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F6D" w:rsidRPr="00545C1F" w:rsidRDefault="00FB4F6D" w:rsidP="0021450F">
      <w:pPr>
        <w:pStyle w:val="a5"/>
        <w:shd w:val="clear" w:color="auto" w:fill="FFFFFF"/>
        <w:spacing w:before="0" w:beforeAutospacing="0" w:after="0" w:afterAutospacing="0" w:line="360" w:lineRule="auto"/>
        <w:rPr>
          <w:b/>
          <w:bCs/>
          <w:sz w:val="28"/>
          <w:szCs w:val="28"/>
        </w:rPr>
      </w:pPr>
      <w:bookmarkStart w:id="0" w:name="_GoBack"/>
      <w:bookmarkEnd w:id="0"/>
      <w:r w:rsidRPr="0021450F">
        <w:rPr>
          <w:b/>
          <w:bCs/>
          <w:sz w:val="28"/>
          <w:szCs w:val="28"/>
        </w:rPr>
        <w:t>УДК</w:t>
      </w:r>
      <w:r w:rsidRPr="00545C1F">
        <w:rPr>
          <w:b/>
          <w:bCs/>
          <w:sz w:val="28"/>
          <w:szCs w:val="28"/>
        </w:rPr>
        <w:t xml:space="preserve"> </w:t>
      </w:r>
      <w:r w:rsidR="00BC0EC9" w:rsidRPr="00545C1F">
        <w:rPr>
          <w:b/>
          <w:bCs/>
          <w:sz w:val="28"/>
          <w:szCs w:val="28"/>
        </w:rPr>
        <w:t>7.036.8</w:t>
      </w:r>
    </w:p>
    <w:p w:rsidR="00080F8A" w:rsidRPr="0021450F" w:rsidRDefault="00240F25" w:rsidP="0021450F">
      <w:pPr>
        <w:pStyle w:val="a5"/>
        <w:shd w:val="clear" w:color="auto" w:fill="FFFFFF"/>
        <w:spacing w:before="0" w:beforeAutospacing="0" w:after="0" w:afterAutospacing="0" w:line="360" w:lineRule="auto"/>
        <w:ind w:firstLine="709"/>
        <w:jc w:val="center"/>
        <w:rPr>
          <w:b/>
          <w:bCs/>
          <w:sz w:val="28"/>
          <w:szCs w:val="28"/>
        </w:rPr>
      </w:pPr>
      <w:r w:rsidRPr="0021450F">
        <w:rPr>
          <w:b/>
          <w:bCs/>
          <w:sz w:val="28"/>
          <w:szCs w:val="28"/>
        </w:rPr>
        <w:t>РОЛЬ</w:t>
      </w:r>
      <w:r w:rsidR="00FB4F6D" w:rsidRPr="0021450F">
        <w:rPr>
          <w:b/>
          <w:bCs/>
          <w:sz w:val="28"/>
          <w:szCs w:val="28"/>
        </w:rPr>
        <w:t xml:space="preserve"> МАРКУСА ЛЮПЕРТЦА</w:t>
      </w:r>
      <w:r w:rsidR="00524D86" w:rsidRPr="0021450F">
        <w:rPr>
          <w:b/>
          <w:bCs/>
          <w:sz w:val="28"/>
          <w:szCs w:val="28"/>
        </w:rPr>
        <w:t xml:space="preserve"> В ИЗОБРАЗИТЕЛЬНО</w:t>
      </w:r>
      <w:r w:rsidR="00545C1F">
        <w:rPr>
          <w:b/>
          <w:bCs/>
          <w:sz w:val="28"/>
          <w:szCs w:val="28"/>
        </w:rPr>
        <w:t>М</w:t>
      </w:r>
      <w:r w:rsidR="00524D86" w:rsidRPr="0021450F">
        <w:rPr>
          <w:b/>
          <w:bCs/>
          <w:sz w:val="28"/>
          <w:szCs w:val="28"/>
        </w:rPr>
        <w:t xml:space="preserve"> ИСКУССТВ</w:t>
      </w:r>
      <w:r w:rsidR="00545C1F">
        <w:rPr>
          <w:b/>
          <w:bCs/>
          <w:sz w:val="28"/>
          <w:szCs w:val="28"/>
        </w:rPr>
        <w:t>Е</w:t>
      </w:r>
    </w:p>
    <w:p w:rsidR="00FB4F6D" w:rsidRPr="0021450F" w:rsidRDefault="00524D86" w:rsidP="0021450F">
      <w:pPr>
        <w:pStyle w:val="a5"/>
        <w:shd w:val="clear" w:color="auto" w:fill="FFFFFF"/>
        <w:spacing w:before="0" w:beforeAutospacing="0" w:after="0" w:afterAutospacing="0" w:line="360" w:lineRule="auto"/>
        <w:ind w:firstLine="709"/>
        <w:jc w:val="center"/>
        <w:rPr>
          <w:b/>
          <w:bCs/>
          <w:sz w:val="28"/>
          <w:szCs w:val="28"/>
          <w:lang w:val="en-US"/>
        </w:rPr>
      </w:pPr>
      <w:r w:rsidRPr="0021450F">
        <w:rPr>
          <w:b/>
          <w:bCs/>
          <w:sz w:val="28"/>
          <w:szCs w:val="28"/>
          <w:lang w:val="en-US"/>
        </w:rPr>
        <w:t xml:space="preserve">MARKUS LUPERTZ'S </w:t>
      </w:r>
      <w:r w:rsidR="00240F25" w:rsidRPr="0021450F">
        <w:rPr>
          <w:b/>
          <w:bCs/>
          <w:sz w:val="28"/>
          <w:szCs w:val="28"/>
          <w:lang w:val="en-US"/>
        </w:rPr>
        <w:t>SIGNIFICANCE</w:t>
      </w:r>
      <w:r w:rsidRPr="0021450F">
        <w:rPr>
          <w:b/>
          <w:bCs/>
          <w:sz w:val="28"/>
          <w:szCs w:val="28"/>
          <w:lang w:val="en-US"/>
        </w:rPr>
        <w:t xml:space="preserve"> </w:t>
      </w:r>
      <w:r w:rsidR="00545C1F">
        <w:rPr>
          <w:b/>
          <w:bCs/>
          <w:sz w:val="28"/>
          <w:szCs w:val="28"/>
          <w:lang w:val="en-US"/>
        </w:rPr>
        <w:t>THE</w:t>
      </w:r>
      <w:r w:rsidRPr="0021450F">
        <w:rPr>
          <w:b/>
          <w:bCs/>
          <w:sz w:val="28"/>
          <w:szCs w:val="28"/>
          <w:lang w:val="en-US"/>
        </w:rPr>
        <w:t xml:space="preserve"> THE VISUAL ARTS</w:t>
      </w:r>
    </w:p>
    <w:p w:rsidR="00493673" w:rsidRPr="0021450F" w:rsidRDefault="00493673" w:rsidP="0021450F">
      <w:pPr>
        <w:shd w:val="clear" w:color="auto" w:fill="FFFFFF" w:themeFill="background1"/>
        <w:spacing w:before="240" w:line="360" w:lineRule="auto"/>
        <w:jc w:val="right"/>
        <w:rPr>
          <w:rFonts w:ascii="Times New Roman" w:hAnsi="Times New Roman" w:cs="Times New Roman"/>
          <w:b/>
          <w:sz w:val="28"/>
          <w:szCs w:val="28"/>
        </w:rPr>
      </w:pPr>
      <w:r w:rsidRPr="0021450F">
        <w:rPr>
          <w:rFonts w:ascii="Times New Roman" w:hAnsi="Times New Roman" w:cs="Times New Roman"/>
          <w:b/>
          <w:sz w:val="28"/>
          <w:szCs w:val="28"/>
        </w:rPr>
        <w:t>Галиева Адиля Джалилевна, Халтурина Алёна Алексеевна</w:t>
      </w:r>
    </w:p>
    <w:p w:rsidR="00493673" w:rsidRPr="0021450F" w:rsidRDefault="00493673" w:rsidP="0021450F">
      <w:pPr>
        <w:shd w:val="clear" w:color="auto" w:fill="FFFFFF" w:themeFill="background1"/>
        <w:spacing w:after="0" w:line="360" w:lineRule="auto"/>
        <w:jc w:val="right"/>
        <w:rPr>
          <w:rFonts w:ascii="Times New Roman" w:hAnsi="Times New Roman" w:cs="Times New Roman"/>
          <w:sz w:val="28"/>
          <w:szCs w:val="28"/>
        </w:rPr>
      </w:pPr>
      <w:r w:rsidRPr="0021450F">
        <w:rPr>
          <w:rFonts w:ascii="Times New Roman" w:hAnsi="Times New Roman" w:cs="Times New Roman"/>
          <w:bCs/>
          <w:sz w:val="28"/>
          <w:szCs w:val="28"/>
        </w:rPr>
        <w:t>Магистранты кафедры изобразительного искусства</w:t>
      </w:r>
      <w:r w:rsidRPr="0021450F">
        <w:rPr>
          <w:rFonts w:ascii="Times New Roman" w:hAnsi="Times New Roman" w:cs="Times New Roman"/>
          <w:sz w:val="28"/>
          <w:szCs w:val="28"/>
        </w:rPr>
        <w:t>,</w:t>
      </w:r>
    </w:p>
    <w:p w:rsidR="00493673" w:rsidRPr="0021450F" w:rsidRDefault="00493673" w:rsidP="0021450F">
      <w:pPr>
        <w:shd w:val="clear" w:color="auto" w:fill="FFFFFF" w:themeFill="background1"/>
        <w:spacing w:after="0" w:line="360" w:lineRule="auto"/>
        <w:jc w:val="right"/>
        <w:rPr>
          <w:rFonts w:ascii="Times New Roman" w:hAnsi="Times New Roman" w:cs="Times New Roman"/>
          <w:sz w:val="28"/>
          <w:szCs w:val="28"/>
        </w:rPr>
      </w:pPr>
      <w:r w:rsidRPr="0021450F">
        <w:rPr>
          <w:rFonts w:ascii="Times New Roman" w:hAnsi="Times New Roman" w:cs="Times New Roman"/>
          <w:sz w:val="28"/>
          <w:szCs w:val="28"/>
        </w:rPr>
        <w:t xml:space="preserve"> Башкирский государственный педагогический университет им. М. Акмуллы Россия, Республика Башкортостан, Уфа, ул. Октябрьской Революции, 3А,</w:t>
      </w:r>
    </w:p>
    <w:p w:rsidR="00493673" w:rsidRPr="0021450F" w:rsidRDefault="00493673" w:rsidP="0021450F">
      <w:pPr>
        <w:shd w:val="clear" w:color="auto" w:fill="FFFFFF" w:themeFill="background1"/>
        <w:spacing w:line="360" w:lineRule="auto"/>
        <w:jc w:val="right"/>
        <w:rPr>
          <w:rFonts w:ascii="Times New Roman" w:eastAsia="Times New Roman" w:hAnsi="Times New Roman" w:cs="Times New Roman"/>
          <w:b/>
          <w:sz w:val="28"/>
          <w:szCs w:val="28"/>
          <w:lang w:eastAsia="ru-RU"/>
        </w:rPr>
      </w:pPr>
      <w:r w:rsidRPr="0021450F">
        <w:rPr>
          <w:rFonts w:ascii="Times New Roman" w:hAnsi="Times New Roman" w:cs="Times New Roman"/>
          <w:sz w:val="28"/>
          <w:szCs w:val="28"/>
        </w:rPr>
        <w:t xml:space="preserve"> 450000</w:t>
      </w:r>
    </w:p>
    <w:p w:rsidR="00563B3F" w:rsidRPr="0021450F" w:rsidRDefault="00562C9F" w:rsidP="0021450F">
      <w:pPr>
        <w:shd w:val="clear" w:color="auto" w:fill="FFFFFF" w:themeFill="background1"/>
        <w:spacing w:after="0" w:line="360" w:lineRule="auto"/>
        <w:ind w:firstLine="709"/>
        <w:jc w:val="both"/>
        <w:outlineLvl w:val="0"/>
        <w:rPr>
          <w:rFonts w:ascii="Times New Roman" w:hAnsi="Times New Roman" w:cs="Times New Roman"/>
          <w:sz w:val="28"/>
          <w:szCs w:val="28"/>
        </w:rPr>
      </w:pPr>
      <w:r w:rsidRPr="0021450F">
        <w:rPr>
          <w:rFonts w:ascii="Times New Roman" w:hAnsi="Times New Roman" w:cs="Times New Roman"/>
          <w:b/>
          <w:sz w:val="28"/>
          <w:szCs w:val="28"/>
        </w:rPr>
        <w:t>Аннотация:</w:t>
      </w:r>
      <w:r w:rsidR="00826CC3" w:rsidRPr="0021450F">
        <w:rPr>
          <w:rFonts w:ascii="Times New Roman" w:hAnsi="Times New Roman" w:cs="Times New Roman"/>
          <w:b/>
          <w:sz w:val="28"/>
          <w:szCs w:val="28"/>
        </w:rPr>
        <w:t xml:space="preserve"> </w:t>
      </w:r>
      <w:r w:rsidR="00826CC3" w:rsidRPr="0021450F">
        <w:rPr>
          <w:rFonts w:ascii="Times New Roman" w:hAnsi="Times New Roman" w:cs="Times New Roman"/>
          <w:sz w:val="28"/>
          <w:szCs w:val="28"/>
        </w:rPr>
        <w:t>В данной статье рассмотрена художественная сторона жизни немецкого художника и скульптора Маркуса Люпертца. Даны описания разных периодов его творчества. Статья раскрывает вклад творчества Люпертца в мировую историю изобразительного искусства.</w:t>
      </w:r>
    </w:p>
    <w:p w:rsidR="00562C9F" w:rsidRPr="0021450F" w:rsidRDefault="00562C9F" w:rsidP="0021450F">
      <w:pPr>
        <w:shd w:val="clear" w:color="auto" w:fill="FFFFFF" w:themeFill="background1"/>
        <w:spacing w:after="0" w:line="360" w:lineRule="auto"/>
        <w:ind w:firstLine="709"/>
        <w:jc w:val="both"/>
        <w:outlineLvl w:val="0"/>
        <w:rPr>
          <w:rFonts w:ascii="Times New Roman" w:hAnsi="Times New Roman" w:cs="Times New Roman"/>
          <w:b/>
          <w:sz w:val="28"/>
          <w:szCs w:val="28"/>
          <w:lang w:val="en-US"/>
        </w:rPr>
      </w:pPr>
      <w:r w:rsidRPr="0021450F">
        <w:rPr>
          <w:rFonts w:ascii="Times New Roman" w:hAnsi="Times New Roman" w:cs="Times New Roman"/>
          <w:b/>
          <w:sz w:val="28"/>
          <w:szCs w:val="28"/>
          <w:lang w:val="en-US"/>
        </w:rPr>
        <w:t>Abstract:</w:t>
      </w:r>
      <w:r w:rsidR="00826CC3" w:rsidRPr="0021450F">
        <w:rPr>
          <w:rFonts w:ascii="Times New Roman" w:hAnsi="Times New Roman" w:cs="Times New Roman"/>
          <w:b/>
          <w:sz w:val="28"/>
          <w:szCs w:val="28"/>
          <w:lang w:val="en-US"/>
        </w:rPr>
        <w:t xml:space="preserve"> </w:t>
      </w:r>
      <w:r w:rsidR="00826CC3" w:rsidRPr="0021450F">
        <w:rPr>
          <w:rFonts w:ascii="Times New Roman" w:hAnsi="Times New Roman" w:cs="Times New Roman"/>
          <w:sz w:val="28"/>
          <w:szCs w:val="28"/>
          <w:lang w:val="en-US"/>
        </w:rPr>
        <w:t>This article examines the artistic side of the life of the German artist and sculptor Markus Lupertz. Descriptions of different periods of his work are given. The article reveals the contribution of Lupertz's work to the world history of fine art.</w:t>
      </w:r>
    </w:p>
    <w:p w:rsidR="00562C9F" w:rsidRPr="0021450F" w:rsidRDefault="00562C9F" w:rsidP="0021450F">
      <w:pPr>
        <w:shd w:val="clear" w:color="auto" w:fill="FFFFFF" w:themeFill="background1"/>
        <w:spacing w:after="0" w:line="360" w:lineRule="auto"/>
        <w:ind w:firstLine="709"/>
        <w:jc w:val="both"/>
        <w:outlineLvl w:val="0"/>
        <w:rPr>
          <w:rFonts w:ascii="Times New Roman" w:hAnsi="Times New Roman" w:cs="Times New Roman"/>
          <w:b/>
          <w:sz w:val="28"/>
          <w:szCs w:val="28"/>
        </w:rPr>
      </w:pPr>
      <w:r w:rsidRPr="0021450F">
        <w:rPr>
          <w:rFonts w:ascii="Times New Roman" w:hAnsi="Times New Roman" w:cs="Times New Roman"/>
          <w:b/>
          <w:sz w:val="28"/>
          <w:szCs w:val="28"/>
        </w:rPr>
        <w:t>Ключевые слова:</w:t>
      </w:r>
      <w:r w:rsidR="00C21F84" w:rsidRPr="0021450F">
        <w:rPr>
          <w:rFonts w:ascii="Times New Roman" w:hAnsi="Times New Roman" w:cs="Times New Roman"/>
          <w:b/>
          <w:sz w:val="28"/>
          <w:szCs w:val="28"/>
        </w:rPr>
        <w:t xml:space="preserve"> </w:t>
      </w:r>
      <w:r w:rsidR="00C21F84" w:rsidRPr="0021450F">
        <w:rPr>
          <w:rFonts w:ascii="Times New Roman" w:hAnsi="Times New Roman" w:cs="Times New Roman"/>
          <w:sz w:val="28"/>
          <w:szCs w:val="28"/>
        </w:rPr>
        <w:t xml:space="preserve">экспрессионизм, художественный мотив, </w:t>
      </w:r>
      <w:r w:rsidR="00F96F8E" w:rsidRPr="0021450F">
        <w:rPr>
          <w:rFonts w:ascii="Times New Roman" w:hAnsi="Times New Roman" w:cs="Times New Roman"/>
          <w:sz w:val="28"/>
          <w:szCs w:val="28"/>
        </w:rPr>
        <w:t>дифирамбическая живопись.</w:t>
      </w:r>
    </w:p>
    <w:p w:rsidR="00562C9F" w:rsidRPr="0021450F" w:rsidRDefault="00562C9F" w:rsidP="0021450F">
      <w:pPr>
        <w:shd w:val="clear" w:color="auto" w:fill="FFFFFF" w:themeFill="background1"/>
        <w:spacing w:line="360" w:lineRule="auto"/>
        <w:ind w:firstLine="709"/>
        <w:jc w:val="both"/>
        <w:outlineLvl w:val="0"/>
        <w:rPr>
          <w:rFonts w:ascii="Times New Roman" w:eastAsia="Times New Roman" w:hAnsi="Times New Roman" w:cs="Times New Roman"/>
          <w:b/>
          <w:sz w:val="28"/>
          <w:szCs w:val="28"/>
          <w:lang w:val="en-US" w:eastAsia="ru-RU"/>
        </w:rPr>
      </w:pPr>
      <w:r w:rsidRPr="0021450F">
        <w:rPr>
          <w:rFonts w:ascii="Times New Roman" w:hAnsi="Times New Roman" w:cs="Times New Roman"/>
          <w:b/>
          <w:sz w:val="28"/>
          <w:szCs w:val="28"/>
          <w:lang w:val="en-US"/>
        </w:rPr>
        <w:t>Key words:</w:t>
      </w:r>
      <w:r w:rsidR="00F96F8E" w:rsidRPr="0021450F">
        <w:rPr>
          <w:rFonts w:ascii="Times New Roman" w:hAnsi="Times New Roman" w:cs="Times New Roman"/>
          <w:sz w:val="28"/>
          <w:szCs w:val="28"/>
          <w:lang w:val="en-US"/>
        </w:rPr>
        <w:t xml:space="preserve"> expressionism, artistic motif, dithyrambic </w:t>
      </w:r>
      <w:r w:rsidR="004913E5" w:rsidRPr="0021450F">
        <w:rPr>
          <w:rFonts w:ascii="Times New Roman" w:hAnsi="Times New Roman" w:cs="Times New Roman"/>
          <w:sz w:val="28"/>
          <w:szCs w:val="28"/>
          <w:lang w:val="en-US"/>
        </w:rPr>
        <w:t>art</w:t>
      </w:r>
      <w:r w:rsidR="00F96F8E" w:rsidRPr="0021450F">
        <w:rPr>
          <w:rFonts w:ascii="Times New Roman" w:hAnsi="Times New Roman" w:cs="Times New Roman"/>
          <w:sz w:val="28"/>
          <w:szCs w:val="28"/>
          <w:lang w:val="en-US"/>
        </w:rPr>
        <w:t>.</w:t>
      </w:r>
    </w:p>
    <w:p w:rsidR="00585BCA" w:rsidRPr="0021450F" w:rsidRDefault="00477112" w:rsidP="0021450F">
      <w:pPr>
        <w:pStyle w:val="a5"/>
        <w:shd w:val="clear" w:color="auto" w:fill="FFFFFF"/>
        <w:spacing w:before="240" w:beforeAutospacing="0" w:after="0" w:afterAutospacing="0" w:line="360" w:lineRule="auto"/>
        <w:ind w:firstLine="709"/>
        <w:jc w:val="both"/>
        <w:rPr>
          <w:bCs/>
          <w:sz w:val="28"/>
          <w:szCs w:val="28"/>
        </w:rPr>
      </w:pPr>
      <w:r w:rsidRPr="0021450F">
        <w:rPr>
          <w:bCs/>
          <w:sz w:val="28"/>
          <w:szCs w:val="28"/>
        </w:rPr>
        <w:t>Маркус Люпертц</w:t>
      </w:r>
      <w:r w:rsidR="00C21F84" w:rsidRPr="0021450F">
        <w:rPr>
          <w:bCs/>
          <w:sz w:val="28"/>
          <w:szCs w:val="28"/>
        </w:rPr>
        <w:t xml:space="preserve"> – </w:t>
      </w:r>
      <w:r w:rsidRPr="0021450F">
        <w:rPr>
          <w:bCs/>
          <w:sz w:val="28"/>
          <w:szCs w:val="28"/>
        </w:rPr>
        <w:t>немецкий художник, скульптор, график и писатель</w:t>
      </w:r>
      <w:r w:rsidR="00EC025D" w:rsidRPr="0021450F">
        <w:rPr>
          <w:bCs/>
          <w:sz w:val="28"/>
          <w:szCs w:val="28"/>
        </w:rPr>
        <w:t>. При</w:t>
      </w:r>
      <w:r w:rsidR="000F431A" w:rsidRPr="0021450F">
        <w:rPr>
          <w:bCs/>
          <w:sz w:val="28"/>
          <w:szCs w:val="28"/>
        </w:rPr>
        <w:t xml:space="preserve">надлежал к группе </w:t>
      </w:r>
      <w:r w:rsidR="00826CC3" w:rsidRPr="0021450F">
        <w:rPr>
          <w:bCs/>
          <w:sz w:val="28"/>
          <w:szCs w:val="28"/>
        </w:rPr>
        <w:t xml:space="preserve">неоэкспрессионистов </w:t>
      </w:r>
      <w:r w:rsidR="000F431A" w:rsidRPr="0021450F">
        <w:rPr>
          <w:bCs/>
          <w:sz w:val="28"/>
          <w:szCs w:val="28"/>
        </w:rPr>
        <w:t>«Новые дикие»</w:t>
      </w:r>
      <w:r w:rsidRPr="0021450F">
        <w:rPr>
          <w:bCs/>
          <w:sz w:val="28"/>
          <w:szCs w:val="28"/>
        </w:rPr>
        <w:t>. Его сюжеты характеризуются впечатляющей силой и архаической монументальностью. Известного своей эксцентричностью, немецкая пресса прозвала его "принцем живописи</w:t>
      </w:r>
      <w:r w:rsidR="00F8032F" w:rsidRPr="0021450F">
        <w:rPr>
          <w:bCs/>
          <w:sz w:val="28"/>
          <w:szCs w:val="28"/>
        </w:rPr>
        <w:t>".</w:t>
      </w:r>
      <w:r w:rsidR="00F8032F" w:rsidRPr="0021450F">
        <w:rPr>
          <w:sz w:val="28"/>
          <w:szCs w:val="28"/>
        </w:rPr>
        <w:t xml:space="preserve"> Неоэкспрессиониста Маркуса </w:t>
      </w:r>
      <w:r w:rsidR="001E3975" w:rsidRPr="0021450F">
        <w:rPr>
          <w:sz w:val="28"/>
          <w:szCs w:val="28"/>
        </w:rPr>
        <w:t>Люпертц</w:t>
      </w:r>
      <w:r w:rsidR="00F8032F" w:rsidRPr="0021450F">
        <w:rPr>
          <w:sz w:val="28"/>
          <w:szCs w:val="28"/>
        </w:rPr>
        <w:t>а называют возмутителем спокойствия, "обидчика обывателей".</w:t>
      </w:r>
      <w:r w:rsidR="00EC091E" w:rsidRPr="0021450F">
        <w:rPr>
          <w:sz w:val="28"/>
          <w:szCs w:val="28"/>
        </w:rPr>
        <w:t xml:space="preserve"> </w:t>
      </w:r>
      <w:r w:rsidR="00D2626F" w:rsidRPr="0021450F">
        <w:rPr>
          <w:bCs/>
          <w:sz w:val="28"/>
          <w:szCs w:val="28"/>
        </w:rPr>
        <w:t>«Меня интересует только моя собственная гениальность»,</w:t>
      </w:r>
      <w:r w:rsidR="00C21F84" w:rsidRPr="0021450F">
        <w:rPr>
          <w:bCs/>
          <w:sz w:val="28"/>
          <w:szCs w:val="28"/>
        </w:rPr>
        <w:t xml:space="preserve"> – </w:t>
      </w:r>
      <w:r w:rsidR="00D2626F" w:rsidRPr="0021450F">
        <w:rPr>
          <w:bCs/>
          <w:sz w:val="28"/>
          <w:szCs w:val="28"/>
        </w:rPr>
        <w:t xml:space="preserve">заявил как-то </w:t>
      </w:r>
      <w:r w:rsidRPr="0021450F">
        <w:rPr>
          <w:bCs/>
          <w:sz w:val="28"/>
          <w:szCs w:val="28"/>
        </w:rPr>
        <w:t xml:space="preserve">эпатажный </w:t>
      </w:r>
      <w:r w:rsidR="00D2626F" w:rsidRPr="0021450F">
        <w:rPr>
          <w:bCs/>
          <w:sz w:val="28"/>
          <w:szCs w:val="28"/>
        </w:rPr>
        <w:t xml:space="preserve">Маркус </w:t>
      </w:r>
      <w:r w:rsidR="001E3975" w:rsidRPr="0021450F">
        <w:rPr>
          <w:bCs/>
          <w:sz w:val="28"/>
          <w:szCs w:val="28"/>
        </w:rPr>
        <w:t>Люпертц</w:t>
      </w:r>
      <w:r w:rsidR="00D2626F" w:rsidRPr="0021450F">
        <w:rPr>
          <w:bCs/>
          <w:sz w:val="28"/>
          <w:szCs w:val="28"/>
        </w:rPr>
        <w:t>.</w:t>
      </w:r>
      <w:r w:rsidRPr="0021450F">
        <w:rPr>
          <w:b/>
          <w:bCs/>
          <w:sz w:val="28"/>
          <w:szCs w:val="28"/>
        </w:rPr>
        <w:t xml:space="preserve"> </w:t>
      </w:r>
    </w:p>
    <w:p w:rsidR="004D11AD" w:rsidRPr="0021450F" w:rsidRDefault="00585BCA" w:rsidP="0021450F">
      <w:pPr>
        <w:pStyle w:val="a5"/>
        <w:shd w:val="clear" w:color="auto" w:fill="FFFFFF"/>
        <w:spacing w:before="0" w:beforeAutospacing="0" w:after="0" w:afterAutospacing="0" w:line="360" w:lineRule="auto"/>
        <w:ind w:firstLine="709"/>
        <w:jc w:val="both"/>
        <w:rPr>
          <w:bCs/>
          <w:sz w:val="28"/>
          <w:szCs w:val="28"/>
        </w:rPr>
      </w:pPr>
      <w:r w:rsidRPr="0021450F">
        <w:rPr>
          <w:bCs/>
          <w:sz w:val="28"/>
          <w:szCs w:val="28"/>
        </w:rPr>
        <w:t xml:space="preserve">Люпертц родился </w:t>
      </w:r>
      <w:r w:rsidR="00477112" w:rsidRPr="0021450F">
        <w:rPr>
          <w:bCs/>
          <w:sz w:val="28"/>
          <w:szCs w:val="28"/>
        </w:rPr>
        <w:t xml:space="preserve">25 апреля </w:t>
      </w:r>
      <w:r w:rsidRPr="0021450F">
        <w:rPr>
          <w:bCs/>
          <w:sz w:val="28"/>
          <w:szCs w:val="28"/>
        </w:rPr>
        <w:t>в 1941 году в Р</w:t>
      </w:r>
      <w:r w:rsidR="00F94C20" w:rsidRPr="0021450F">
        <w:rPr>
          <w:bCs/>
          <w:sz w:val="28"/>
          <w:szCs w:val="28"/>
        </w:rPr>
        <w:t>а</w:t>
      </w:r>
      <w:r w:rsidRPr="0021450F">
        <w:rPr>
          <w:bCs/>
          <w:sz w:val="28"/>
          <w:szCs w:val="28"/>
        </w:rPr>
        <w:t xml:space="preserve">йхенберге, в оккупированной нацистами Чехословакии (ныне Либерец в Чехии). </w:t>
      </w:r>
      <w:r w:rsidR="00F94C20" w:rsidRPr="0021450F">
        <w:rPr>
          <w:bCs/>
          <w:sz w:val="28"/>
          <w:szCs w:val="28"/>
        </w:rPr>
        <w:t>В 1948 году е</w:t>
      </w:r>
      <w:r w:rsidRPr="0021450F">
        <w:rPr>
          <w:bCs/>
          <w:sz w:val="28"/>
          <w:szCs w:val="28"/>
        </w:rPr>
        <w:t xml:space="preserve">го семья </w:t>
      </w:r>
      <w:r w:rsidRPr="0021450F">
        <w:rPr>
          <w:bCs/>
          <w:sz w:val="28"/>
          <w:szCs w:val="28"/>
        </w:rPr>
        <w:lastRenderedPageBreak/>
        <w:t>переехала в Рейдт в</w:t>
      </w:r>
      <w:r w:rsidR="00F94C20" w:rsidRPr="0021450F">
        <w:rPr>
          <w:bCs/>
          <w:sz w:val="28"/>
          <w:szCs w:val="28"/>
        </w:rPr>
        <w:t xml:space="preserve"> </w:t>
      </w:r>
      <w:r w:rsidRPr="0021450F">
        <w:rPr>
          <w:bCs/>
          <w:sz w:val="28"/>
          <w:szCs w:val="28"/>
        </w:rPr>
        <w:t>Западной</w:t>
      </w:r>
      <w:r w:rsidR="009E6697" w:rsidRPr="0021450F">
        <w:rPr>
          <w:bCs/>
          <w:sz w:val="28"/>
          <w:szCs w:val="28"/>
        </w:rPr>
        <w:t xml:space="preserve"> Германии</w:t>
      </w:r>
      <w:r w:rsidR="00F94C20" w:rsidRPr="0021450F">
        <w:rPr>
          <w:bCs/>
          <w:sz w:val="28"/>
          <w:szCs w:val="28"/>
        </w:rPr>
        <w:t>.</w:t>
      </w:r>
      <w:r w:rsidRPr="0021450F">
        <w:rPr>
          <w:bCs/>
          <w:sz w:val="28"/>
          <w:szCs w:val="28"/>
        </w:rPr>
        <w:t xml:space="preserve"> </w:t>
      </w:r>
      <w:r w:rsidR="00477112" w:rsidRPr="0021450F">
        <w:rPr>
          <w:sz w:val="28"/>
          <w:szCs w:val="28"/>
        </w:rPr>
        <w:t>Его постоянно выгоняли из школ</w:t>
      </w:r>
      <w:r w:rsidR="004D11AD" w:rsidRPr="0021450F">
        <w:rPr>
          <w:sz w:val="28"/>
          <w:szCs w:val="28"/>
        </w:rPr>
        <w:t>, в итоге он так и не получил законченного среднего образования. «На тот момент у меня вообще ничего не было, и я был совершенно потерян. Поэтому я так уцепился за возможность учебы в школе, которая меня приняла, и полность</w:t>
      </w:r>
      <w:r w:rsidR="00F92A50" w:rsidRPr="0021450F">
        <w:rPr>
          <w:sz w:val="28"/>
          <w:szCs w:val="28"/>
        </w:rPr>
        <w:t>ю сконцентрировался на занятиях</w:t>
      </w:r>
      <w:r w:rsidR="004D11AD" w:rsidRPr="0021450F">
        <w:rPr>
          <w:sz w:val="28"/>
          <w:szCs w:val="28"/>
        </w:rPr>
        <w:t>»</w:t>
      </w:r>
      <w:r w:rsidR="00F92A50" w:rsidRPr="0021450F">
        <w:rPr>
          <w:sz w:val="28"/>
          <w:szCs w:val="28"/>
        </w:rPr>
        <w:t>.</w:t>
      </w:r>
      <w:r w:rsidR="00477112" w:rsidRPr="0021450F">
        <w:rPr>
          <w:sz w:val="28"/>
          <w:szCs w:val="28"/>
        </w:rPr>
        <w:t xml:space="preserve"> А школой этой была </w:t>
      </w:r>
      <w:r w:rsidR="00F92A50" w:rsidRPr="0021450F">
        <w:rPr>
          <w:bCs/>
          <w:sz w:val="28"/>
          <w:szCs w:val="28"/>
        </w:rPr>
        <w:t>х</w:t>
      </w:r>
      <w:r w:rsidR="00477112" w:rsidRPr="0021450F">
        <w:rPr>
          <w:bCs/>
          <w:sz w:val="28"/>
          <w:szCs w:val="28"/>
        </w:rPr>
        <w:t>удожественно-ремесленная школа в Крефельде</w:t>
      </w:r>
      <w:r w:rsidR="00477112" w:rsidRPr="0021450F">
        <w:rPr>
          <w:sz w:val="28"/>
          <w:szCs w:val="28"/>
        </w:rPr>
        <w:t xml:space="preserve">, где он учился </w:t>
      </w:r>
      <w:r w:rsidR="00477112" w:rsidRPr="0021450F">
        <w:rPr>
          <w:bCs/>
          <w:sz w:val="28"/>
          <w:szCs w:val="28"/>
        </w:rPr>
        <w:t>с</w:t>
      </w:r>
      <w:r w:rsidRPr="0021450F">
        <w:rPr>
          <w:bCs/>
          <w:sz w:val="28"/>
          <w:szCs w:val="28"/>
        </w:rPr>
        <w:t xml:space="preserve"> 1956 по 1961 год</w:t>
      </w:r>
      <w:r w:rsidR="00F8032F" w:rsidRPr="0021450F">
        <w:rPr>
          <w:bCs/>
          <w:sz w:val="28"/>
          <w:szCs w:val="28"/>
        </w:rPr>
        <w:t>.</w:t>
      </w:r>
      <w:r w:rsidR="003D137B" w:rsidRPr="0021450F">
        <w:rPr>
          <w:sz w:val="28"/>
          <w:szCs w:val="28"/>
          <w:shd w:val="clear" w:color="auto" w:fill="FFFFFF"/>
        </w:rPr>
        <w:t xml:space="preserve"> [2, с.6].</w:t>
      </w:r>
    </w:p>
    <w:p w:rsidR="00230215" w:rsidRPr="0021450F" w:rsidRDefault="00230215" w:rsidP="0021450F">
      <w:pPr>
        <w:pStyle w:val="a5"/>
        <w:shd w:val="clear" w:color="auto" w:fill="FFFFFF"/>
        <w:spacing w:before="0" w:beforeAutospacing="0" w:after="0" w:afterAutospacing="0" w:line="360" w:lineRule="auto"/>
        <w:ind w:firstLine="709"/>
        <w:jc w:val="both"/>
        <w:rPr>
          <w:sz w:val="28"/>
          <w:szCs w:val="28"/>
        </w:rPr>
      </w:pPr>
      <w:r w:rsidRPr="0021450F">
        <w:rPr>
          <w:bCs/>
          <w:sz w:val="28"/>
          <w:szCs w:val="28"/>
        </w:rPr>
        <w:t xml:space="preserve">Люпертц создал свои первые картины около 1960 года. В отличие от преобладающих абстрактных тенденций своего времени, молодой Люпертц разработал простые мотивы в выразительной манере. Его ранние работы часто демонстрируют мощную образность с монументальными изображениями форм. В своей живописи он сочетал противоречивые мотивы. </w:t>
      </w:r>
    </w:p>
    <w:p w:rsidR="00230215" w:rsidRPr="0021450F" w:rsidRDefault="00585BCA" w:rsidP="0021450F">
      <w:pPr>
        <w:pStyle w:val="a5"/>
        <w:shd w:val="clear" w:color="auto" w:fill="FFFFFF"/>
        <w:spacing w:before="0" w:beforeAutospacing="0" w:after="0" w:afterAutospacing="0" w:line="360" w:lineRule="auto"/>
        <w:ind w:firstLine="709"/>
        <w:jc w:val="both"/>
        <w:rPr>
          <w:sz w:val="28"/>
          <w:szCs w:val="28"/>
        </w:rPr>
      </w:pPr>
      <w:r w:rsidRPr="0021450F">
        <w:rPr>
          <w:bCs/>
          <w:sz w:val="28"/>
          <w:szCs w:val="28"/>
        </w:rPr>
        <w:t>Люпертц сначала искал приключений и вступил во французский Иностранный</w:t>
      </w:r>
      <w:r w:rsidR="00477112" w:rsidRPr="0021450F">
        <w:rPr>
          <w:bCs/>
          <w:sz w:val="28"/>
          <w:szCs w:val="28"/>
        </w:rPr>
        <w:t xml:space="preserve"> легион, но вскоре дезертировал</w:t>
      </w:r>
      <w:r w:rsidR="00230215" w:rsidRPr="0021450F">
        <w:rPr>
          <w:bCs/>
          <w:sz w:val="28"/>
          <w:szCs w:val="28"/>
        </w:rPr>
        <w:t>.</w:t>
      </w:r>
      <w:r w:rsidR="00871108" w:rsidRPr="0021450F">
        <w:rPr>
          <w:bCs/>
          <w:sz w:val="28"/>
          <w:szCs w:val="28"/>
        </w:rPr>
        <w:t xml:space="preserve"> </w:t>
      </w:r>
      <w:r w:rsidR="00477112" w:rsidRPr="0021450F">
        <w:rPr>
          <w:sz w:val="28"/>
          <w:szCs w:val="28"/>
        </w:rPr>
        <w:t>В</w:t>
      </w:r>
      <w:r w:rsidR="00871108" w:rsidRPr="0021450F">
        <w:rPr>
          <w:sz w:val="28"/>
          <w:szCs w:val="28"/>
        </w:rPr>
        <w:t xml:space="preserve"> 1961 его приняли в Академию художеств в Дюссельдорфе</w:t>
      </w:r>
      <w:r w:rsidR="00C21F84" w:rsidRPr="0021450F">
        <w:rPr>
          <w:bCs/>
          <w:sz w:val="28"/>
          <w:szCs w:val="28"/>
        </w:rPr>
        <w:t xml:space="preserve"> – </w:t>
      </w:r>
      <w:r w:rsidR="00871108" w:rsidRPr="0021450F">
        <w:rPr>
          <w:sz w:val="28"/>
          <w:szCs w:val="28"/>
        </w:rPr>
        <w:t>правда</w:t>
      </w:r>
      <w:r w:rsidR="009E6697" w:rsidRPr="0021450F">
        <w:rPr>
          <w:sz w:val="28"/>
          <w:szCs w:val="28"/>
        </w:rPr>
        <w:t>,</w:t>
      </w:r>
      <w:r w:rsidR="00871108" w:rsidRPr="0021450F">
        <w:rPr>
          <w:sz w:val="28"/>
          <w:szCs w:val="28"/>
        </w:rPr>
        <w:t xml:space="preserve"> через семестр и оттуда выгнали, так что он стал свободным художником. </w:t>
      </w:r>
      <w:r w:rsidR="00BC35C8" w:rsidRPr="0021450F">
        <w:rPr>
          <w:sz w:val="28"/>
          <w:szCs w:val="28"/>
          <w:shd w:val="clear" w:color="auto" w:fill="FFFFFF"/>
        </w:rPr>
        <w:t>[1, с.55].</w:t>
      </w:r>
    </w:p>
    <w:p w:rsidR="003F029B" w:rsidRPr="0021450F" w:rsidRDefault="003F029B" w:rsidP="0021450F">
      <w:pPr>
        <w:pStyle w:val="a5"/>
        <w:shd w:val="clear" w:color="auto" w:fill="FFFFFF"/>
        <w:spacing w:before="0" w:beforeAutospacing="0" w:after="0" w:afterAutospacing="0" w:line="360" w:lineRule="auto"/>
        <w:ind w:firstLine="709"/>
        <w:jc w:val="both"/>
        <w:rPr>
          <w:bCs/>
          <w:sz w:val="28"/>
          <w:szCs w:val="28"/>
        </w:rPr>
      </w:pPr>
      <w:r w:rsidRPr="0021450F">
        <w:rPr>
          <w:bCs/>
          <w:sz w:val="28"/>
          <w:szCs w:val="28"/>
        </w:rPr>
        <w:t xml:space="preserve">В 1962 году он разработал свою </w:t>
      </w:r>
      <w:r w:rsidR="00C21F84" w:rsidRPr="0021450F">
        <w:rPr>
          <w:bCs/>
          <w:sz w:val="28"/>
          <w:szCs w:val="28"/>
        </w:rPr>
        <w:t>«</w:t>
      </w:r>
      <w:r w:rsidRPr="0021450F">
        <w:rPr>
          <w:bCs/>
          <w:sz w:val="28"/>
          <w:szCs w:val="28"/>
        </w:rPr>
        <w:t>дифирамбическую живопись</w:t>
      </w:r>
      <w:r w:rsidR="00C21F84" w:rsidRPr="0021450F">
        <w:rPr>
          <w:bCs/>
          <w:sz w:val="28"/>
          <w:szCs w:val="28"/>
        </w:rPr>
        <w:t>»</w:t>
      </w:r>
      <w:r w:rsidRPr="0021450F">
        <w:rPr>
          <w:bCs/>
          <w:sz w:val="28"/>
          <w:szCs w:val="28"/>
        </w:rPr>
        <w:t xml:space="preserve"> в Берлине и начал серию Микки Мауса, а год спустя серию Дональда Дака.</w:t>
      </w:r>
    </w:p>
    <w:p w:rsidR="003F029B" w:rsidRPr="0021450F" w:rsidRDefault="003F029B" w:rsidP="0021450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1450F">
        <w:rPr>
          <w:rFonts w:ascii="Times New Roman" w:hAnsi="Times New Roman" w:cs="Times New Roman"/>
          <w:sz w:val="28"/>
          <w:szCs w:val="28"/>
        </w:rPr>
        <w:t xml:space="preserve">Серия ярких, испещренных красной, желтой, зеленой, синей красками абстрактных полотен. Хаотичное нагромождение многослойных мазков. Оказывается, это всё герой послевоенных диснеевских мультфильмов утенок Дональд Дак, неудачник и растяпа. Маркусу </w:t>
      </w:r>
      <w:r w:rsidR="001E3975" w:rsidRPr="0021450F">
        <w:rPr>
          <w:rFonts w:ascii="Times New Roman" w:hAnsi="Times New Roman" w:cs="Times New Roman"/>
          <w:sz w:val="28"/>
          <w:szCs w:val="28"/>
        </w:rPr>
        <w:t>Люпертц</w:t>
      </w:r>
      <w:r w:rsidRPr="0021450F">
        <w:rPr>
          <w:rFonts w:ascii="Times New Roman" w:hAnsi="Times New Roman" w:cs="Times New Roman"/>
          <w:sz w:val="28"/>
          <w:szCs w:val="28"/>
        </w:rPr>
        <w:t>у было тогда 22.</w:t>
      </w:r>
      <w:r w:rsidR="009E6697" w:rsidRPr="0021450F">
        <w:rPr>
          <w:rFonts w:ascii="Times New Roman" w:hAnsi="Times New Roman" w:cs="Times New Roman"/>
          <w:sz w:val="28"/>
          <w:szCs w:val="28"/>
        </w:rPr>
        <w:t xml:space="preserve"> </w:t>
      </w:r>
    </w:p>
    <w:p w:rsidR="00601F77" w:rsidRPr="0021450F" w:rsidRDefault="00C5697A" w:rsidP="0021450F">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21450F">
        <w:rPr>
          <w:rFonts w:ascii="Times New Roman" w:hAnsi="Times New Roman" w:cs="Times New Roman"/>
          <w:noProof/>
          <w:sz w:val="28"/>
          <w:szCs w:val="28"/>
          <w:lang w:eastAsia="ru-RU"/>
        </w:rPr>
        <w:drawing>
          <wp:inline distT="0" distB="0" distL="0" distR="0">
            <wp:extent cx="2466975" cy="2630449"/>
            <wp:effectExtent l="19050" t="0" r="9525" b="0"/>
            <wp:docPr id="1" name="Рисунок 1" descr="https://sun3.ufanet.userapi.com/EZSc9CHUUO1bNwDDxGxlHSdol4qDvDyLsoT7RA/-mQYlvxVU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3.ufanet.userapi.com/EZSc9CHUUO1bNwDDxGxlHSdol4qDvDyLsoT7RA/-mQYlvxVUCg.jpg"/>
                    <pic:cNvPicPr>
                      <a:picLocks noChangeAspect="1" noChangeArrowheads="1"/>
                    </pic:cNvPicPr>
                  </pic:nvPicPr>
                  <pic:blipFill>
                    <a:blip r:embed="rId7" cstate="print"/>
                    <a:srcRect/>
                    <a:stretch>
                      <a:fillRect/>
                    </a:stretch>
                  </pic:blipFill>
                  <pic:spPr bwMode="auto">
                    <a:xfrm>
                      <a:off x="0" y="0"/>
                      <a:ext cx="2471657" cy="2635441"/>
                    </a:xfrm>
                    <a:prstGeom prst="rect">
                      <a:avLst/>
                    </a:prstGeom>
                    <a:noFill/>
                    <a:ln w="9525">
                      <a:noFill/>
                      <a:miter lim="800000"/>
                      <a:headEnd/>
                      <a:tailEnd/>
                    </a:ln>
                  </pic:spPr>
                </pic:pic>
              </a:graphicData>
            </a:graphic>
          </wp:inline>
        </w:drawing>
      </w:r>
    </w:p>
    <w:p w:rsidR="00C5697A" w:rsidRPr="0021450F" w:rsidRDefault="00AB3A3B" w:rsidP="0021450F">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21450F">
        <w:rPr>
          <w:rFonts w:ascii="Times New Roman" w:eastAsia="Times New Roman" w:hAnsi="Times New Roman" w:cs="Times New Roman"/>
          <w:sz w:val="28"/>
          <w:szCs w:val="28"/>
          <w:lang w:eastAsia="ru-RU"/>
        </w:rPr>
        <w:lastRenderedPageBreak/>
        <w:t>Изображение</w:t>
      </w:r>
      <w:r w:rsidR="00C5697A" w:rsidRPr="0021450F">
        <w:rPr>
          <w:rFonts w:ascii="Times New Roman" w:eastAsia="Times New Roman" w:hAnsi="Times New Roman" w:cs="Times New Roman"/>
          <w:sz w:val="28"/>
          <w:szCs w:val="28"/>
          <w:lang w:eastAsia="ru-RU"/>
        </w:rPr>
        <w:t xml:space="preserve"> 1. Смерть Дональда Дака</w:t>
      </w:r>
      <w:r w:rsidR="00D4298C" w:rsidRPr="0021450F">
        <w:rPr>
          <w:rFonts w:ascii="Times New Roman" w:eastAsia="Times New Roman" w:hAnsi="Times New Roman" w:cs="Times New Roman"/>
          <w:sz w:val="28"/>
          <w:szCs w:val="28"/>
          <w:lang w:eastAsia="ru-RU"/>
        </w:rPr>
        <w:t>.</w:t>
      </w:r>
      <w:r w:rsidR="00C5697A" w:rsidRPr="0021450F">
        <w:rPr>
          <w:rFonts w:ascii="Times New Roman" w:eastAsia="Times New Roman" w:hAnsi="Times New Roman" w:cs="Times New Roman"/>
          <w:sz w:val="28"/>
          <w:szCs w:val="28"/>
          <w:lang w:eastAsia="ru-RU"/>
        </w:rPr>
        <w:t xml:space="preserve"> 1963</w:t>
      </w:r>
    </w:p>
    <w:p w:rsidR="003F029B" w:rsidRPr="0021450F" w:rsidRDefault="00F92A50" w:rsidP="0021450F">
      <w:pPr>
        <w:pStyle w:val="a5"/>
        <w:shd w:val="clear" w:color="auto" w:fill="FFFFFF"/>
        <w:spacing w:before="0" w:beforeAutospacing="0" w:after="0" w:afterAutospacing="0" w:line="360" w:lineRule="auto"/>
        <w:ind w:firstLine="709"/>
        <w:jc w:val="both"/>
        <w:rPr>
          <w:sz w:val="28"/>
          <w:szCs w:val="28"/>
        </w:rPr>
      </w:pPr>
      <w:r w:rsidRPr="0021450F">
        <w:rPr>
          <w:sz w:val="28"/>
          <w:szCs w:val="28"/>
        </w:rPr>
        <w:t>Об этом периоде творчества сам Люпертц сказал: «</w:t>
      </w:r>
      <w:r w:rsidR="003F029B" w:rsidRPr="0021450F">
        <w:rPr>
          <w:sz w:val="28"/>
          <w:szCs w:val="28"/>
        </w:rPr>
        <w:t>То были картины, отражавшие мои поиски себя. Они выражали дух времени и были проникнуты бунтарством. Иными словами</w:t>
      </w:r>
      <w:r w:rsidR="00C21F84" w:rsidRPr="0021450F">
        <w:rPr>
          <w:bCs/>
          <w:sz w:val="28"/>
          <w:szCs w:val="28"/>
        </w:rPr>
        <w:t xml:space="preserve"> – </w:t>
      </w:r>
      <w:r w:rsidR="003F029B" w:rsidRPr="0021450F">
        <w:rPr>
          <w:sz w:val="28"/>
          <w:szCs w:val="28"/>
        </w:rPr>
        <w:t>абстрактно документировали мою жизненную установку. Я тогда начинал новую жизнь в Берлине. Атмосфера столичной жизни, молодость, ощущение свободы опьяняли меня. А еще мы, представители Дюссельдорфской школы живописи, открыли для себя американский абстрактный экспрессионизм и находились под его влиянием. К тому же, я испытывал слабость к "неудобному" герою американских комиксов Дональду Даку</w:t>
      </w:r>
      <w:r w:rsidRPr="0021450F">
        <w:rPr>
          <w:sz w:val="28"/>
          <w:szCs w:val="28"/>
        </w:rPr>
        <w:t>»</w:t>
      </w:r>
      <w:r w:rsidR="003F029B" w:rsidRPr="0021450F">
        <w:rPr>
          <w:sz w:val="28"/>
          <w:szCs w:val="28"/>
        </w:rPr>
        <w:t>.</w:t>
      </w:r>
    </w:p>
    <w:p w:rsidR="00585BCA" w:rsidRPr="0021450F" w:rsidRDefault="00585BCA" w:rsidP="0021450F">
      <w:pPr>
        <w:pStyle w:val="a5"/>
        <w:shd w:val="clear" w:color="auto" w:fill="FFFFFF"/>
        <w:spacing w:before="0" w:beforeAutospacing="0" w:after="0" w:afterAutospacing="0" w:line="360" w:lineRule="auto"/>
        <w:ind w:firstLine="709"/>
        <w:jc w:val="both"/>
        <w:rPr>
          <w:bCs/>
          <w:sz w:val="28"/>
          <w:szCs w:val="28"/>
        </w:rPr>
      </w:pPr>
      <w:r w:rsidRPr="0021450F">
        <w:rPr>
          <w:bCs/>
          <w:sz w:val="28"/>
          <w:szCs w:val="28"/>
        </w:rPr>
        <w:t xml:space="preserve">в 1962 году он переехал в Западный Берлин, избегая военной службы, где он начал свою реальную карьеру </w:t>
      </w:r>
      <w:r w:rsidR="00CA523C" w:rsidRPr="0021450F">
        <w:rPr>
          <w:bCs/>
          <w:sz w:val="28"/>
          <w:szCs w:val="28"/>
        </w:rPr>
        <w:t>художника</w:t>
      </w:r>
      <w:r w:rsidRPr="0021450F">
        <w:rPr>
          <w:bCs/>
          <w:sz w:val="28"/>
          <w:szCs w:val="28"/>
        </w:rPr>
        <w:t>. Там он был одним из основателей</w:t>
      </w:r>
      <w:r w:rsidR="00D579FE" w:rsidRPr="0021450F">
        <w:rPr>
          <w:bCs/>
          <w:sz w:val="28"/>
          <w:szCs w:val="28"/>
        </w:rPr>
        <w:t xml:space="preserve"> галереи Grossgörschen в 1964 году</w:t>
      </w:r>
      <w:r w:rsidRPr="0021450F">
        <w:rPr>
          <w:bCs/>
          <w:sz w:val="28"/>
          <w:szCs w:val="28"/>
        </w:rPr>
        <w:t>, вместе с Карлом Хорстом Х</w:t>
      </w:r>
      <w:r w:rsidR="00CA523C" w:rsidRPr="0021450F">
        <w:rPr>
          <w:bCs/>
          <w:sz w:val="28"/>
          <w:szCs w:val="28"/>
        </w:rPr>
        <w:t>ё</w:t>
      </w:r>
      <w:r w:rsidRPr="0021450F">
        <w:rPr>
          <w:bCs/>
          <w:sz w:val="28"/>
          <w:szCs w:val="28"/>
        </w:rPr>
        <w:t>дике, Гансом-Юргеном Дил</w:t>
      </w:r>
      <w:r w:rsidR="00D579FE" w:rsidRPr="0021450F">
        <w:rPr>
          <w:bCs/>
          <w:sz w:val="28"/>
          <w:szCs w:val="28"/>
        </w:rPr>
        <w:t>ом</w:t>
      </w:r>
      <w:r w:rsidRPr="0021450F">
        <w:rPr>
          <w:bCs/>
          <w:sz w:val="28"/>
          <w:szCs w:val="28"/>
        </w:rPr>
        <w:t>, Вольфгангом Петриком, П</w:t>
      </w:r>
      <w:r w:rsidR="00D579FE" w:rsidRPr="0021450F">
        <w:rPr>
          <w:bCs/>
          <w:sz w:val="28"/>
          <w:szCs w:val="28"/>
        </w:rPr>
        <w:t>и</w:t>
      </w:r>
      <w:r w:rsidRPr="0021450F">
        <w:rPr>
          <w:bCs/>
          <w:sz w:val="28"/>
          <w:szCs w:val="28"/>
        </w:rPr>
        <w:t>тером Зорге и о</w:t>
      </w:r>
      <w:r w:rsidR="00D579FE" w:rsidRPr="0021450F">
        <w:rPr>
          <w:bCs/>
          <w:sz w:val="28"/>
          <w:szCs w:val="28"/>
        </w:rPr>
        <w:t xml:space="preserve">диннадцатью другими художниками. </w:t>
      </w:r>
      <w:r w:rsidR="003D137B" w:rsidRPr="0021450F">
        <w:rPr>
          <w:bCs/>
          <w:sz w:val="28"/>
          <w:szCs w:val="28"/>
        </w:rPr>
        <w:t xml:space="preserve"> </w:t>
      </w:r>
      <w:r w:rsidR="003D137B" w:rsidRPr="0021450F">
        <w:rPr>
          <w:sz w:val="28"/>
          <w:szCs w:val="28"/>
          <w:shd w:val="clear" w:color="auto" w:fill="FFFFFF"/>
        </w:rPr>
        <w:t>[3, с.134].</w:t>
      </w:r>
    </w:p>
    <w:p w:rsidR="004B7EE9" w:rsidRPr="0021450F" w:rsidRDefault="00230215" w:rsidP="0021450F">
      <w:pPr>
        <w:pStyle w:val="a5"/>
        <w:shd w:val="clear" w:color="auto" w:fill="FFFFFF"/>
        <w:spacing w:before="0" w:beforeAutospacing="0" w:after="0" w:afterAutospacing="0" w:line="360" w:lineRule="auto"/>
        <w:ind w:firstLine="709"/>
        <w:jc w:val="both"/>
        <w:rPr>
          <w:bCs/>
          <w:sz w:val="28"/>
          <w:szCs w:val="28"/>
        </w:rPr>
      </w:pPr>
      <w:r w:rsidRPr="0021450F">
        <w:rPr>
          <w:bCs/>
          <w:sz w:val="28"/>
          <w:szCs w:val="28"/>
        </w:rPr>
        <w:t xml:space="preserve">В 1964 году он провел свою выставку </w:t>
      </w:r>
      <w:r w:rsidR="00F92A50" w:rsidRPr="0021450F">
        <w:rPr>
          <w:bCs/>
          <w:sz w:val="28"/>
          <w:szCs w:val="28"/>
        </w:rPr>
        <w:t>«</w:t>
      </w:r>
      <w:r w:rsidRPr="0021450F">
        <w:rPr>
          <w:bCs/>
          <w:sz w:val="28"/>
          <w:szCs w:val="28"/>
        </w:rPr>
        <w:t>Дифирамбических картин</w:t>
      </w:r>
      <w:r w:rsidR="00F92A50" w:rsidRPr="0021450F">
        <w:rPr>
          <w:bCs/>
          <w:sz w:val="28"/>
          <w:szCs w:val="28"/>
        </w:rPr>
        <w:t>»</w:t>
      </w:r>
      <w:r w:rsidRPr="0021450F">
        <w:rPr>
          <w:bCs/>
          <w:sz w:val="28"/>
          <w:szCs w:val="28"/>
        </w:rPr>
        <w:t xml:space="preserve">, термин, взятый из Фридриха Ницше. Люпертц объединил противоположные объективность и абстракцию в синтез. Люпертц видит живописную вселенную, сформированную непрерывным ритмом, которому подчинено все. Он опубликовал свой </w:t>
      </w:r>
      <w:r w:rsidR="00F92A50" w:rsidRPr="0021450F">
        <w:rPr>
          <w:bCs/>
          <w:sz w:val="28"/>
          <w:szCs w:val="28"/>
        </w:rPr>
        <w:t>«</w:t>
      </w:r>
      <w:r w:rsidRPr="0021450F">
        <w:rPr>
          <w:bCs/>
          <w:sz w:val="28"/>
          <w:szCs w:val="28"/>
        </w:rPr>
        <w:t>Дифирамбический манифест</w:t>
      </w:r>
      <w:r w:rsidR="00F92A50" w:rsidRPr="0021450F">
        <w:rPr>
          <w:bCs/>
          <w:sz w:val="28"/>
          <w:szCs w:val="28"/>
        </w:rPr>
        <w:t xml:space="preserve">» </w:t>
      </w:r>
      <w:r w:rsidRPr="0021450F">
        <w:rPr>
          <w:bCs/>
          <w:sz w:val="28"/>
          <w:szCs w:val="28"/>
        </w:rPr>
        <w:t>в 1966 году, а затем второй манифест под названием</w:t>
      </w:r>
      <w:r w:rsidR="00C21F84" w:rsidRPr="0021450F">
        <w:rPr>
          <w:bCs/>
          <w:sz w:val="28"/>
          <w:szCs w:val="28"/>
        </w:rPr>
        <w:t xml:space="preserve"> «</w:t>
      </w:r>
      <w:r w:rsidRPr="0021450F">
        <w:rPr>
          <w:bCs/>
          <w:sz w:val="28"/>
          <w:szCs w:val="28"/>
        </w:rPr>
        <w:t>Благодать двадцатого века</w:t>
      </w:r>
      <w:r w:rsidR="00C21F84" w:rsidRPr="0021450F">
        <w:rPr>
          <w:bCs/>
          <w:sz w:val="28"/>
          <w:szCs w:val="28"/>
        </w:rPr>
        <w:t>»</w:t>
      </w:r>
      <w:r w:rsidRPr="0021450F">
        <w:rPr>
          <w:bCs/>
          <w:sz w:val="28"/>
          <w:szCs w:val="28"/>
        </w:rPr>
        <w:t>, в 1968 году.</w:t>
      </w:r>
    </w:p>
    <w:p w:rsidR="00230215" w:rsidRPr="0021450F" w:rsidRDefault="00585BCA" w:rsidP="0021450F">
      <w:pPr>
        <w:pStyle w:val="a5"/>
        <w:shd w:val="clear" w:color="auto" w:fill="FFFFFF"/>
        <w:spacing w:before="0" w:beforeAutospacing="0" w:after="0" w:afterAutospacing="0" w:line="360" w:lineRule="auto"/>
        <w:ind w:firstLine="709"/>
        <w:jc w:val="both"/>
        <w:rPr>
          <w:bCs/>
          <w:sz w:val="28"/>
          <w:szCs w:val="28"/>
        </w:rPr>
      </w:pPr>
      <w:r w:rsidRPr="0021450F">
        <w:rPr>
          <w:bCs/>
          <w:sz w:val="28"/>
          <w:szCs w:val="28"/>
        </w:rPr>
        <w:t xml:space="preserve">С 1969 по 1977 год он писал преимущественно немецкие мотивы, а именно символические объекты, такие как стальные шлемы, лопаты, флаги или монументальные Рога </w:t>
      </w:r>
      <w:r w:rsidR="00230215" w:rsidRPr="0021450F">
        <w:rPr>
          <w:bCs/>
          <w:sz w:val="28"/>
          <w:szCs w:val="28"/>
        </w:rPr>
        <w:t>на</w:t>
      </w:r>
      <w:r w:rsidRPr="0021450F">
        <w:rPr>
          <w:bCs/>
          <w:sz w:val="28"/>
          <w:szCs w:val="28"/>
        </w:rPr>
        <w:t xml:space="preserve"> больших форматах. Картины были вы</w:t>
      </w:r>
      <w:r w:rsidR="00230215" w:rsidRPr="0021450F">
        <w:rPr>
          <w:bCs/>
          <w:sz w:val="28"/>
          <w:szCs w:val="28"/>
        </w:rPr>
        <w:t>полнены в землистых тонах и темой был</w:t>
      </w:r>
      <w:r w:rsidRPr="0021450F">
        <w:rPr>
          <w:bCs/>
          <w:sz w:val="28"/>
          <w:szCs w:val="28"/>
        </w:rPr>
        <w:t xml:space="preserve"> неуправляемый Немецкий национальный Пафос, </w:t>
      </w:r>
      <w:r w:rsidR="00230215" w:rsidRPr="0021450F">
        <w:rPr>
          <w:bCs/>
          <w:sz w:val="28"/>
          <w:szCs w:val="28"/>
        </w:rPr>
        <w:t>которым</w:t>
      </w:r>
      <w:r w:rsidRPr="0021450F">
        <w:rPr>
          <w:bCs/>
          <w:sz w:val="28"/>
          <w:szCs w:val="28"/>
        </w:rPr>
        <w:t xml:space="preserve"> был</w:t>
      </w:r>
      <w:r w:rsidR="00230215" w:rsidRPr="0021450F">
        <w:rPr>
          <w:bCs/>
          <w:sz w:val="28"/>
          <w:szCs w:val="28"/>
        </w:rPr>
        <w:t>и</w:t>
      </w:r>
      <w:r w:rsidRPr="0021450F">
        <w:rPr>
          <w:bCs/>
          <w:sz w:val="28"/>
          <w:szCs w:val="28"/>
        </w:rPr>
        <w:t xml:space="preserve"> вызваны печальные воспоминания об эпохе Третьего Рейха. </w:t>
      </w:r>
    </w:p>
    <w:p w:rsidR="002862FD" w:rsidRPr="0021450F" w:rsidRDefault="002862FD" w:rsidP="0021450F">
      <w:pPr>
        <w:pStyle w:val="a5"/>
        <w:shd w:val="clear" w:color="auto" w:fill="FFFFFF"/>
        <w:spacing w:before="0" w:beforeAutospacing="0" w:after="0" w:afterAutospacing="0" w:line="360" w:lineRule="auto"/>
        <w:ind w:firstLine="709"/>
        <w:jc w:val="both"/>
        <w:rPr>
          <w:spacing w:val="6"/>
          <w:sz w:val="28"/>
          <w:szCs w:val="28"/>
        </w:rPr>
      </w:pPr>
      <w:r w:rsidRPr="0021450F">
        <w:rPr>
          <w:spacing w:val="6"/>
          <w:sz w:val="28"/>
          <w:szCs w:val="28"/>
        </w:rPr>
        <w:t>Картина </w:t>
      </w:r>
      <w:r w:rsidR="00F92A50" w:rsidRPr="0021450F">
        <w:rPr>
          <w:spacing w:val="6"/>
          <w:sz w:val="28"/>
          <w:szCs w:val="28"/>
        </w:rPr>
        <w:t>«</w:t>
      </w:r>
      <w:r w:rsidRPr="0021450F">
        <w:rPr>
          <w:rStyle w:val="a6"/>
          <w:i w:val="0"/>
          <w:spacing w:val="6"/>
          <w:sz w:val="28"/>
          <w:szCs w:val="28"/>
        </w:rPr>
        <w:t>Шлем II</w:t>
      </w:r>
      <w:r w:rsidR="00F92A50" w:rsidRPr="0021450F">
        <w:rPr>
          <w:rStyle w:val="a6"/>
          <w:i w:val="0"/>
          <w:spacing w:val="6"/>
          <w:sz w:val="28"/>
          <w:szCs w:val="28"/>
        </w:rPr>
        <w:t>»</w:t>
      </w:r>
      <w:r w:rsidRPr="0021450F">
        <w:rPr>
          <w:spacing w:val="6"/>
          <w:sz w:val="28"/>
          <w:szCs w:val="28"/>
        </w:rPr>
        <w:t> (1970)</w:t>
      </w:r>
      <w:r w:rsidR="00C21F84" w:rsidRPr="0021450F">
        <w:rPr>
          <w:bCs/>
          <w:sz w:val="28"/>
          <w:szCs w:val="28"/>
        </w:rPr>
        <w:t xml:space="preserve"> – </w:t>
      </w:r>
      <w:r w:rsidRPr="0021450F">
        <w:rPr>
          <w:spacing w:val="6"/>
          <w:sz w:val="28"/>
          <w:szCs w:val="28"/>
        </w:rPr>
        <w:t>то ли нацистская каска, то ли дамская шляпка, то ли на человеке, то ли на манекене</w:t>
      </w:r>
      <w:r w:rsidR="00C21F84" w:rsidRPr="0021450F">
        <w:rPr>
          <w:bCs/>
          <w:sz w:val="28"/>
          <w:szCs w:val="28"/>
        </w:rPr>
        <w:t xml:space="preserve"> – </w:t>
      </w:r>
      <w:r w:rsidRPr="0021450F">
        <w:rPr>
          <w:spacing w:val="6"/>
          <w:sz w:val="28"/>
          <w:szCs w:val="28"/>
        </w:rPr>
        <w:t xml:space="preserve">напоминание </w:t>
      </w:r>
      <w:r w:rsidR="001E3975" w:rsidRPr="0021450F">
        <w:rPr>
          <w:spacing w:val="6"/>
          <w:sz w:val="28"/>
          <w:szCs w:val="28"/>
        </w:rPr>
        <w:t>Люпертц</w:t>
      </w:r>
      <w:r w:rsidRPr="0021450F">
        <w:rPr>
          <w:spacing w:val="6"/>
          <w:sz w:val="28"/>
          <w:szCs w:val="28"/>
        </w:rPr>
        <w:t xml:space="preserve">а о том, что художники не могут игнорировать все еще болезненную для </w:t>
      </w:r>
      <w:r w:rsidRPr="0021450F">
        <w:rPr>
          <w:spacing w:val="6"/>
          <w:sz w:val="28"/>
          <w:szCs w:val="28"/>
        </w:rPr>
        <w:lastRenderedPageBreak/>
        <w:t>немцев тему войны и геноцида. Она станет предметом активных обсуждений только после воссоединения Германии.</w:t>
      </w:r>
      <w:r w:rsidR="003D137B" w:rsidRPr="0021450F">
        <w:rPr>
          <w:sz w:val="28"/>
          <w:szCs w:val="28"/>
          <w:shd w:val="clear" w:color="auto" w:fill="FFFFFF"/>
        </w:rPr>
        <w:t xml:space="preserve"> [3, с.135].</w:t>
      </w:r>
    </w:p>
    <w:p w:rsidR="002862FD" w:rsidRPr="0021450F" w:rsidRDefault="002862FD" w:rsidP="0021450F">
      <w:pPr>
        <w:pStyle w:val="a5"/>
        <w:shd w:val="clear" w:color="auto" w:fill="FFFFFF"/>
        <w:spacing w:before="0" w:beforeAutospacing="0" w:after="0" w:afterAutospacing="0" w:line="360" w:lineRule="auto"/>
        <w:ind w:firstLine="709"/>
        <w:jc w:val="both"/>
        <w:rPr>
          <w:spacing w:val="6"/>
          <w:sz w:val="28"/>
          <w:szCs w:val="28"/>
        </w:rPr>
      </w:pPr>
      <w:r w:rsidRPr="0021450F">
        <w:rPr>
          <w:spacing w:val="6"/>
          <w:sz w:val="28"/>
          <w:szCs w:val="28"/>
        </w:rPr>
        <w:t xml:space="preserve">В том же году </w:t>
      </w:r>
      <w:r w:rsidR="001E3975" w:rsidRPr="0021450F">
        <w:rPr>
          <w:spacing w:val="6"/>
          <w:sz w:val="28"/>
          <w:szCs w:val="28"/>
        </w:rPr>
        <w:t>Люпертц</w:t>
      </w:r>
      <w:r w:rsidRPr="0021450F">
        <w:rPr>
          <w:spacing w:val="6"/>
          <w:sz w:val="28"/>
          <w:szCs w:val="28"/>
        </w:rPr>
        <w:t xml:space="preserve"> получил немецкую премию</w:t>
      </w:r>
      <w:r w:rsidRPr="0021450F">
        <w:rPr>
          <w:rStyle w:val="a6"/>
          <w:spacing w:val="6"/>
          <w:sz w:val="28"/>
          <w:szCs w:val="28"/>
        </w:rPr>
        <w:t> Villa Romana</w:t>
      </w:r>
      <w:r w:rsidRPr="0021450F">
        <w:rPr>
          <w:spacing w:val="6"/>
          <w:sz w:val="28"/>
          <w:szCs w:val="28"/>
        </w:rPr>
        <w:t xml:space="preserve"> и возможность изучать в Италии эпоху Возрождения. </w:t>
      </w:r>
    </w:p>
    <w:p w:rsidR="00D4298C" w:rsidRPr="0021450F" w:rsidRDefault="00D4298C" w:rsidP="0021450F">
      <w:pPr>
        <w:pStyle w:val="a5"/>
        <w:shd w:val="clear" w:color="auto" w:fill="FFFFFF"/>
        <w:spacing w:before="0" w:beforeAutospacing="0" w:after="0" w:afterAutospacing="0" w:line="360" w:lineRule="auto"/>
        <w:ind w:firstLine="709"/>
        <w:jc w:val="center"/>
        <w:rPr>
          <w:spacing w:val="6"/>
          <w:sz w:val="28"/>
          <w:szCs w:val="28"/>
        </w:rPr>
      </w:pPr>
      <w:r w:rsidRPr="0021450F">
        <w:rPr>
          <w:noProof/>
          <w:spacing w:val="6"/>
          <w:sz w:val="28"/>
          <w:szCs w:val="28"/>
        </w:rPr>
        <w:drawing>
          <wp:inline distT="0" distB="0" distL="0" distR="0">
            <wp:extent cx="3038475" cy="3467100"/>
            <wp:effectExtent l="19050" t="0" r="9525" b="0"/>
            <wp:docPr id="2" name="Рисунок 1" descr="http://www.artlinkart.com/upload/photo_db/2017/04/05/201704051023028179/640_640/201704051023028179.jpg"/>
            <wp:cNvGraphicFramePr/>
            <a:graphic xmlns:a="http://schemas.openxmlformats.org/drawingml/2006/main">
              <a:graphicData uri="http://schemas.openxmlformats.org/drawingml/2006/picture">
                <pic:pic xmlns:pic="http://schemas.openxmlformats.org/drawingml/2006/picture">
                  <pic:nvPicPr>
                    <pic:cNvPr id="1026" name="Picture 2" descr="http://www.artlinkart.com/upload/photo_db/2017/04/05/201704051023028179/640_640/201704051023028179.jpg"/>
                    <pic:cNvPicPr>
                      <a:picLocks noChangeAspect="1" noChangeArrowheads="1"/>
                    </pic:cNvPicPr>
                  </pic:nvPicPr>
                  <pic:blipFill>
                    <a:blip r:embed="rId8" cstate="print"/>
                    <a:srcRect/>
                    <a:stretch>
                      <a:fillRect/>
                    </a:stretch>
                  </pic:blipFill>
                  <pic:spPr bwMode="auto">
                    <a:xfrm>
                      <a:off x="0" y="0"/>
                      <a:ext cx="3038443" cy="3467063"/>
                    </a:xfrm>
                    <a:prstGeom prst="rect">
                      <a:avLst/>
                    </a:prstGeom>
                    <a:noFill/>
                  </pic:spPr>
                </pic:pic>
              </a:graphicData>
            </a:graphic>
          </wp:inline>
        </w:drawing>
      </w:r>
    </w:p>
    <w:p w:rsidR="00D01830" w:rsidRPr="0021450F" w:rsidRDefault="00AB3A3B" w:rsidP="0021450F">
      <w:pPr>
        <w:pStyle w:val="a5"/>
        <w:shd w:val="clear" w:color="auto" w:fill="FFFFFF"/>
        <w:spacing w:before="0" w:beforeAutospacing="0" w:after="0" w:afterAutospacing="0" w:line="360" w:lineRule="auto"/>
        <w:ind w:firstLine="709"/>
        <w:jc w:val="center"/>
        <w:rPr>
          <w:bCs/>
          <w:sz w:val="28"/>
          <w:szCs w:val="28"/>
        </w:rPr>
      </w:pPr>
      <w:r w:rsidRPr="0021450F">
        <w:rPr>
          <w:spacing w:val="6"/>
          <w:sz w:val="28"/>
          <w:szCs w:val="28"/>
        </w:rPr>
        <w:t>Изображение</w:t>
      </w:r>
      <w:r w:rsidR="00D01830" w:rsidRPr="0021450F">
        <w:rPr>
          <w:spacing w:val="6"/>
          <w:sz w:val="28"/>
          <w:szCs w:val="28"/>
        </w:rPr>
        <w:t xml:space="preserve"> 2. Шлем II. 1970</w:t>
      </w:r>
    </w:p>
    <w:p w:rsidR="00011DCE" w:rsidRPr="0021450F" w:rsidRDefault="00D4298C" w:rsidP="0021450F">
      <w:pPr>
        <w:pStyle w:val="a5"/>
        <w:shd w:val="clear" w:color="auto" w:fill="FFFFFF"/>
        <w:spacing w:before="0" w:beforeAutospacing="0" w:after="0" w:afterAutospacing="0" w:line="360" w:lineRule="auto"/>
        <w:ind w:firstLine="709"/>
        <w:jc w:val="both"/>
        <w:rPr>
          <w:sz w:val="28"/>
          <w:szCs w:val="28"/>
        </w:rPr>
      </w:pPr>
      <w:r w:rsidRPr="0021450F">
        <w:rPr>
          <w:sz w:val="28"/>
          <w:szCs w:val="28"/>
        </w:rPr>
        <w:t>«</w:t>
      </w:r>
      <w:r w:rsidR="00011DCE" w:rsidRPr="0021450F">
        <w:rPr>
          <w:sz w:val="28"/>
          <w:szCs w:val="28"/>
        </w:rPr>
        <w:t>Ч</w:t>
      </w:r>
      <w:r w:rsidRPr="0021450F">
        <w:rPr>
          <w:sz w:val="28"/>
          <w:szCs w:val="28"/>
        </w:rPr>
        <w:t>ё</w:t>
      </w:r>
      <w:r w:rsidR="00011DCE" w:rsidRPr="0021450F">
        <w:rPr>
          <w:sz w:val="28"/>
          <w:szCs w:val="28"/>
        </w:rPr>
        <w:t>рное</w:t>
      </w:r>
      <w:r w:rsidR="00C21F84" w:rsidRPr="0021450F">
        <w:rPr>
          <w:bCs/>
          <w:sz w:val="28"/>
          <w:szCs w:val="28"/>
        </w:rPr>
        <w:t xml:space="preserve"> – </w:t>
      </w:r>
      <w:r w:rsidR="00011DCE" w:rsidRPr="0021450F">
        <w:rPr>
          <w:sz w:val="28"/>
          <w:szCs w:val="28"/>
        </w:rPr>
        <w:t>Красное</w:t>
      </w:r>
      <w:r w:rsidR="00C21F84" w:rsidRPr="0021450F">
        <w:rPr>
          <w:bCs/>
          <w:sz w:val="28"/>
          <w:szCs w:val="28"/>
        </w:rPr>
        <w:t xml:space="preserve"> – </w:t>
      </w:r>
      <w:r w:rsidR="00011DCE" w:rsidRPr="0021450F">
        <w:rPr>
          <w:sz w:val="28"/>
          <w:szCs w:val="28"/>
        </w:rPr>
        <w:t>Золотое I</w:t>
      </w:r>
      <w:r w:rsidRPr="0021450F">
        <w:rPr>
          <w:sz w:val="28"/>
          <w:szCs w:val="28"/>
        </w:rPr>
        <w:t>»</w:t>
      </w:r>
      <w:r w:rsidR="00011DCE" w:rsidRPr="0021450F">
        <w:rPr>
          <w:sz w:val="28"/>
          <w:szCs w:val="28"/>
        </w:rPr>
        <w:t xml:space="preserve"> - так называется это полотно из цикла </w:t>
      </w:r>
      <w:r w:rsidRPr="0021450F">
        <w:rPr>
          <w:sz w:val="28"/>
          <w:szCs w:val="28"/>
        </w:rPr>
        <w:t>«</w:t>
      </w:r>
      <w:r w:rsidR="00011DCE" w:rsidRPr="0021450F">
        <w:rPr>
          <w:sz w:val="28"/>
          <w:szCs w:val="28"/>
        </w:rPr>
        <w:t>Немецкие мотивы</w:t>
      </w:r>
      <w:r w:rsidRPr="0021450F">
        <w:rPr>
          <w:sz w:val="28"/>
          <w:szCs w:val="28"/>
        </w:rPr>
        <w:t>»</w:t>
      </w:r>
      <w:r w:rsidR="00011DCE" w:rsidRPr="0021450F">
        <w:rPr>
          <w:sz w:val="28"/>
          <w:szCs w:val="28"/>
        </w:rPr>
        <w:t>. На золотистом пшеничном поле</w:t>
      </w:r>
      <w:r w:rsidR="00C21F84" w:rsidRPr="0021450F">
        <w:rPr>
          <w:bCs/>
          <w:sz w:val="28"/>
          <w:szCs w:val="28"/>
        </w:rPr>
        <w:t xml:space="preserve"> – </w:t>
      </w:r>
      <w:r w:rsidR="00011DCE" w:rsidRPr="0021450F">
        <w:rPr>
          <w:sz w:val="28"/>
          <w:szCs w:val="28"/>
        </w:rPr>
        <w:t xml:space="preserve">подвешенная палку окровавленная черная шинель. Над ней – стальная каска. Вроде как чучело, отпугивающее ворон. Но внизу, по обе стороны от полов шинели, видны колеса боевого орудия. А из одного рукава торчит нечто вроде штыка. 1974-й год. </w:t>
      </w:r>
    </w:p>
    <w:p w:rsidR="00011DCE" w:rsidRPr="0021450F" w:rsidRDefault="005D28B8" w:rsidP="0021450F">
      <w:pPr>
        <w:pStyle w:val="a5"/>
        <w:shd w:val="clear" w:color="auto" w:fill="FFFFFF"/>
        <w:spacing w:before="0" w:beforeAutospacing="0" w:after="0" w:afterAutospacing="0" w:line="360" w:lineRule="auto"/>
        <w:ind w:firstLine="709"/>
        <w:jc w:val="both"/>
        <w:rPr>
          <w:sz w:val="28"/>
          <w:szCs w:val="28"/>
        </w:rPr>
      </w:pPr>
      <w:r w:rsidRPr="0021450F">
        <w:rPr>
          <w:sz w:val="28"/>
          <w:szCs w:val="28"/>
        </w:rPr>
        <w:t>Люпертц:</w:t>
      </w:r>
      <w:r w:rsidR="00F67438" w:rsidRPr="0021450F">
        <w:rPr>
          <w:sz w:val="28"/>
          <w:szCs w:val="28"/>
        </w:rPr>
        <w:t xml:space="preserve"> «</w:t>
      </w:r>
      <w:r w:rsidR="00011DCE" w:rsidRPr="0021450F">
        <w:rPr>
          <w:sz w:val="28"/>
          <w:szCs w:val="28"/>
        </w:rPr>
        <w:t>Ч</w:t>
      </w:r>
      <w:r w:rsidR="00D4298C" w:rsidRPr="0021450F">
        <w:rPr>
          <w:sz w:val="28"/>
          <w:szCs w:val="28"/>
        </w:rPr>
        <w:t>ё</w:t>
      </w:r>
      <w:r w:rsidR="00011DCE" w:rsidRPr="0021450F">
        <w:rPr>
          <w:sz w:val="28"/>
          <w:szCs w:val="28"/>
        </w:rPr>
        <w:t>рное и золотое</w:t>
      </w:r>
      <w:r w:rsidR="00F67438" w:rsidRPr="0021450F">
        <w:rPr>
          <w:sz w:val="28"/>
          <w:szCs w:val="28"/>
        </w:rPr>
        <w:t>»</w:t>
      </w:r>
      <w:r w:rsidR="00011DCE" w:rsidRPr="0021450F">
        <w:rPr>
          <w:sz w:val="28"/>
          <w:szCs w:val="28"/>
        </w:rPr>
        <w:t>... Такие картины олицетворяли прошлое. Нет, сам я никогда не рассказывал о войне и не объяснял, что такое, к примеру, солдатская каска. Я предоставлял слово объекту</w:t>
      </w:r>
      <w:r w:rsidR="00C21F84" w:rsidRPr="0021450F">
        <w:rPr>
          <w:bCs/>
          <w:sz w:val="28"/>
          <w:szCs w:val="28"/>
        </w:rPr>
        <w:t xml:space="preserve"> – </w:t>
      </w:r>
      <w:r w:rsidR="00011DCE" w:rsidRPr="0021450F">
        <w:rPr>
          <w:sz w:val="28"/>
          <w:szCs w:val="28"/>
        </w:rPr>
        <w:t>в данном случае, солдатской каске…</w:t>
      </w:r>
      <w:r w:rsidR="00F67438" w:rsidRPr="0021450F">
        <w:rPr>
          <w:sz w:val="28"/>
          <w:szCs w:val="28"/>
        </w:rPr>
        <w:t>»</w:t>
      </w:r>
      <w:r w:rsidR="00011DCE" w:rsidRPr="0021450F">
        <w:rPr>
          <w:sz w:val="28"/>
          <w:szCs w:val="28"/>
        </w:rPr>
        <w:t>.</w:t>
      </w:r>
      <w:r w:rsidR="003D137B" w:rsidRPr="0021450F">
        <w:rPr>
          <w:sz w:val="28"/>
          <w:szCs w:val="28"/>
        </w:rPr>
        <w:t xml:space="preserve"> </w:t>
      </w:r>
      <w:r w:rsidR="003D137B" w:rsidRPr="0021450F">
        <w:rPr>
          <w:sz w:val="28"/>
          <w:szCs w:val="28"/>
          <w:shd w:val="clear" w:color="auto" w:fill="FFFFFF"/>
        </w:rPr>
        <w:t>[4, с.348].</w:t>
      </w:r>
    </w:p>
    <w:p w:rsidR="00D4298C" w:rsidRPr="0021450F" w:rsidRDefault="00D4298C" w:rsidP="0021450F">
      <w:pPr>
        <w:pStyle w:val="a5"/>
        <w:shd w:val="clear" w:color="auto" w:fill="FFFFFF"/>
        <w:spacing w:before="0" w:beforeAutospacing="0" w:after="0" w:afterAutospacing="0" w:line="360" w:lineRule="auto"/>
        <w:ind w:firstLine="709"/>
        <w:jc w:val="center"/>
        <w:rPr>
          <w:sz w:val="28"/>
          <w:szCs w:val="28"/>
        </w:rPr>
      </w:pPr>
      <w:r w:rsidRPr="0021450F">
        <w:rPr>
          <w:noProof/>
          <w:sz w:val="28"/>
          <w:szCs w:val="28"/>
        </w:rPr>
        <w:lastRenderedPageBreak/>
        <w:drawing>
          <wp:inline distT="0" distB="0" distL="0" distR="0">
            <wp:extent cx="2295525" cy="2970380"/>
            <wp:effectExtent l="19050" t="0" r="9525" b="0"/>
            <wp:docPr id="4" name="Рисунок 4" descr="https://sun1.ufanet.userapi.com/i6wYQvaoAJ53ELD4kg0T7L6g_0YOj42baDZXZA/QBJCSzqHh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1.ufanet.userapi.com/i6wYQvaoAJ53ELD4kg0T7L6g_0YOj42baDZXZA/QBJCSzqHh0c.jpg"/>
                    <pic:cNvPicPr>
                      <a:picLocks noChangeAspect="1" noChangeArrowheads="1"/>
                    </pic:cNvPicPr>
                  </pic:nvPicPr>
                  <pic:blipFill>
                    <a:blip r:embed="rId9" cstate="print"/>
                    <a:srcRect/>
                    <a:stretch>
                      <a:fillRect/>
                    </a:stretch>
                  </pic:blipFill>
                  <pic:spPr bwMode="auto">
                    <a:xfrm>
                      <a:off x="0" y="0"/>
                      <a:ext cx="2298307" cy="2973980"/>
                    </a:xfrm>
                    <a:prstGeom prst="rect">
                      <a:avLst/>
                    </a:prstGeom>
                    <a:noFill/>
                    <a:ln w="9525">
                      <a:noFill/>
                      <a:miter lim="800000"/>
                      <a:headEnd/>
                      <a:tailEnd/>
                    </a:ln>
                  </pic:spPr>
                </pic:pic>
              </a:graphicData>
            </a:graphic>
          </wp:inline>
        </w:drawing>
      </w:r>
    </w:p>
    <w:p w:rsidR="00D4298C" w:rsidRPr="0021450F" w:rsidRDefault="00AB3A3B" w:rsidP="0021450F">
      <w:pPr>
        <w:pStyle w:val="a5"/>
        <w:shd w:val="clear" w:color="auto" w:fill="FFFFFF"/>
        <w:spacing w:before="0" w:beforeAutospacing="0" w:after="0" w:afterAutospacing="0" w:line="360" w:lineRule="auto"/>
        <w:ind w:firstLine="709"/>
        <w:jc w:val="center"/>
        <w:rPr>
          <w:sz w:val="28"/>
          <w:szCs w:val="28"/>
        </w:rPr>
      </w:pPr>
      <w:r w:rsidRPr="0021450F">
        <w:rPr>
          <w:sz w:val="28"/>
          <w:szCs w:val="28"/>
        </w:rPr>
        <w:t>Изображение</w:t>
      </w:r>
      <w:r w:rsidR="00D4298C" w:rsidRPr="0021450F">
        <w:rPr>
          <w:sz w:val="28"/>
          <w:szCs w:val="28"/>
        </w:rPr>
        <w:t xml:space="preserve"> 3. Ч</w:t>
      </w:r>
      <w:r w:rsidR="00C21F84" w:rsidRPr="0021450F">
        <w:rPr>
          <w:sz w:val="28"/>
          <w:szCs w:val="28"/>
        </w:rPr>
        <w:t>ё</w:t>
      </w:r>
      <w:r w:rsidR="00D4298C" w:rsidRPr="0021450F">
        <w:rPr>
          <w:sz w:val="28"/>
          <w:szCs w:val="28"/>
        </w:rPr>
        <w:t>рное</w:t>
      </w:r>
      <w:r w:rsidR="00C21F84" w:rsidRPr="0021450F">
        <w:rPr>
          <w:bCs/>
          <w:sz w:val="28"/>
          <w:szCs w:val="28"/>
        </w:rPr>
        <w:t xml:space="preserve"> – </w:t>
      </w:r>
      <w:r w:rsidR="00D4298C" w:rsidRPr="0021450F">
        <w:rPr>
          <w:sz w:val="28"/>
          <w:szCs w:val="28"/>
        </w:rPr>
        <w:t>Красное</w:t>
      </w:r>
      <w:r w:rsidR="00C21F84" w:rsidRPr="0021450F">
        <w:rPr>
          <w:bCs/>
          <w:sz w:val="28"/>
          <w:szCs w:val="28"/>
        </w:rPr>
        <w:t xml:space="preserve"> – </w:t>
      </w:r>
      <w:r w:rsidR="00D4298C" w:rsidRPr="0021450F">
        <w:rPr>
          <w:sz w:val="28"/>
          <w:szCs w:val="28"/>
        </w:rPr>
        <w:t>Золотое I. 1974</w:t>
      </w:r>
    </w:p>
    <w:p w:rsidR="00585BCA" w:rsidRPr="0021450F" w:rsidRDefault="00585BCA" w:rsidP="0021450F">
      <w:pPr>
        <w:pStyle w:val="a5"/>
        <w:shd w:val="clear" w:color="auto" w:fill="FFFFFF"/>
        <w:spacing w:before="0" w:beforeAutospacing="0" w:after="0" w:afterAutospacing="0" w:line="360" w:lineRule="auto"/>
        <w:ind w:firstLine="709"/>
        <w:jc w:val="both"/>
        <w:rPr>
          <w:bCs/>
          <w:sz w:val="28"/>
          <w:szCs w:val="28"/>
        </w:rPr>
      </w:pPr>
      <w:r w:rsidRPr="0021450F">
        <w:rPr>
          <w:bCs/>
          <w:sz w:val="28"/>
          <w:szCs w:val="28"/>
        </w:rPr>
        <w:t>За этим этапом последовал ещ</w:t>
      </w:r>
      <w:r w:rsidR="00D4298C" w:rsidRPr="0021450F">
        <w:rPr>
          <w:bCs/>
          <w:sz w:val="28"/>
          <w:szCs w:val="28"/>
        </w:rPr>
        <w:t>ё</w:t>
      </w:r>
      <w:r w:rsidRPr="0021450F">
        <w:rPr>
          <w:bCs/>
          <w:sz w:val="28"/>
          <w:szCs w:val="28"/>
        </w:rPr>
        <w:t xml:space="preserve"> один</w:t>
      </w:r>
      <w:r w:rsidR="00230215" w:rsidRPr="0021450F">
        <w:rPr>
          <w:bCs/>
          <w:sz w:val="28"/>
          <w:szCs w:val="28"/>
        </w:rPr>
        <w:t xml:space="preserve"> этап</w:t>
      </w:r>
      <w:r w:rsidRPr="0021450F">
        <w:rPr>
          <w:bCs/>
          <w:sz w:val="28"/>
          <w:szCs w:val="28"/>
        </w:rPr>
        <w:t>, с 1977 по 1984 год, основанный на абстрактной живописи 1950-х годов. Его картины этого периода почти полностью свободны от мотивов, плодотворно используются игра с поверхностными и объемообразующими формами, бо</w:t>
      </w:r>
      <w:r w:rsidR="0098572A" w:rsidRPr="0021450F">
        <w:rPr>
          <w:bCs/>
          <w:sz w:val="28"/>
          <w:szCs w:val="28"/>
        </w:rPr>
        <w:t>гатство живописной поверхности.</w:t>
      </w:r>
    </w:p>
    <w:p w:rsidR="00011DCE" w:rsidRPr="0021450F" w:rsidRDefault="00011DCE" w:rsidP="0021450F">
      <w:pPr>
        <w:pStyle w:val="a5"/>
        <w:shd w:val="clear" w:color="auto" w:fill="FFFFFF"/>
        <w:spacing w:before="0" w:beforeAutospacing="0" w:after="0" w:afterAutospacing="0" w:line="360" w:lineRule="auto"/>
        <w:ind w:firstLine="709"/>
        <w:jc w:val="both"/>
        <w:rPr>
          <w:sz w:val="28"/>
          <w:szCs w:val="28"/>
        </w:rPr>
      </w:pPr>
      <w:r w:rsidRPr="0021450F">
        <w:rPr>
          <w:sz w:val="28"/>
          <w:szCs w:val="28"/>
        </w:rPr>
        <w:t xml:space="preserve">Знаменитая </w:t>
      </w:r>
      <w:r w:rsidR="00A93117" w:rsidRPr="0021450F">
        <w:rPr>
          <w:sz w:val="28"/>
          <w:szCs w:val="28"/>
        </w:rPr>
        <w:t>«</w:t>
      </w:r>
      <w:r w:rsidRPr="0021450F">
        <w:rPr>
          <w:sz w:val="28"/>
          <w:szCs w:val="28"/>
        </w:rPr>
        <w:t>Столовая ложка</w:t>
      </w:r>
      <w:r w:rsidR="00A93117" w:rsidRPr="0021450F">
        <w:rPr>
          <w:sz w:val="28"/>
          <w:szCs w:val="28"/>
        </w:rPr>
        <w:t xml:space="preserve">» </w:t>
      </w:r>
      <w:r w:rsidR="005D28B8" w:rsidRPr="0021450F">
        <w:rPr>
          <w:sz w:val="28"/>
          <w:szCs w:val="28"/>
        </w:rPr>
        <w:t>1982</w:t>
      </w:r>
      <w:r w:rsidRPr="0021450F">
        <w:rPr>
          <w:sz w:val="28"/>
          <w:szCs w:val="28"/>
        </w:rPr>
        <w:t xml:space="preserve">. Работа, которую купил Музей современного искусства в Нью-Йорке. </w:t>
      </w:r>
      <w:r w:rsidR="00F67438" w:rsidRPr="0021450F">
        <w:rPr>
          <w:sz w:val="28"/>
          <w:szCs w:val="28"/>
        </w:rPr>
        <w:t>«</w:t>
      </w:r>
      <w:r w:rsidRPr="0021450F">
        <w:rPr>
          <w:sz w:val="28"/>
          <w:szCs w:val="28"/>
        </w:rPr>
        <w:t>Эти картины явились результатом поиска формы, в которой я хотел выразить атмосферу, объекты, природу, интерьер помещений. И ложка тут оказалась случайным предметом, попавшим мне под руку. Вот я и запечатлел е</w:t>
      </w:r>
      <w:r w:rsidR="00A93117" w:rsidRPr="0021450F">
        <w:rPr>
          <w:sz w:val="28"/>
          <w:szCs w:val="28"/>
        </w:rPr>
        <w:t>ё</w:t>
      </w:r>
      <w:r w:rsidRPr="0021450F">
        <w:rPr>
          <w:sz w:val="28"/>
          <w:szCs w:val="28"/>
        </w:rPr>
        <w:t>…</w:t>
      </w:r>
      <w:r w:rsidR="00F67438" w:rsidRPr="0021450F">
        <w:rPr>
          <w:sz w:val="28"/>
          <w:szCs w:val="28"/>
        </w:rPr>
        <w:t>»</w:t>
      </w:r>
      <w:r w:rsidRPr="0021450F">
        <w:rPr>
          <w:sz w:val="28"/>
          <w:szCs w:val="28"/>
        </w:rPr>
        <w:t>.</w:t>
      </w:r>
    </w:p>
    <w:p w:rsidR="0015339E" w:rsidRPr="0021450F" w:rsidRDefault="0015339E" w:rsidP="0021450F">
      <w:pPr>
        <w:pStyle w:val="a5"/>
        <w:shd w:val="clear" w:color="auto" w:fill="FFFFFF"/>
        <w:spacing w:before="0" w:beforeAutospacing="0" w:after="0" w:afterAutospacing="0" w:line="360" w:lineRule="auto"/>
        <w:ind w:firstLine="709"/>
        <w:jc w:val="both"/>
        <w:rPr>
          <w:sz w:val="28"/>
          <w:szCs w:val="28"/>
        </w:rPr>
      </w:pPr>
    </w:p>
    <w:p w:rsidR="00A93117" w:rsidRPr="0021450F" w:rsidRDefault="0015339E" w:rsidP="0021450F">
      <w:pPr>
        <w:pStyle w:val="a5"/>
        <w:shd w:val="clear" w:color="auto" w:fill="FFFFFF"/>
        <w:spacing w:before="0" w:beforeAutospacing="0" w:after="0" w:afterAutospacing="0" w:line="360" w:lineRule="auto"/>
        <w:ind w:firstLine="709"/>
        <w:jc w:val="center"/>
        <w:rPr>
          <w:sz w:val="28"/>
          <w:szCs w:val="28"/>
        </w:rPr>
      </w:pPr>
      <w:r w:rsidRPr="0021450F">
        <w:rPr>
          <w:noProof/>
          <w:sz w:val="28"/>
          <w:szCs w:val="28"/>
        </w:rPr>
        <w:lastRenderedPageBreak/>
        <w:drawing>
          <wp:inline distT="0" distB="0" distL="0" distR="0">
            <wp:extent cx="5940425" cy="3601937"/>
            <wp:effectExtent l="19050" t="0" r="3175" b="0"/>
            <wp:docPr id="17" name="Рисунок 17" descr="https://sun3.ufanet.userapi.com/ypwp4-20N5kQtfXLH60RXC61_afWRr7bKMa-Tw/Kum_ILxYg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un3.ufanet.userapi.com/ypwp4-20N5kQtfXLH60RXC61_afWRr7bKMa-Tw/Kum_ILxYgKk.jpg"/>
                    <pic:cNvPicPr>
                      <a:picLocks noChangeAspect="1" noChangeArrowheads="1"/>
                    </pic:cNvPicPr>
                  </pic:nvPicPr>
                  <pic:blipFill>
                    <a:blip r:embed="rId10" cstate="print"/>
                    <a:srcRect/>
                    <a:stretch>
                      <a:fillRect/>
                    </a:stretch>
                  </pic:blipFill>
                  <pic:spPr bwMode="auto">
                    <a:xfrm>
                      <a:off x="0" y="0"/>
                      <a:ext cx="5940425" cy="3601937"/>
                    </a:xfrm>
                    <a:prstGeom prst="rect">
                      <a:avLst/>
                    </a:prstGeom>
                    <a:noFill/>
                    <a:ln w="9525">
                      <a:noFill/>
                      <a:miter lim="800000"/>
                      <a:headEnd/>
                      <a:tailEnd/>
                    </a:ln>
                  </pic:spPr>
                </pic:pic>
              </a:graphicData>
            </a:graphic>
          </wp:inline>
        </w:drawing>
      </w:r>
      <w:r w:rsidR="00AB3A3B" w:rsidRPr="0021450F">
        <w:rPr>
          <w:sz w:val="28"/>
          <w:szCs w:val="28"/>
        </w:rPr>
        <w:t>Изображение</w:t>
      </w:r>
      <w:r w:rsidR="00A93117" w:rsidRPr="0021450F">
        <w:rPr>
          <w:sz w:val="28"/>
          <w:szCs w:val="28"/>
        </w:rPr>
        <w:t xml:space="preserve"> 4. Столовая ложка. 1982</w:t>
      </w:r>
    </w:p>
    <w:p w:rsidR="006832CD" w:rsidRPr="0021450F" w:rsidRDefault="006832CD" w:rsidP="0021450F">
      <w:pPr>
        <w:pStyle w:val="a5"/>
        <w:shd w:val="clear" w:color="auto" w:fill="FFFFFF"/>
        <w:spacing w:before="0" w:beforeAutospacing="0" w:after="0" w:afterAutospacing="0" w:line="360" w:lineRule="auto"/>
        <w:ind w:firstLine="709"/>
        <w:jc w:val="both"/>
        <w:rPr>
          <w:bCs/>
          <w:sz w:val="28"/>
          <w:szCs w:val="28"/>
        </w:rPr>
      </w:pPr>
      <w:r w:rsidRPr="0021450F">
        <w:rPr>
          <w:bCs/>
          <w:sz w:val="28"/>
          <w:szCs w:val="28"/>
        </w:rPr>
        <w:t>В 1969 году Калус Галвиц, директор Баден-Баденского Кунстхалле</w:t>
      </w:r>
      <w:r w:rsidR="005D28B8" w:rsidRPr="0021450F">
        <w:rPr>
          <w:bCs/>
          <w:sz w:val="28"/>
          <w:szCs w:val="28"/>
        </w:rPr>
        <w:t xml:space="preserve"> </w:t>
      </w:r>
      <w:r w:rsidRPr="0021450F">
        <w:rPr>
          <w:bCs/>
          <w:sz w:val="28"/>
          <w:szCs w:val="28"/>
        </w:rPr>
        <w:t xml:space="preserve">(художественные музеи в Германии – Кунстхалле), представил работы </w:t>
      </w:r>
      <w:r w:rsidR="001E3975" w:rsidRPr="0021450F">
        <w:rPr>
          <w:bCs/>
          <w:sz w:val="28"/>
          <w:szCs w:val="28"/>
        </w:rPr>
        <w:t>Люпертц</w:t>
      </w:r>
      <w:r w:rsidRPr="0021450F">
        <w:rPr>
          <w:bCs/>
          <w:sz w:val="28"/>
          <w:szCs w:val="28"/>
        </w:rPr>
        <w:t>а в своем шоу талантов. В 1970 году Люпертц получил премию Villa Romana и пров</w:t>
      </w:r>
      <w:r w:rsidR="008123AF" w:rsidRPr="0021450F">
        <w:rPr>
          <w:bCs/>
          <w:sz w:val="28"/>
          <w:szCs w:val="28"/>
        </w:rPr>
        <w:t>ё</w:t>
      </w:r>
      <w:r w:rsidRPr="0021450F">
        <w:rPr>
          <w:bCs/>
          <w:sz w:val="28"/>
          <w:szCs w:val="28"/>
        </w:rPr>
        <w:t xml:space="preserve">л год в Италии, во Флоренции. </w:t>
      </w:r>
    </w:p>
    <w:p w:rsidR="006832CD" w:rsidRPr="0021450F" w:rsidRDefault="006832CD" w:rsidP="0021450F">
      <w:pPr>
        <w:pStyle w:val="a5"/>
        <w:shd w:val="clear" w:color="auto" w:fill="FFFFFF"/>
        <w:spacing w:before="0" w:beforeAutospacing="0" w:after="0" w:afterAutospacing="0" w:line="360" w:lineRule="auto"/>
        <w:ind w:firstLine="709"/>
        <w:jc w:val="both"/>
        <w:rPr>
          <w:bCs/>
          <w:sz w:val="28"/>
          <w:szCs w:val="28"/>
        </w:rPr>
      </w:pPr>
      <w:r w:rsidRPr="0021450F">
        <w:rPr>
          <w:bCs/>
          <w:sz w:val="28"/>
          <w:szCs w:val="28"/>
        </w:rPr>
        <w:t>После работы в качестве приглашенного лектора в 1973 году он принял должность профессора живописи в Академии Изящных Искусств в Карлсруэ в 1974 году (и оставался в этой должности до 1986 года). Он был награжден премией немецкой ассоциации критиков в 1974 году. Люпертц организовал в том же году 1-ю Берлинскую биеннале. В 1975 году он опубликовал свою первую книгу стихов. Люпертц культивировал скульптуру и конструировал сценические декорации с 1980 года.</w:t>
      </w:r>
      <w:r w:rsidR="009B7369" w:rsidRPr="0021450F">
        <w:rPr>
          <w:bCs/>
          <w:sz w:val="28"/>
          <w:szCs w:val="28"/>
        </w:rPr>
        <w:t xml:space="preserve"> </w:t>
      </w:r>
      <w:r w:rsidRPr="0021450F">
        <w:rPr>
          <w:bCs/>
          <w:sz w:val="28"/>
          <w:szCs w:val="28"/>
        </w:rPr>
        <w:t xml:space="preserve">Он издал поэтический сборник «А я, я играю ...» </w:t>
      </w:r>
      <w:r w:rsidR="00C21F84" w:rsidRPr="0021450F">
        <w:rPr>
          <w:bCs/>
          <w:sz w:val="28"/>
          <w:szCs w:val="28"/>
        </w:rPr>
        <w:t xml:space="preserve">– </w:t>
      </w:r>
      <w:r w:rsidRPr="0021450F">
        <w:rPr>
          <w:bCs/>
          <w:sz w:val="28"/>
          <w:szCs w:val="28"/>
        </w:rPr>
        <w:t xml:space="preserve">в 1981 году. В 1983 году он стал профессором Летней академии в Зальцбурге, Австрия. </w:t>
      </w:r>
      <w:r w:rsidR="003D137B" w:rsidRPr="0021450F">
        <w:rPr>
          <w:sz w:val="28"/>
          <w:szCs w:val="28"/>
          <w:shd w:val="clear" w:color="auto" w:fill="FFFFFF"/>
        </w:rPr>
        <w:t>[4, с.349].</w:t>
      </w:r>
    </w:p>
    <w:p w:rsidR="006832CD" w:rsidRPr="0021450F" w:rsidRDefault="006832CD" w:rsidP="0021450F">
      <w:pPr>
        <w:pStyle w:val="a5"/>
        <w:shd w:val="clear" w:color="auto" w:fill="FFFFFF"/>
        <w:spacing w:before="0" w:beforeAutospacing="0" w:after="0" w:afterAutospacing="0" w:line="360" w:lineRule="auto"/>
        <w:ind w:firstLine="709"/>
        <w:jc w:val="both"/>
        <w:rPr>
          <w:bCs/>
          <w:sz w:val="28"/>
          <w:szCs w:val="28"/>
        </w:rPr>
      </w:pPr>
      <w:r w:rsidRPr="0021450F">
        <w:rPr>
          <w:bCs/>
          <w:sz w:val="28"/>
          <w:szCs w:val="28"/>
        </w:rPr>
        <w:t xml:space="preserve">В 1986 году он получил должность профессора в Дюссельдорфской Академии Художеств, а в 1988 году был назначен ректором. Он возглавлял одну из ведущих немецких художественных академий в течение длительного </w:t>
      </w:r>
      <w:r w:rsidRPr="0021450F">
        <w:rPr>
          <w:bCs/>
          <w:sz w:val="28"/>
          <w:szCs w:val="28"/>
        </w:rPr>
        <w:lastRenderedPageBreak/>
        <w:t xml:space="preserve">срока более 20 лет, до 2009 г. Он заполнял вакансии в академии всемирно известными художниками. </w:t>
      </w:r>
    </w:p>
    <w:p w:rsidR="006832CD" w:rsidRPr="0021450F" w:rsidRDefault="006832CD" w:rsidP="0021450F">
      <w:pPr>
        <w:pStyle w:val="a5"/>
        <w:shd w:val="clear" w:color="auto" w:fill="FFFFFF"/>
        <w:spacing w:before="0" w:beforeAutospacing="0" w:after="0" w:afterAutospacing="0" w:line="360" w:lineRule="auto"/>
        <w:ind w:firstLine="709"/>
        <w:jc w:val="both"/>
        <w:rPr>
          <w:sz w:val="28"/>
          <w:szCs w:val="28"/>
        </w:rPr>
      </w:pPr>
      <w:r w:rsidRPr="0021450F">
        <w:rPr>
          <w:bCs/>
          <w:sz w:val="28"/>
          <w:szCs w:val="28"/>
        </w:rPr>
        <w:t>Когда он был ректором Дюссельдорфской академии художеств, для поступления туда нужно было написать небольшой текст на тему «Искать родину между раем и адом».</w:t>
      </w:r>
      <w:r w:rsidRPr="0021450F">
        <w:rPr>
          <w:b/>
          <w:bCs/>
          <w:sz w:val="28"/>
          <w:szCs w:val="28"/>
        </w:rPr>
        <w:t xml:space="preserve"> </w:t>
      </w:r>
      <w:r w:rsidRPr="0021450F">
        <w:rPr>
          <w:sz w:val="28"/>
          <w:szCs w:val="28"/>
        </w:rPr>
        <w:t>Сам Люпертц говорил: «Это позиция художника. Он не находится ни в раю, ни в аду</w:t>
      </w:r>
      <w:r w:rsidR="00C21F84" w:rsidRPr="0021450F">
        <w:rPr>
          <w:bCs/>
          <w:sz w:val="28"/>
          <w:szCs w:val="28"/>
        </w:rPr>
        <w:t xml:space="preserve"> – </w:t>
      </w:r>
      <w:r w:rsidRPr="0021450F">
        <w:rPr>
          <w:sz w:val="28"/>
          <w:szCs w:val="28"/>
        </w:rPr>
        <w:t>он, так сказать, пребывает на Олимпе. У художника есть своя уникальная вневременная позиция между этими мирами. Он и не от мира сего, но и не по ту сторону мира, его миссия состоит скорее в расширении границ мироздания. Можно сказать, что это своего рода перманентное чистилище, постоянное са</w:t>
      </w:r>
      <w:r w:rsidR="004C0A2C" w:rsidRPr="0021450F">
        <w:rPr>
          <w:sz w:val="28"/>
          <w:szCs w:val="28"/>
        </w:rPr>
        <w:t>мовопрошание и постоянный поиск</w:t>
      </w:r>
      <w:r w:rsidRPr="0021450F">
        <w:rPr>
          <w:sz w:val="28"/>
          <w:szCs w:val="28"/>
        </w:rPr>
        <w:t>»</w:t>
      </w:r>
      <w:r w:rsidR="004C0A2C" w:rsidRPr="0021450F">
        <w:rPr>
          <w:sz w:val="28"/>
          <w:szCs w:val="28"/>
        </w:rPr>
        <w:t>.</w:t>
      </w:r>
      <w:r w:rsidR="00367CBA" w:rsidRPr="0021450F">
        <w:rPr>
          <w:sz w:val="28"/>
          <w:szCs w:val="28"/>
        </w:rPr>
        <w:t xml:space="preserve"> </w:t>
      </w:r>
      <w:r w:rsidR="00367CBA" w:rsidRPr="0021450F">
        <w:rPr>
          <w:sz w:val="28"/>
          <w:szCs w:val="28"/>
          <w:shd w:val="clear" w:color="auto" w:fill="FFFFFF"/>
        </w:rPr>
        <w:t>[4, с.350].</w:t>
      </w:r>
    </w:p>
    <w:p w:rsidR="002A4BEF" w:rsidRPr="0021450F" w:rsidRDefault="0098572A" w:rsidP="0021450F">
      <w:pPr>
        <w:pStyle w:val="a5"/>
        <w:shd w:val="clear" w:color="auto" w:fill="FFFFFF"/>
        <w:spacing w:before="0" w:beforeAutospacing="0" w:after="0" w:afterAutospacing="0" w:line="360" w:lineRule="auto"/>
        <w:ind w:firstLine="709"/>
        <w:jc w:val="both"/>
        <w:rPr>
          <w:bCs/>
          <w:sz w:val="28"/>
          <w:szCs w:val="28"/>
        </w:rPr>
      </w:pPr>
      <w:r w:rsidRPr="0021450F">
        <w:rPr>
          <w:bCs/>
          <w:sz w:val="28"/>
          <w:szCs w:val="28"/>
        </w:rPr>
        <w:t>Среди его наиболее известных скульптурных работ</w:t>
      </w:r>
      <w:r w:rsidR="00C21F84" w:rsidRPr="0021450F">
        <w:rPr>
          <w:bCs/>
          <w:sz w:val="28"/>
          <w:szCs w:val="28"/>
        </w:rPr>
        <w:t xml:space="preserve"> – </w:t>
      </w:r>
      <w:r w:rsidRPr="0021450F">
        <w:rPr>
          <w:bCs/>
          <w:sz w:val="28"/>
          <w:szCs w:val="28"/>
        </w:rPr>
        <w:t xml:space="preserve">фигура Аполлона для ниши в Альте опер во Франкфурте, начиная с 1989 года, скульптура моста </w:t>
      </w:r>
      <w:r w:rsidR="009B7369" w:rsidRPr="0021450F">
        <w:rPr>
          <w:bCs/>
          <w:sz w:val="28"/>
          <w:szCs w:val="28"/>
        </w:rPr>
        <w:t>«</w:t>
      </w:r>
      <w:r w:rsidR="008123AF" w:rsidRPr="0021450F">
        <w:rPr>
          <w:bCs/>
          <w:sz w:val="28"/>
          <w:szCs w:val="28"/>
        </w:rPr>
        <w:t>У</w:t>
      </w:r>
      <w:r w:rsidRPr="0021450F">
        <w:rPr>
          <w:bCs/>
          <w:sz w:val="28"/>
          <w:szCs w:val="28"/>
        </w:rPr>
        <w:t>родливый пугает красоту</w:t>
      </w:r>
      <w:r w:rsidR="009B7369" w:rsidRPr="0021450F">
        <w:rPr>
          <w:bCs/>
          <w:sz w:val="28"/>
          <w:szCs w:val="28"/>
        </w:rPr>
        <w:t>»</w:t>
      </w:r>
      <w:r w:rsidRPr="0021450F">
        <w:rPr>
          <w:bCs/>
          <w:sz w:val="28"/>
          <w:szCs w:val="28"/>
        </w:rPr>
        <w:t xml:space="preserve"> (1990), в Карлсруэ, </w:t>
      </w:r>
      <w:r w:rsidR="009B7369" w:rsidRPr="0021450F">
        <w:rPr>
          <w:bCs/>
          <w:sz w:val="28"/>
          <w:szCs w:val="28"/>
        </w:rPr>
        <w:t>«</w:t>
      </w:r>
      <w:r w:rsidRPr="0021450F">
        <w:rPr>
          <w:bCs/>
          <w:sz w:val="28"/>
          <w:szCs w:val="28"/>
        </w:rPr>
        <w:t>Павший воин</w:t>
      </w:r>
      <w:r w:rsidR="009B7369" w:rsidRPr="0021450F">
        <w:rPr>
          <w:bCs/>
          <w:sz w:val="28"/>
          <w:szCs w:val="28"/>
        </w:rPr>
        <w:t>»</w:t>
      </w:r>
      <w:r w:rsidRPr="0021450F">
        <w:rPr>
          <w:b/>
          <w:bCs/>
          <w:sz w:val="28"/>
          <w:szCs w:val="28"/>
        </w:rPr>
        <w:t xml:space="preserve"> </w:t>
      </w:r>
      <w:r w:rsidRPr="0021450F">
        <w:rPr>
          <w:bCs/>
          <w:sz w:val="28"/>
          <w:szCs w:val="28"/>
        </w:rPr>
        <w:t>в Берлине</w:t>
      </w:r>
      <w:r w:rsidRPr="0021450F">
        <w:rPr>
          <w:b/>
          <w:bCs/>
          <w:sz w:val="28"/>
          <w:szCs w:val="28"/>
        </w:rPr>
        <w:t xml:space="preserve">, </w:t>
      </w:r>
      <w:r w:rsidRPr="0021450F">
        <w:rPr>
          <w:bCs/>
          <w:sz w:val="28"/>
          <w:szCs w:val="28"/>
        </w:rPr>
        <w:t>трехметровая бронзовая скульптура павшего воина со шлемом и щитом, на которую его вдохновила древнегреческая скульптура.</w:t>
      </w:r>
    </w:p>
    <w:p w:rsidR="00CF6ABA" w:rsidRPr="0021450F" w:rsidRDefault="00CF6ABA" w:rsidP="0021450F">
      <w:pPr>
        <w:pStyle w:val="a5"/>
        <w:shd w:val="clear" w:color="auto" w:fill="FFFFFF"/>
        <w:spacing w:before="0" w:beforeAutospacing="0" w:after="0" w:afterAutospacing="0" w:line="360" w:lineRule="auto"/>
        <w:ind w:firstLine="709"/>
        <w:jc w:val="center"/>
        <w:rPr>
          <w:bCs/>
          <w:sz w:val="28"/>
          <w:szCs w:val="28"/>
        </w:rPr>
      </w:pPr>
      <w:r w:rsidRPr="0021450F">
        <w:rPr>
          <w:bCs/>
          <w:noProof/>
          <w:sz w:val="28"/>
          <w:szCs w:val="28"/>
        </w:rPr>
        <w:drawing>
          <wp:inline distT="0" distB="0" distL="0" distR="0">
            <wp:extent cx="4886325" cy="3305175"/>
            <wp:effectExtent l="19050" t="0" r="9525" b="0"/>
            <wp:docPr id="6" name="Рисунок 3" descr="https://upload.wikimedia.org/wikipedia/commons/thumb/e/ef/Berlin-charlottenburg_luepertz_20050407_441.jpg/300px-Berlin-charlottenburg_luepertz_20050407_441.jpg"/>
            <wp:cNvGraphicFramePr/>
            <a:graphic xmlns:a="http://schemas.openxmlformats.org/drawingml/2006/main">
              <a:graphicData uri="http://schemas.openxmlformats.org/drawingml/2006/picture">
                <pic:pic xmlns:pic="http://schemas.openxmlformats.org/drawingml/2006/picture">
                  <pic:nvPicPr>
                    <pic:cNvPr id="25602" name="Picture 2" descr="https://upload.wikimedia.org/wikipedia/commons/thumb/e/ef/Berlin-charlottenburg_luepertz_20050407_441.jpg/300px-Berlin-charlottenburg_luepertz_20050407_441.jpg"/>
                    <pic:cNvPicPr>
                      <a:picLocks noChangeAspect="1" noChangeArrowheads="1"/>
                    </pic:cNvPicPr>
                  </pic:nvPicPr>
                  <pic:blipFill>
                    <a:blip r:embed="rId11" cstate="print"/>
                    <a:srcRect/>
                    <a:stretch>
                      <a:fillRect/>
                    </a:stretch>
                  </pic:blipFill>
                  <pic:spPr bwMode="auto">
                    <a:xfrm>
                      <a:off x="0" y="0"/>
                      <a:ext cx="4886325" cy="3305175"/>
                    </a:xfrm>
                    <a:prstGeom prst="rect">
                      <a:avLst/>
                    </a:prstGeom>
                    <a:noFill/>
                  </pic:spPr>
                </pic:pic>
              </a:graphicData>
            </a:graphic>
          </wp:inline>
        </w:drawing>
      </w:r>
    </w:p>
    <w:p w:rsidR="00CF6ABA" w:rsidRPr="0021450F" w:rsidRDefault="00AB3A3B" w:rsidP="0021450F">
      <w:pPr>
        <w:pStyle w:val="a5"/>
        <w:shd w:val="clear" w:color="auto" w:fill="FFFFFF"/>
        <w:spacing w:before="0" w:beforeAutospacing="0" w:after="0" w:afterAutospacing="0" w:line="360" w:lineRule="auto"/>
        <w:ind w:firstLine="709"/>
        <w:jc w:val="center"/>
        <w:rPr>
          <w:bCs/>
          <w:sz w:val="28"/>
          <w:szCs w:val="28"/>
        </w:rPr>
      </w:pPr>
      <w:r w:rsidRPr="0021450F">
        <w:rPr>
          <w:bCs/>
          <w:sz w:val="28"/>
          <w:szCs w:val="28"/>
        </w:rPr>
        <w:t>Изображение</w:t>
      </w:r>
      <w:r w:rsidR="0097701E" w:rsidRPr="0021450F">
        <w:rPr>
          <w:bCs/>
          <w:sz w:val="28"/>
          <w:szCs w:val="28"/>
        </w:rPr>
        <w:t xml:space="preserve"> 5. </w:t>
      </w:r>
      <w:r w:rsidR="00CF6ABA" w:rsidRPr="0021450F">
        <w:rPr>
          <w:bCs/>
          <w:sz w:val="28"/>
          <w:szCs w:val="28"/>
        </w:rPr>
        <w:t>Павший воин. 1994</w:t>
      </w:r>
    </w:p>
    <w:p w:rsidR="002A4BEF" w:rsidRPr="0021450F" w:rsidRDefault="002A4BEF" w:rsidP="0021450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1450F">
        <w:rPr>
          <w:rFonts w:ascii="Times New Roman" w:eastAsia="Times New Roman" w:hAnsi="Times New Roman" w:cs="Times New Roman"/>
          <w:sz w:val="28"/>
          <w:szCs w:val="28"/>
          <w:lang w:eastAsia="ru-RU"/>
        </w:rPr>
        <w:t xml:space="preserve">Человеческие кости и черепа расставлены на грубо сколоченном деревянном полу. Мрачные серо-коричневые тона. </w:t>
      </w:r>
      <w:r w:rsidR="008123AF" w:rsidRPr="0021450F">
        <w:rPr>
          <w:rFonts w:ascii="Times New Roman" w:eastAsia="Times New Roman" w:hAnsi="Times New Roman" w:cs="Times New Roman"/>
          <w:sz w:val="28"/>
          <w:szCs w:val="28"/>
          <w:lang w:eastAsia="ru-RU"/>
        </w:rPr>
        <w:t>«</w:t>
      </w:r>
      <w:r w:rsidRPr="0021450F">
        <w:rPr>
          <w:rFonts w:ascii="Times New Roman" w:eastAsia="Times New Roman" w:hAnsi="Times New Roman" w:cs="Times New Roman"/>
          <w:sz w:val="28"/>
          <w:szCs w:val="28"/>
          <w:lang w:eastAsia="ru-RU"/>
        </w:rPr>
        <w:t>Война. Бойня</w:t>
      </w:r>
      <w:r w:rsidR="008123AF" w:rsidRPr="0021450F">
        <w:rPr>
          <w:rFonts w:ascii="Times New Roman" w:eastAsia="Times New Roman" w:hAnsi="Times New Roman" w:cs="Times New Roman"/>
          <w:sz w:val="28"/>
          <w:szCs w:val="28"/>
          <w:lang w:eastAsia="ru-RU"/>
        </w:rPr>
        <w:t>»</w:t>
      </w:r>
      <w:r w:rsidR="00C21F84" w:rsidRPr="0021450F">
        <w:rPr>
          <w:rFonts w:ascii="Times New Roman" w:hAnsi="Times New Roman" w:cs="Times New Roman"/>
          <w:bCs/>
          <w:sz w:val="28"/>
          <w:szCs w:val="28"/>
        </w:rPr>
        <w:t xml:space="preserve"> – </w:t>
      </w:r>
      <w:r w:rsidRPr="0021450F">
        <w:rPr>
          <w:rFonts w:ascii="Times New Roman" w:eastAsia="Times New Roman" w:hAnsi="Times New Roman" w:cs="Times New Roman"/>
          <w:sz w:val="28"/>
          <w:szCs w:val="28"/>
          <w:lang w:eastAsia="ru-RU"/>
        </w:rPr>
        <w:t xml:space="preserve">цикл под </w:t>
      </w:r>
      <w:r w:rsidRPr="0021450F">
        <w:rPr>
          <w:rFonts w:ascii="Times New Roman" w:eastAsia="Times New Roman" w:hAnsi="Times New Roman" w:cs="Times New Roman"/>
          <w:sz w:val="28"/>
          <w:szCs w:val="28"/>
          <w:lang w:eastAsia="ru-RU"/>
        </w:rPr>
        <w:lastRenderedPageBreak/>
        <w:t xml:space="preserve">таким названием опять повествует о войне. 1992-й год. </w:t>
      </w:r>
      <w:r w:rsidR="00C21F84" w:rsidRPr="0021450F">
        <w:rPr>
          <w:rFonts w:ascii="Times New Roman" w:eastAsia="Times New Roman" w:hAnsi="Times New Roman" w:cs="Times New Roman"/>
          <w:sz w:val="28"/>
          <w:szCs w:val="28"/>
          <w:lang w:eastAsia="ru-RU"/>
        </w:rPr>
        <w:t>«</w:t>
      </w:r>
      <w:r w:rsidRPr="0021450F">
        <w:rPr>
          <w:rFonts w:ascii="Times New Roman" w:eastAsia="Times New Roman" w:hAnsi="Times New Roman" w:cs="Times New Roman"/>
          <w:sz w:val="28"/>
          <w:szCs w:val="28"/>
          <w:lang w:eastAsia="ru-RU"/>
        </w:rPr>
        <w:t>Это было под влиянием войны в Югославии и того ужаса, который она несла. Не могу забыть пылающий Дубровник... Но я не хотел, чтобы мои картины были иллюстрацией военных сцен. Эти работы - своего рода дневник впечатлений…</w:t>
      </w:r>
      <w:r w:rsidR="00C21F84" w:rsidRPr="0021450F">
        <w:rPr>
          <w:rFonts w:ascii="Times New Roman" w:eastAsia="Times New Roman" w:hAnsi="Times New Roman" w:cs="Times New Roman"/>
          <w:sz w:val="28"/>
          <w:szCs w:val="28"/>
          <w:lang w:eastAsia="ru-RU"/>
        </w:rPr>
        <w:t>»</w:t>
      </w:r>
      <w:r w:rsidRPr="0021450F">
        <w:rPr>
          <w:rFonts w:ascii="Times New Roman" w:eastAsia="Times New Roman" w:hAnsi="Times New Roman" w:cs="Times New Roman"/>
          <w:sz w:val="28"/>
          <w:szCs w:val="28"/>
          <w:lang w:eastAsia="ru-RU"/>
        </w:rPr>
        <w:t>.</w:t>
      </w:r>
      <w:r w:rsidR="00367CBA" w:rsidRPr="0021450F">
        <w:rPr>
          <w:rFonts w:ascii="Times New Roman" w:eastAsia="Times New Roman" w:hAnsi="Times New Roman" w:cs="Times New Roman"/>
          <w:sz w:val="28"/>
          <w:szCs w:val="28"/>
          <w:lang w:eastAsia="ru-RU"/>
        </w:rPr>
        <w:t xml:space="preserve"> [5, с.146].</w:t>
      </w:r>
    </w:p>
    <w:p w:rsidR="008123AF" w:rsidRPr="0021450F" w:rsidRDefault="008123AF" w:rsidP="0021450F">
      <w:pPr>
        <w:shd w:val="clear" w:color="auto" w:fill="FFFFFF"/>
        <w:spacing w:after="0" w:line="360" w:lineRule="auto"/>
        <w:ind w:firstLine="709"/>
        <w:jc w:val="center"/>
        <w:outlineLvl w:val="0"/>
        <w:rPr>
          <w:rFonts w:ascii="Times New Roman" w:eastAsia="Times New Roman" w:hAnsi="Times New Roman" w:cs="Times New Roman"/>
          <w:sz w:val="28"/>
          <w:szCs w:val="28"/>
          <w:lang w:eastAsia="ru-RU"/>
        </w:rPr>
      </w:pPr>
      <w:r w:rsidRPr="0021450F">
        <w:rPr>
          <w:rFonts w:ascii="Times New Roman" w:hAnsi="Times New Roman" w:cs="Times New Roman"/>
          <w:noProof/>
          <w:sz w:val="28"/>
          <w:szCs w:val="28"/>
          <w:lang w:eastAsia="ru-RU"/>
        </w:rPr>
        <w:drawing>
          <wp:inline distT="0" distB="0" distL="0" distR="0">
            <wp:extent cx="4333875" cy="5524500"/>
            <wp:effectExtent l="19050" t="0" r="9525" b="0"/>
            <wp:docPr id="5" name="Рисунок 20" descr="https://i.pinimg.com/originals/18/ab/5b/18ab5b667ad16ddb2e5fa91512abfd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pinimg.com/originals/18/ab/5b/18ab5b667ad16ddb2e5fa91512abfd9d.jpg"/>
                    <pic:cNvPicPr>
                      <a:picLocks noChangeAspect="1" noChangeArrowheads="1"/>
                    </pic:cNvPicPr>
                  </pic:nvPicPr>
                  <pic:blipFill>
                    <a:blip r:embed="rId12" cstate="print"/>
                    <a:srcRect/>
                    <a:stretch>
                      <a:fillRect/>
                    </a:stretch>
                  </pic:blipFill>
                  <pic:spPr bwMode="auto">
                    <a:xfrm>
                      <a:off x="0" y="0"/>
                      <a:ext cx="4333875" cy="5524500"/>
                    </a:xfrm>
                    <a:prstGeom prst="rect">
                      <a:avLst/>
                    </a:prstGeom>
                    <a:noFill/>
                    <a:ln w="9525">
                      <a:noFill/>
                      <a:miter lim="800000"/>
                      <a:headEnd/>
                      <a:tailEnd/>
                    </a:ln>
                  </pic:spPr>
                </pic:pic>
              </a:graphicData>
            </a:graphic>
          </wp:inline>
        </w:drawing>
      </w:r>
    </w:p>
    <w:p w:rsidR="008123AF" w:rsidRPr="0021450F" w:rsidRDefault="00AB3A3B" w:rsidP="0021450F">
      <w:pPr>
        <w:shd w:val="clear" w:color="auto" w:fill="FFFFFF"/>
        <w:spacing w:after="0" w:line="360" w:lineRule="auto"/>
        <w:ind w:firstLine="709"/>
        <w:jc w:val="center"/>
        <w:outlineLvl w:val="0"/>
        <w:rPr>
          <w:rFonts w:ascii="Times New Roman" w:eastAsia="Times New Roman" w:hAnsi="Times New Roman" w:cs="Times New Roman"/>
          <w:sz w:val="28"/>
          <w:szCs w:val="28"/>
          <w:lang w:eastAsia="ru-RU"/>
        </w:rPr>
      </w:pPr>
      <w:r w:rsidRPr="0021450F">
        <w:rPr>
          <w:rFonts w:ascii="Times New Roman" w:eastAsia="Times New Roman" w:hAnsi="Times New Roman" w:cs="Times New Roman"/>
          <w:sz w:val="28"/>
          <w:szCs w:val="28"/>
          <w:lang w:eastAsia="ru-RU"/>
        </w:rPr>
        <w:t>Изображение</w:t>
      </w:r>
      <w:r w:rsidR="008123AF" w:rsidRPr="0021450F">
        <w:rPr>
          <w:rFonts w:ascii="Times New Roman" w:eastAsia="Times New Roman" w:hAnsi="Times New Roman" w:cs="Times New Roman"/>
          <w:sz w:val="28"/>
          <w:szCs w:val="28"/>
          <w:lang w:eastAsia="ru-RU"/>
        </w:rPr>
        <w:t xml:space="preserve"> </w:t>
      </w:r>
      <w:r w:rsidR="0097701E" w:rsidRPr="0021450F">
        <w:rPr>
          <w:rFonts w:ascii="Times New Roman" w:eastAsia="Times New Roman" w:hAnsi="Times New Roman" w:cs="Times New Roman"/>
          <w:sz w:val="28"/>
          <w:szCs w:val="28"/>
          <w:lang w:eastAsia="ru-RU"/>
        </w:rPr>
        <w:t>6</w:t>
      </w:r>
      <w:r w:rsidR="008123AF" w:rsidRPr="0021450F">
        <w:rPr>
          <w:rFonts w:ascii="Times New Roman" w:eastAsia="Times New Roman" w:hAnsi="Times New Roman" w:cs="Times New Roman"/>
          <w:sz w:val="28"/>
          <w:szCs w:val="28"/>
          <w:lang w:eastAsia="ru-RU"/>
        </w:rPr>
        <w:t>. Война. Бойня. 1992</w:t>
      </w:r>
    </w:p>
    <w:p w:rsidR="00585BCA" w:rsidRPr="0021450F" w:rsidRDefault="0098572A" w:rsidP="0021450F">
      <w:pPr>
        <w:pStyle w:val="a5"/>
        <w:shd w:val="clear" w:color="auto" w:fill="FFFFFF"/>
        <w:spacing w:before="0" w:beforeAutospacing="0" w:after="0" w:afterAutospacing="0" w:line="360" w:lineRule="auto"/>
        <w:ind w:firstLine="709"/>
        <w:jc w:val="both"/>
        <w:rPr>
          <w:bCs/>
          <w:sz w:val="28"/>
          <w:szCs w:val="28"/>
        </w:rPr>
      </w:pPr>
      <w:r w:rsidRPr="0021450F">
        <w:rPr>
          <w:bCs/>
          <w:sz w:val="28"/>
          <w:szCs w:val="28"/>
        </w:rPr>
        <w:t>Е</w:t>
      </w:r>
      <w:r w:rsidR="00585BCA" w:rsidRPr="0021450F">
        <w:rPr>
          <w:bCs/>
          <w:sz w:val="28"/>
          <w:szCs w:val="28"/>
        </w:rPr>
        <w:t>го наиболее известны</w:t>
      </w:r>
      <w:r w:rsidRPr="0021450F">
        <w:rPr>
          <w:bCs/>
          <w:sz w:val="28"/>
          <w:szCs w:val="28"/>
        </w:rPr>
        <w:t xml:space="preserve">е живописные </w:t>
      </w:r>
      <w:r w:rsidR="00585BCA" w:rsidRPr="0021450F">
        <w:rPr>
          <w:bCs/>
          <w:sz w:val="28"/>
          <w:szCs w:val="28"/>
        </w:rPr>
        <w:t xml:space="preserve"> работ</w:t>
      </w:r>
      <w:r w:rsidRPr="0021450F">
        <w:rPr>
          <w:bCs/>
          <w:sz w:val="28"/>
          <w:szCs w:val="28"/>
        </w:rPr>
        <w:t>ы</w:t>
      </w:r>
      <w:r w:rsidR="00230215" w:rsidRPr="0021450F">
        <w:rPr>
          <w:bCs/>
          <w:sz w:val="28"/>
          <w:szCs w:val="28"/>
        </w:rPr>
        <w:t xml:space="preserve"> </w:t>
      </w:r>
      <w:r w:rsidR="00585BCA" w:rsidRPr="0021450F">
        <w:rPr>
          <w:bCs/>
          <w:sz w:val="28"/>
          <w:szCs w:val="28"/>
        </w:rPr>
        <w:t>-</w:t>
      </w:r>
      <w:r w:rsidR="00230215" w:rsidRPr="0021450F">
        <w:rPr>
          <w:bCs/>
          <w:sz w:val="28"/>
          <w:szCs w:val="28"/>
        </w:rPr>
        <w:t xml:space="preserve"> </w:t>
      </w:r>
      <w:r w:rsidR="00585BCA" w:rsidRPr="0021450F">
        <w:rPr>
          <w:bCs/>
          <w:sz w:val="28"/>
          <w:szCs w:val="28"/>
        </w:rPr>
        <w:t xml:space="preserve">серия картин </w:t>
      </w:r>
      <w:r w:rsidR="008123AF" w:rsidRPr="0021450F">
        <w:rPr>
          <w:bCs/>
          <w:sz w:val="28"/>
          <w:szCs w:val="28"/>
        </w:rPr>
        <w:t>«М</w:t>
      </w:r>
      <w:r w:rsidR="00585BCA" w:rsidRPr="0021450F">
        <w:rPr>
          <w:bCs/>
          <w:sz w:val="28"/>
          <w:szCs w:val="28"/>
        </w:rPr>
        <w:t>ужчины без женщин</w:t>
      </w:r>
      <w:r w:rsidR="008123AF" w:rsidRPr="0021450F">
        <w:rPr>
          <w:bCs/>
          <w:sz w:val="28"/>
          <w:szCs w:val="28"/>
        </w:rPr>
        <w:t>»</w:t>
      </w:r>
      <w:r w:rsidR="00585BCA" w:rsidRPr="0021450F">
        <w:rPr>
          <w:bCs/>
          <w:sz w:val="28"/>
          <w:szCs w:val="28"/>
        </w:rPr>
        <w:t xml:space="preserve"> </w:t>
      </w:r>
      <w:r w:rsidR="00C21F84" w:rsidRPr="0021450F">
        <w:rPr>
          <w:bCs/>
          <w:sz w:val="28"/>
          <w:szCs w:val="28"/>
        </w:rPr>
        <w:t xml:space="preserve">– </w:t>
      </w:r>
      <w:r w:rsidR="008123AF" w:rsidRPr="0021450F">
        <w:rPr>
          <w:bCs/>
          <w:sz w:val="28"/>
          <w:szCs w:val="28"/>
        </w:rPr>
        <w:t>«</w:t>
      </w:r>
      <w:r w:rsidR="00585BCA" w:rsidRPr="0021450F">
        <w:rPr>
          <w:bCs/>
          <w:sz w:val="28"/>
          <w:szCs w:val="28"/>
        </w:rPr>
        <w:t>Парсифаль</w:t>
      </w:r>
      <w:r w:rsidR="008123AF" w:rsidRPr="0021450F">
        <w:rPr>
          <w:bCs/>
          <w:sz w:val="28"/>
          <w:szCs w:val="28"/>
        </w:rPr>
        <w:t>»</w:t>
      </w:r>
      <w:r w:rsidR="00585BCA" w:rsidRPr="0021450F">
        <w:rPr>
          <w:bCs/>
          <w:sz w:val="28"/>
          <w:szCs w:val="28"/>
        </w:rPr>
        <w:t>, созданная с 1993 по 1997 год. В этой обширной серии Люпертц придерживался одной темы: лобное мужское лицо, часто изображаемое как плачущее. Парсифаль обращается к герою последней оперы Рихарда Вагнера "женское искушение и спасение в мужском ми</w:t>
      </w:r>
      <w:r w:rsidRPr="0021450F">
        <w:rPr>
          <w:bCs/>
          <w:sz w:val="28"/>
          <w:szCs w:val="28"/>
        </w:rPr>
        <w:t>ре".</w:t>
      </w:r>
    </w:p>
    <w:p w:rsidR="00100360" w:rsidRPr="0021450F" w:rsidRDefault="00100360" w:rsidP="0021450F">
      <w:pPr>
        <w:pStyle w:val="a5"/>
        <w:shd w:val="clear" w:color="auto" w:fill="FFFFFF"/>
        <w:spacing w:before="0" w:beforeAutospacing="0" w:after="0" w:afterAutospacing="0" w:line="360" w:lineRule="auto"/>
        <w:ind w:firstLine="709"/>
        <w:jc w:val="both"/>
        <w:rPr>
          <w:bCs/>
          <w:sz w:val="28"/>
          <w:szCs w:val="28"/>
        </w:rPr>
      </w:pPr>
    </w:p>
    <w:p w:rsidR="00100360" w:rsidRPr="0021450F" w:rsidRDefault="00100360" w:rsidP="0021450F">
      <w:pPr>
        <w:pStyle w:val="a5"/>
        <w:shd w:val="clear" w:color="auto" w:fill="FFFFFF"/>
        <w:spacing w:before="0" w:beforeAutospacing="0" w:after="0" w:afterAutospacing="0" w:line="360" w:lineRule="auto"/>
        <w:ind w:firstLine="709"/>
        <w:jc w:val="center"/>
        <w:rPr>
          <w:bCs/>
          <w:sz w:val="28"/>
          <w:szCs w:val="28"/>
        </w:rPr>
      </w:pPr>
      <w:r w:rsidRPr="0021450F">
        <w:rPr>
          <w:noProof/>
          <w:sz w:val="28"/>
          <w:szCs w:val="28"/>
        </w:rPr>
        <w:lastRenderedPageBreak/>
        <w:drawing>
          <wp:inline distT="0" distB="0" distL="0" distR="0">
            <wp:extent cx="2771180" cy="4524375"/>
            <wp:effectExtent l="19050" t="0" r="0" b="0"/>
            <wp:docPr id="23" name="Рисунок 23" descr="https://im0-tub-ru.yandex.net/i?id=bebe474af01e99a8b9ebc28a01cb83d6&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m0-tub-ru.yandex.net/i?id=bebe474af01e99a8b9ebc28a01cb83d6&amp;n=13"/>
                    <pic:cNvPicPr>
                      <a:picLocks noChangeAspect="1" noChangeArrowheads="1"/>
                    </pic:cNvPicPr>
                  </pic:nvPicPr>
                  <pic:blipFill>
                    <a:blip r:embed="rId13" cstate="print"/>
                    <a:srcRect/>
                    <a:stretch>
                      <a:fillRect/>
                    </a:stretch>
                  </pic:blipFill>
                  <pic:spPr bwMode="auto">
                    <a:xfrm>
                      <a:off x="0" y="0"/>
                      <a:ext cx="2771591" cy="4525046"/>
                    </a:xfrm>
                    <a:prstGeom prst="rect">
                      <a:avLst/>
                    </a:prstGeom>
                    <a:noFill/>
                    <a:ln w="9525">
                      <a:noFill/>
                      <a:miter lim="800000"/>
                      <a:headEnd/>
                      <a:tailEnd/>
                    </a:ln>
                  </pic:spPr>
                </pic:pic>
              </a:graphicData>
            </a:graphic>
          </wp:inline>
        </w:drawing>
      </w:r>
    </w:p>
    <w:p w:rsidR="00100360" w:rsidRPr="0021450F" w:rsidRDefault="00AB3A3B" w:rsidP="0021450F">
      <w:pPr>
        <w:pStyle w:val="a5"/>
        <w:shd w:val="clear" w:color="auto" w:fill="FFFFFF"/>
        <w:spacing w:before="0" w:beforeAutospacing="0" w:after="0" w:afterAutospacing="0" w:line="360" w:lineRule="auto"/>
        <w:ind w:firstLine="709"/>
        <w:jc w:val="center"/>
        <w:rPr>
          <w:bCs/>
          <w:sz w:val="28"/>
          <w:szCs w:val="28"/>
        </w:rPr>
      </w:pPr>
      <w:r w:rsidRPr="0021450F">
        <w:rPr>
          <w:bCs/>
          <w:sz w:val="28"/>
          <w:szCs w:val="28"/>
        </w:rPr>
        <w:t>Изображение</w:t>
      </w:r>
      <w:r w:rsidR="0097701E" w:rsidRPr="0021450F">
        <w:rPr>
          <w:bCs/>
          <w:sz w:val="28"/>
          <w:szCs w:val="28"/>
        </w:rPr>
        <w:t xml:space="preserve"> 7. </w:t>
      </w:r>
      <w:r w:rsidR="00100360" w:rsidRPr="0021450F">
        <w:rPr>
          <w:bCs/>
          <w:sz w:val="28"/>
          <w:szCs w:val="28"/>
        </w:rPr>
        <w:t>Парсифаль</w:t>
      </w:r>
    </w:p>
    <w:p w:rsidR="002862FD" w:rsidRPr="0021450F" w:rsidRDefault="00585BCA" w:rsidP="0021450F">
      <w:pPr>
        <w:pStyle w:val="a5"/>
        <w:shd w:val="clear" w:color="auto" w:fill="FFFFFF"/>
        <w:spacing w:before="0" w:beforeAutospacing="0" w:after="0" w:afterAutospacing="0" w:line="360" w:lineRule="auto"/>
        <w:ind w:firstLine="709"/>
        <w:jc w:val="both"/>
        <w:rPr>
          <w:bCs/>
          <w:sz w:val="28"/>
          <w:szCs w:val="28"/>
        </w:rPr>
      </w:pPr>
      <w:r w:rsidRPr="0021450F">
        <w:rPr>
          <w:bCs/>
          <w:sz w:val="28"/>
          <w:szCs w:val="28"/>
        </w:rPr>
        <w:t xml:space="preserve">С 1997 года он начал заниматься пейзажной живописью, которая контрастирует с его предыдущими работами и характеризуется мимолетной композицией. В 1999 году он создал цикл </w:t>
      </w:r>
      <w:r w:rsidR="008123AF" w:rsidRPr="0021450F">
        <w:rPr>
          <w:bCs/>
          <w:sz w:val="28"/>
          <w:szCs w:val="28"/>
        </w:rPr>
        <w:t>«Тщеславие»</w:t>
      </w:r>
      <w:r w:rsidRPr="0021450F">
        <w:rPr>
          <w:bCs/>
          <w:sz w:val="28"/>
          <w:szCs w:val="28"/>
        </w:rPr>
        <w:t>, а в следующем году</w:t>
      </w:r>
      <w:r w:rsidR="00C21F84" w:rsidRPr="0021450F">
        <w:rPr>
          <w:bCs/>
          <w:sz w:val="28"/>
          <w:szCs w:val="28"/>
        </w:rPr>
        <w:t xml:space="preserve">  – </w:t>
      </w:r>
      <w:r w:rsidRPr="0021450F">
        <w:rPr>
          <w:bCs/>
          <w:sz w:val="28"/>
          <w:szCs w:val="28"/>
        </w:rPr>
        <w:t xml:space="preserve">цикл </w:t>
      </w:r>
      <w:r w:rsidR="008123AF" w:rsidRPr="0021450F">
        <w:rPr>
          <w:bCs/>
          <w:sz w:val="28"/>
          <w:szCs w:val="28"/>
        </w:rPr>
        <w:t>«</w:t>
      </w:r>
      <w:r w:rsidR="0098572A" w:rsidRPr="0021450F">
        <w:rPr>
          <w:bCs/>
          <w:sz w:val="28"/>
          <w:szCs w:val="28"/>
        </w:rPr>
        <w:t>Вечерня</w:t>
      </w:r>
      <w:r w:rsidR="008123AF" w:rsidRPr="0021450F">
        <w:rPr>
          <w:bCs/>
          <w:sz w:val="28"/>
          <w:szCs w:val="28"/>
        </w:rPr>
        <w:t>»</w:t>
      </w:r>
      <w:r w:rsidRPr="0021450F">
        <w:rPr>
          <w:bCs/>
          <w:sz w:val="28"/>
          <w:szCs w:val="28"/>
        </w:rPr>
        <w:t xml:space="preserve">. В 2001 году Люпертц создал фреску </w:t>
      </w:r>
      <w:r w:rsidR="008123AF" w:rsidRPr="0021450F">
        <w:rPr>
          <w:bCs/>
          <w:sz w:val="28"/>
          <w:szCs w:val="28"/>
        </w:rPr>
        <w:t>«Ш</w:t>
      </w:r>
      <w:r w:rsidRPr="0021450F">
        <w:rPr>
          <w:bCs/>
          <w:sz w:val="28"/>
          <w:szCs w:val="28"/>
        </w:rPr>
        <w:t>есть добродетелей</w:t>
      </w:r>
      <w:r w:rsidR="008123AF" w:rsidRPr="0021450F">
        <w:rPr>
          <w:bCs/>
          <w:sz w:val="28"/>
          <w:szCs w:val="28"/>
        </w:rPr>
        <w:t>»</w:t>
      </w:r>
      <w:r w:rsidRPr="0021450F">
        <w:rPr>
          <w:bCs/>
          <w:sz w:val="28"/>
          <w:szCs w:val="28"/>
        </w:rPr>
        <w:t xml:space="preserve"> для фойе Новой Федеральной канцелярии в Берлине. На монохромных картинах ничего не видно, кроме цветов. </w:t>
      </w:r>
      <w:r w:rsidR="0098572A" w:rsidRPr="0021450F">
        <w:rPr>
          <w:bCs/>
          <w:sz w:val="28"/>
          <w:szCs w:val="28"/>
        </w:rPr>
        <w:t>О</w:t>
      </w:r>
      <w:r w:rsidRPr="0021450F">
        <w:rPr>
          <w:bCs/>
          <w:sz w:val="28"/>
          <w:szCs w:val="28"/>
        </w:rPr>
        <w:t>н опирался на древние иконологические концепции, которые определяли</w:t>
      </w:r>
      <w:r w:rsidR="0098572A" w:rsidRPr="0021450F">
        <w:rPr>
          <w:bCs/>
          <w:sz w:val="28"/>
          <w:szCs w:val="28"/>
        </w:rPr>
        <w:t xml:space="preserve"> цвета добродетелей правителя.</w:t>
      </w:r>
      <w:r w:rsidR="00367CBA" w:rsidRPr="0021450F">
        <w:rPr>
          <w:sz w:val="28"/>
          <w:szCs w:val="28"/>
          <w:shd w:val="clear" w:color="auto" w:fill="FFFFFF"/>
        </w:rPr>
        <w:t xml:space="preserve"> [4, с.354].</w:t>
      </w:r>
    </w:p>
    <w:p w:rsidR="007311C4" w:rsidRPr="0021450F" w:rsidRDefault="007311C4" w:rsidP="0021450F">
      <w:pPr>
        <w:pStyle w:val="a5"/>
        <w:shd w:val="clear" w:color="auto" w:fill="FFFFFF"/>
        <w:spacing w:before="0" w:beforeAutospacing="0" w:after="0" w:afterAutospacing="0" w:line="360" w:lineRule="auto"/>
        <w:ind w:firstLine="709"/>
        <w:jc w:val="center"/>
        <w:rPr>
          <w:bCs/>
          <w:sz w:val="28"/>
          <w:szCs w:val="28"/>
        </w:rPr>
      </w:pPr>
      <w:r w:rsidRPr="0021450F">
        <w:rPr>
          <w:bCs/>
          <w:noProof/>
          <w:sz w:val="28"/>
          <w:szCs w:val="28"/>
        </w:rPr>
        <w:lastRenderedPageBreak/>
        <w:drawing>
          <wp:inline distT="0" distB="0" distL="0" distR="0">
            <wp:extent cx="5753100" cy="4152900"/>
            <wp:effectExtent l="19050" t="0" r="0" b="0"/>
            <wp:docPr id="7" name="Рисунок 4" descr="Markus Lüpertz, Vanitas 4"/>
            <wp:cNvGraphicFramePr/>
            <a:graphic xmlns:a="http://schemas.openxmlformats.org/drawingml/2006/main">
              <a:graphicData uri="http://schemas.openxmlformats.org/drawingml/2006/picture">
                <pic:pic xmlns:pic="http://schemas.openxmlformats.org/drawingml/2006/picture">
                  <pic:nvPicPr>
                    <pic:cNvPr id="6146" name="Picture 2" descr="Markus Lüpertz, Vanitas 4"/>
                    <pic:cNvPicPr>
                      <a:picLocks noChangeAspect="1" noChangeArrowheads="1"/>
                    </pic:cNvPicPr>
                  </pic:nvPicPr>
                  <pic:blipFill>
                    <a:blip r:embed="rId14" cstate="print"/>
                    <a:srcRect/>
                    <a:stretch>
                      <a:fillRect/>
                    </a:stretch>
                  </pic:blipFill>
                  <pic:spPr bwMode="auto">
                    <a:xfrm>
                      <a:off x="0" y="0"/>
                      <a:ext cx="5756039" cy="4155021"/>
                    </a:xfrm>
                    <a:prstGeom prst="rect">
                      <a:avLst/>
                    </a:prstGeom>
                    <a:noFill/>
                  </pic:spPr>
                </pic:pic>
              </a:graphicData>
            </a:graphic>
          </wp:inline>
        </w:drawing>
      </w:r>
    </w:p>
    <w:p w:rsidR="007311C4" w:rsidRPr="0021450F" w:rsidRDefault="00AB3A3B" w:rsidP="0021450F">
      <w:pPr>
        <w:pStyle w:val="a5"/>
        <w:shd w:val="clear" w:color="auto" w:fill="FFFFFF"/>
        <w:spacing w:before="0" w:beforeAutospacing="0" w:after="0" w:afterAutospacing="0" w:line="360" w:lineRule="auto"/>
        <w:ind w:firstLine="709"/>
        <w:jc w:val="center"/>
        <w:rPr>
          <w:bCs/>
          <w:sz w:val="28"/>
          <w:szCs w:val="28"/>
        </w:rPr>
      </w:pPr>
      <w:r w:rsidRPr="0021450F">
        <w:rPr>
          <w:bCs/>
          <w:sz w:val="28"/>
          <w:szCs w:val="28"/>
        </w:rPr>
        <w:t>Изображение</w:t>
      </w:r>
      <w:r w:rsidR="0097701E" w:rsidRPr="0021450F">
        <w:rPr>
          <w:bCs/>
          <w:sz w:val="28"/>
          <w:szCs w:val="28"/>
        </w:rPr>
        <w:t xml:space="preserve"> 8. </w:t>
      </w:r>
      <w:r w:rsidR="007311C4" w:rsidRPr="0021450F">
        <w:rPr>
          <w:bCs/>
          <w:sz w:val="28"/>
          <w:szCs w:val="28"/>
        </w:rPr>
        <w:t>Тщеславие 4.</w:t>
      </w:r>
    </w:p>
    <w:p w:rsidR="0097701E" w:rsidRPr="0021450F" w:rsidRDefault="0097701E" w:rsidP="0021450F">
      <w:pPr>
        <w:pStyle w:val="a5"/>
        <w:shd w:val="clear" w:color="auto" w:fill="FFFFFF"/>
        <w:spacing w:before="0" w:beforeAutospacing="0" w:after="0" w:afterAutospacing="0" w:line="360" w:lineRule="auto"/>
        <w:ind w:firstLine="709"/>
        <w:jc w:val="center"/>
        <w:rPr>
          <w:bCs/>
          <w:sz w:val="28"/>
          <w:szCs w:val="28"/>
        </w:rPr>
      </w:pPr>
      <w:r w:rsidRPr="0021450F">
        <w:rPr>
          <w:bCs/>
          <w:noProof/>
          <w:sz w:val="28"/>
          <w:szCs w:val="28"/>
        </w:rPr>
        <w:drawing>
          <wp:inline distT="0" distB="0" distL="0" distR="0">
            <wp:extent cx="5772150" cy="4103898"/>
            <wp:effectExtent l="19050" t="0" r="0" b="0"/>
            <wp:docPr id="8" name="Рисунок 5" descr="https://www.printed-editions.com/wp-content/uploads/2018/10/Markus_Lupertz_Vanitas_5_1314.jpg"/>
            <wp:cNvGraphicFramePr/>
            <a:graphic xmlns:a="http://schemas.openxmlformats.org/drawingml/2006/main">
              <a:graphicData uri="http://schemas.openxmlformats.org/drawingml/2006/picture">
                <pic:pic xmlns:pic="http://schemas.openxmlformats.org/drawingml/2006/picture">
                  <pic:nvPicPr>
                    <pic:cNvPr id="27650" name="Picture 2" descr="https://www.printed-editions.com/wp-content/uploads/2018/10/Markus_Lupertz_Vanitas_5_1314.jpg"/>
                    <pic:cNvPicPr>
                      <a:picLocks noChangeAspect="1" noChangeArrowheads="1"/>
                    </pic:cNvPicPr>
                  </pic:nvPicPr>
                  <pic:blipFill>
                    <a:blip r:embed="rId15" cstate="print"/>
                    <a:srcRect/>
                    <a:stretch>
                      <a:fillRect/>
                    </a:stretch>
                  </pic:blipFill>
                  <pic:spPr bwMode="auto">
                    <a:xfrm>
                      <a:off x="0" y="0"/>
                      <a:ext cx="5772150" cy="4103898"/>
                    </a:xfrm>
                    <a:prstGeom prst="rect">
                      <a:avLst/>
                    </a:prstGeom>
                    <a:noFill/>
                  </pic:spPr>
                </pic:pic>
              </a:graphicData>
            </a:graphic>
          </wp:inline>
        </w:drawing>
      </w:r>
    </w:p>
    <w:p w:rsidR="0097701E" w:rsidRPr="0021450F" w:rsidRDefault="00AB3A3B" w:rsidP="0021450F">
      <w:pPr>
        <w:pStyle w:val="a5"/>
        <w:shd w:val="clear" w:color="auto" w:fill="FFFFFF"/>
        <w:spacing w:before="0" w:beforeAutospacing="0" w:after="0" w:afterAutospacing="0" w:line="360" w:lineRule="auto"/>
        <w:ind w:firstLine="709"/>
        <w:jc w:val="center"/>
        <w:rPr>
          <w:bCs/>
          <w:sz w:val="28"/>
          <w:szCs w:val="28"/>
        </w:rPr>
      </w:pPr>
      <w:r w:rsidRPr="0021450F">
        <w:rPr>
          <w:bCs/>
          <w:sz w:val="28"/>
          <w:szCs w:val="28"/>
        </w:rPr>
        <w:t>Изображение</w:t>
      </w:r>
      <w:r w:rsidR="0097701E" w:rsidRPr="0021450F">
        <w:rPr>
          <w:bCs/>
          <w:sz w:val="28"/>
          <w:szCs w:val="28"/>
        </w:rPr>
        <w:t xml:space="preserve"> 9. Тщеславие 5.</w:t>
      </w:r>
    </w:p>
    <w:p w:rsidR="002862FD" w:rsidRPr="0021450F" w:rsidRDefault="002862FD" w:rsidP="0021450F">
      <w:pPr>
        <w:pStyle w:val="a5"/>
        <w:shd w:val="clear" w:color="auto" w:fill="FFFFFF"/>
        <w:spacing w:before="0" w:beforeAutospacing="0" w:after="0" w:afterAutospacing="0" w:line="360" w:lineRule="auto"/>
        <w:ind w:firstLine="709"/>
        <w:jc w:val="both"/>
        <w:rPr>
          <w:spacing w:val="6"/>
          <w:sz w:val="28"/>
          <w:szCs w:val="28"/>
        </w:rPr>
      </w:pPr>
      <w:r w:rsidRPr="0021450F">
        <w:rPr>
          <w:spacing w:val="6"/>
          <w:sz w:val="28"/>
          <w:szCs w:val="28"/>
        </w:rPr>
        <w:lastRenderedPageBreak/>
        <w:t xml:space="preserve">В последние 30 лет </w:t>
      </w:r>
      <w:r w:rsidR="001E3975" w:rsidRPr="0021450F">
        <w:rPr>
          <w:spacing w:val="6"/>
          <w:sz w:val="28"/>
          <w:szCs w:val="28"/>
        </w:rPr>
        <w:t>Люпертц</w:t>
      </w:r>
      <w:r w:rsidRPr="0021450F">
        <w:rPr>
          <w:spacing w:val="6"/>
          <w:sz w:val="28"/>
          <w:szCs w:val="28"/>
        </w:rPr>
        <w:t xml:space="preserve"> много занимается скульптурой, делая свои версии античных персонажей: «Лучшее, что ты можешь сделать,</w:t>
      </w:r>
      <w:r w:rsidR="00C21F84" w:rsidRPr="0021450F">
        <w:rPr>
          <w:bCs/>
          <w:sz w:val="28"/>
          <w:szCs w:val="28"/>
        </w:rPr>
        <w:t xml:space="preserve"> – </w:t>
      </w:r>
      <w:r w:rsidRPr="0021450F">
        <w:rPr>
          <w:spacing w:val="6"/>
          <w:sz w:val="28"/>
          <w:szCs w:val="28"/>
        </w:rPr>
        <w:t>это «переизобрести» что-то из прошлого».</w:t>
      </w:r>
    </w:p>
    <w:p w:rsidR="00585BCA" w:rsidRPr="0021450F" w:rsidRDefault="002862FD" w:rsidP="0021450F">
      <w:pPr>
        <w:pStyle w:val="a5"/>
        <w:shd w:val="clear" w:color="auto" w:fill="FFFFFF"/>
        <w:spacing w:before="0" w:beforeAutospacing="0" w:after="0" w:afterAutospacing="0" w:line="360" w:lineRule="auto"/>
        <w:ind w:firstLine="709"/>
        <w:jc w:val="both"/>
        <w:rPr>
          <w:bCs/>
          <w:sz w:val="28"/>
          <w:szCs w:val="28"/>
        </w:rPr>
      </w:pPr>
      <w:r w:rsidRPr="0021450F">
        <w:rPr>
          <w:bCs/>
          <w:sz w:val="28"/>
          <w:szCs w:val="28"/>
        </w:rPr>
        <w:t>Н</w:t>
      </w:r>
      <w:r w:rsidR="00AB17F9" w:rsidRPr="0021450F">
        <w:rPr>
          <w:bCs/>
          <w:sz w:val="28"/>
          <w:szCs w:val="28"/>
        </w:rPr>
        <w:t xml:space="preserve">ельзя не упомянуть следующие скульптурные работы: </w:t>
      </w:r>
      <w:r w:rsidR="00EA32F2" w:rsidRPr="0021450F">
        <w:rPr>
          <w:bCs/>
          <w:sz w:val="28"/>
          <w:szCs w:val="28"/>
        </w:rPr>
        <w:t>«</w:t>
      </w:r>
      <w:r w:rsidR="00585BCA" w:rsidRPr="0021450F">
        <w:rPr>
          <w:bCs/>
          <w:sz w:val="28"/>
          <w:szCs w:val="28"/>
        </w:rPr>
        <w:t>Кантштрассе</w:t>
      </w:r>
      <w:r w:rsidR="00EA32F2" w:rsidRPr="0021450F">
        <w:rPr>
          <w:bCs/>
          <w:sz w:val="28"/>
          <w:szCs w:val="28"/>
        </w:rPr>
        <w:t>»</w:t>
      </w:r>
      <w:r w:rsidR="00585BCA" w:rsidRPr="0021450F">
        <w:rPr>
          <w:bCs/>
          <w:sz w:val="28"/>
          <w:szCs w:val="28"/>
        </w:rPr>
        <w:t xml:space="preserve">, ансамбль из трех скульптур для парка Шлосс Бенсберг (2000), </w:t>
      </w:r>
      <w:r w:rsidR="00EA32F2" w:rsidRPr="0021450F">
        <w:rPr>
          <w:bCs/>
          <w:sz w:val="28"/>
          <w:szCs w:val="28"/>
        </w:rPr>
        <w:t>«</w:t>
      </w:r>
      <w:r w:rsidR="0098572A" w:rsidRPr="0021450F">
        <w:rPr>
          <w:bCs/>
          <w:sz w:val="28"/>
          <w:szCs w:val="28"/>
        </w:rPr>
        <w:t>Ф</w:t>
      </w:r>
      <w:r w:rsidR="00585BCA" w:rsidRPr="0021450F">
        <w:rPr>
          <w:bCs/>
          <w:sz w:val="28"/>
          <w:szCs w:val="28"/>
        </w:rPr>
        <w:t>илософ</w:t>
      </w:r>
      <w:r w:rsidR="00EA32F2" w:rsidRPr="0021450F">
        <w:rPr>
          <w:bCs/>
          <w:sz w:val="28"/>
          <w:szCs w:val="28"/>
        </w:rPr>
        <w:t>»</w:t>
      </w:r>
      <w:r w:rsidR="00585BCA" w:rsidRPr="0021450F">
        <w:rPr>
          <w:bCs/>
          <w:sz w:val="28"/>
          <w:szCs w:val="28"/>
        </w:rPr>
        <w:t>, бронзовая обнаженная скульптура, созданная для фойе новой Берлинской канцелярии, в 2001 году и скульптура Аполлона, торжественно открыт на площади элизабетенплац в Бамберге, в 2009 году.</w:t>
      </w:r>
    </w:p>
    <w:p w:rsidR="00EA32F2" w:rsidRPr="0021450F" w:rsidRDefault="00EA32F2" w:rsidP="0021450F">
      <w:pPr>
        <w:pStyle w:val="a5"/>
        <w:shd w:val="clear" w:color="auto" w:fill="FFFFFF"/>
        <w:spacing w:before="0" w:beforeAutospacing="0" w:after="0" w:afterAutospacing="0" w:line="360" w:lineRule="auto"/>
        <w:ind w:firstLine="709"/>
        <w:jc w:val="center"/>
        <w:rPr>
          <w:bCs/>
          <w:sz w:val="28"/>
          <w:szCs w:val="28"/>
        </w:rPr>
      </w:pPr>
      <w:r w:rsidRPr="0021450F">
        <w:rPr>
          <w:bCs/>
          <w:noProof/>
          <w:sz w:val="28"/>
          <w:szCs w:val="28"/>
        </w:rPr>
        <w:drawing>
          <wp:inline distT="0" distB="0" distL="0" distR="0">
            <wp:extent cx="2819400" cy="3486150"/>
            <wp:effectExtent l="19050" t="0" r="0" b="0"/>
            <wp:docPr id="9" name="Рисунок 6" descr="https://media-cdn.tripadvisor.com/media/photo-s/14/5b/3c/c0/markus-lupertz-eigene.jpg"/>
            <wp:cNvGraphicFramePr/>
            <a:graphic xmlns:a="http://schemas.openxmlformats.org/drawingml/2006/main">
              <a:graphicData uri="http://schemas.openxmlformats.org/drawingml/2006/picture">
                <pic:pic xmlns:pic="http://schemas.openxmlformats.org/drawingml/2006/picture">
                  <pic:nvPicPr>
                    <pic:cNvPr id="5122" name="Picture 2" descr="https://media-cdn.tripadvisor.com/media/photo-s/14/5b/3c/c0/markus-lupertz-eigene.jpg"/>
                    <pic:cNvPicPr>
                      <a:picLocks noChangeAspect="1" noChangeArrowheads="1"/>
                    </pic:cNvPicPr>
                  </pic:nvPicPr>
                  <pic:blipFill>
                    <a:blip r:embed="rId16" cstate="print"/>
                    <a:srcRect/>
                    <a:stretch>
                      <a:fillRect/>
                    </a:stretch>
                  </pic:blipFill>
                  <pic:spPr bwMode="auto">
                    <a:xfrm>
                      <a:off x="0" y="0"/>
                      <a:ext cx="2819265" cy="3485983"/>
                    </a:xfrm>
                    <a:prstGeom prst="rect">
                      <a:avLst/>
                    </a:prstGeom>
                    <a:noFill/>
                  </pic:spPr>
                </pic:pic>
              </a:graphicData>
            </a:graphic>
          </wp:inline>
        </w:drawing>
      </w:r>
    </w:p>
    <w:p w:rsidR="00EA32F2" w:rsidRPr="0021450F" w:rsidRDefault="00AB3A3B" w:rsidP="0021450F">
      <w:pPr>
        <w:pStyle w:val="a5"/>
        <w:shd w:val="clear" w:color="auto" w:fill="FFFFFF"/>
        <w:spacing w:before="0" w:beforeAutospacing="0" w:after="0" w:afterAutospacing="0" w:line="360" w:lineRule="auto"/>
        <w:ind w:firstLine="709"/>
        <w:jc w:val="center"/>
        <w:rPr>
          <w:bCs/>
          <w:sz w:val="28"/>
          <w:szCs w:val="28"/>
        </w:rPr>
      </w:pPr>
      <w:r w:rsidRPr="0021450F">
        <w:rPr>
          <w:bCs/>
          <w:sz w:val="28"/>
          <w:szCs w:val="28"/>
        </w:rPr>
        <w:t>Изображение</w:t>
      </w:r>
      <w:r w:rsidR="00EA32F2" w:rsidRPr="0021450F">
        <w:rPr>
          <w:bCs/>
          <w:sz w:val="28"/>
          <w:szCs w:val="28"/>
        </w:rPr>
        <w:t xml:space="preserve"> 10. Кантштрассе. 2000</w:t>
      </w:r>
    </w:p>
    <w:p w:rsidR="00EA32F2" w:rsidRPr="0021450F" w:rsidRDefault="00EA32F2" w:rsidP="0021450F">
      <w:pPr>
        <w:pStyle w:val="a5"/>
        <w:shd w:val="clear" w:color="auto" w:fill="FFFFFF"/>
        <w:spacing w:before="0" w:beforeAutospacing="0" w:after="0" w:afterAutospacing="0" w:line="360" w:lineRule="auto"/>
        <w:ind w:firstLine="709"/>
        <w:jc w:val="center"/>
        <w:rPr>
          <w:bCs/>
          <w:sz w:val="28"/>
          <w:szCs w:val="28"/>
        </w:rPr>
      </w:pPr>
      <w:r w:rsidRPr="0021450F">
        <w:rPr>
          <w:bCs/>
          <w:noProof/>
          <w:sz w:val="28"/>
          <w:szCs w:val="28"/>
        </w:rPr>
        <w:lastRenderedPageBreak/>
        <w:drawing>
          <wp:inline distT="0" distB="0" distL="0" distR="0">
            <wp:extent cx="2019300" cy="3048000"/>
            <wp:effectExtent l="19050" t="0" r="0" b="0"/>
            <wp:docPr id="10" name="Рисунок 7" descr="https://i.pinimg.com/736x/5a/f8/f3/5af8f33b1e11ddba792f7ad0b308cbd0.jpg"/>
            <wp:cNvGraphicFramePr/>
            <a:graphic xmlns:a="http://schemas.openxmlformats.org/drawingml/2006/main">
              <a:graphicData uri="http://schemas.openxmlformats.org/drawingml/2006/picture">
                <pic:pic xmlns:pic="http://schemas.openxmlformats.org/drawingml/2006/picture">
                  <pic:nvPicPr>
                    <pic:cNvPr id="4098" name="Picture 2" descr="https://i.pinimg.com/736x/5a/f8/f3/5af8f33b1e11ddba792f7ad0b308cbd0.jpg"/>
                    <pic:cNvPicPr>
                      <a:picLocks noChangeAspect="1" noChangeArrowheads="1"/>
                    </pic:cNvPicPr>
                  </pic:nvPicPr>
                  <pic:blipFill>
                    <a:blip r:embed="rId17" cstate="print"/>
                    <a:srcRect/>
                    <a:stretch>
                      <a:fillRect/>
                    </a:stretch>
                  </pic:blipFill>
                  <pic:spPr bwMode="auto">
                    <a:xfrm>
                      <a:off x="0" y="0"/>
                      <a:ext cx="2019721" cy="3048635"/>
                    </a:xfrm>
                    <a:prstGeom prst="rect">
                      <a:avLst/>
                    </a:prstGeom>
                    <a:noFill/>
                  </pic:spPr>
                </pic:pic>
              </a:graphicData>
            </a:graphic>
          </wp:inline>
        </w:drawing>
      </w:r>
    </w:p>
    <w:p w:rsidR="00EA32F2" w:rsidRPr="0021450F" w:rsidRDefault="00AB3A3B" w:rsidP="0021450F">
      <w:pPr>
        <w:pStyle w:val="a5"/>
        <w:shd w:val="clear" w:color="auto" w:fill="FFFFFF"/>
        <w:spacing w:before="0" w:beforeAutospacing="0" w:after="0" w:afterAutospacing="0" w:line="360" w:lineRule="auto"/>
        <w:ind w:firstLine="709"/>
        <w:jc w:val="center"/>
        <w:rPr>
          <w:bCs/>
          <w:sz w:val="28"/>
          <w:szCs w:val="28"/>
        </w:rPr>
      </w:pPr>
      <w:r w:rsidRPr="0021450F">
        <w:rPr>
          <w:bCs/>
          <w:sz w:val="28"/>
          <w:szCs w:val="28"/>
        </w:rPr>
        <w:t>Изображение</w:t>
      </w:r>
      <w:r w:rsidR="00EA32F2" w:rsidRPr="0021450F">
        <w:rPr>
          <w:bCs/>
          <w:sz w:val="28"/>
          <w:szCs w:val="28"/>
        </w:rPr>
        <w:t xml:space="preserve"> 11. Аполлон. 2001</w:t>
      </w:r>
    </w:p>
    <w:p w:rsidR="003F029B" w:rsidRPr="0021450F" w:rsidRDefault="002862FD" w:rsidP="0021450F">
      <w:pPr>
        <w:pStyle w:val="a5"/>
        <w:shd w:val="clear" w:color="auto" w:fill="FFFFFF"/>
        <w:spacing w:before="0" w:beforeAutospacing="0" w:after="0" w:afterAutospacing="0" w:line="360" w:lineRule="auto"/>
        <w:ind w:firstLine="709"/>
        <w:jc w:val="both"/>
        <w:rPr>
          <w:spacing w:val="6"/>
          <w:sz w:val="28"/>
          <w:szCs w:val="28"/>
        </w:rPr>
      </w:pPr>
      <w:r w:rsidRPr="0021450F">
        <w:rPr>
          <w:spacing w:val="6"/>
          <w:sz w:val="28"/>
          <w:szCs w:val="28"/>
        </w:rPr>
        <w:t>В 2005 году он создает для Зальцбурга статую </w:t>
      </w:r>
      <w:r w:rsidR="00EA32F2" w:rsidRPr="0021450F">
        <w:rPr>
          <w:spacing w:val="6"/>
          <w:sz w:val="28"/>
          <w:szCs w:val="28"/>
        </w:rPr>
        <w:t>«</w:t>
      </w:r>
      <w:r w:rsidRPr="0021450F">
        <w:rPr>
          <w:rStyle w:val="a6"/>
          <w:i w:val="0"/>
          <w:spacing w:val="6"/>
          <w:sz w:val="28"/>
          <w:szCs w:val="28"/>
        </w:rPr>
        <w:t>Посвящение Моцарту</w:t>
      </w:r>
      <w:r w:rsidR="00EA32F2" w:rsidRPr="0021450F">
        <w:rPr>
          <w:rStyle w:val="a6"/>
          <w:i w:val="0"/>
          <w:spacing w:val="6"/>
          <w:sz w:val="28"/>
          <w:szCs w:val="28"/>
        </w:rPr>
        <w:t>»</w:t>
      </w:r>
      <w:r w:rsidRPr="0021450F">
        <w:rPr>
          <w:rStyle w:val="a6"/>
          <w:i w:val="0"/>
          <w:spacing w:val="6"/>
          <w:sz w:val="28"/>
          <w:szCs w:val="28"/>
        </w:rPr>
        <w:t> </w:t>
      </w:r>
      <w:r w:rsidRPr="0021450F">
        <w:rPr>
          <w:spacing w:val="6"/>
          <w:sz w:val="28"/>
          <w:szCs w:val="28"/>
        </w:rPr>
        <w:t>в виде нагой безрукой по-рубенсовски пышной дамы. Местные меломаны приняли е</w:t>
      </w:r>
      <w:r w:rsidR="00CB4E16" w:rsidRPr="0021450F">
        <w:rPr>
          <w:spacing w:val="6"/>
          <w:sz w:val="28"/>
          <w:szCs w:val="28"/>
        </w:rPr>
        <w:t>ё</w:t>
      </w:r>
      <w:r w:rsidRPr="0021450F">
        <w:rPr>
          <w:spacing w:val="6"/>
          <w:sz w:val="28"/>
          <w:szCs w:val="28"/>
        </w:rPr>
        <w:t xml:space="preserve"> за портрет композитора и устроили скандал. Даже краской облили, пародируя манеру художника раскрашивать свои скульптуры. </w:t>
      </w:r>
      <w:r w:rsidR="00367CBA" w:rsidRPr="0021450F">
        <w:rPr>
          <w:sz w:val="28"/>
          <w:szCs w:val="28"/>
        </w:rPr>
        <w:t>[5, с.148].</w:t>
      </w:r>
    </w:p>
    <w:p w:rsidR="00EA32F2" w:rsidRPr="0021450F" w:rsidRDefault="00EA32F2" w:rsidP="0021450F">
      <w:pPr>
        <w:pStyle w:val="a5"/>
        <w:shd w:val="clear" w:color="auto" w:fill="FFFFFF"/>
        <w:spacing w:before="0" w:beforeAutospacing="0" w:after="0" w:afterAutospacing="0" w:line="360" w:lineRule="auto"/>
        <w:ind w:firstLine="709"/>
        <w:jc w:val="center"/>
        <w:rPr>
          <w:spacing w:val="6"/>
          <w:sz w:val="28"/>
          <w:szCs w:val="28"/>
        </w:rPr>
      </w:pPr>
      <w:r w:rsidRPr="0021450F">
        <w:rPr>
          <w:noProof/>
          <w:spacing w:val="6"/>
          <w:sz w:val="28"/>
          <w:szCs w:val="28"/>
        </w:rPr>
        <w:drawing>
          <wp:inline distT="0" distB="0" distL="0" distR="0">
            <wp:extent cx="3848100" cy="2495550"/>
            <wp:effectExtent l="19050" t="0" r="0" b="0"/>
            <wp:docPr id="11" name="Рисунок 8" descr="https://img.tourister.ru/files/3/1/6/2/2/8/7/clones/840_840_fixed.jpg"/>
            <wp:cNvGraphicFramePr/>
            <a:graphic xmlns:a="http://schemas.openxmlformats.org/drawingml/2006/main">
              <a:graphicData uri="http://schemas.openxmlformats.org/drawingml/2006/picture">
                <pic:pic xmlns:pic="http://schemas.openxmlformats.org/drawingml/2006/picture">
                  <pic:nvPicPr>
                    <pic:cNvPr id="4" name="Содержимое 3" descr="https://img.tourister.ru/files/3/1/6/2/2/8/7/clones/840_840_fixed.jpg"/>
                    <pic:cNvPicPr>
                      <a:picLocks noGrp="1"/>
                    </pic:cNvPicPr>
                  </pic:nvPicPr>
                  <pic:blipFill>
                    <a:blip r:embed="rId18" cstate="print"/>
                    <a:srcRect/>
                    <a:stretch>
                      <a:fillRect/>
                    </a:stretch>
                  </pic:blipFill>
                  <pic:spPr bwMode="auto">
                    <a:xfrm>
                      <a:off x="0" y="0"/>
                      <a:ext cx="3848100" cy="2495550"/>
                    </a:xfrm>
                    <a:prstGeom prst="rect">
                      <a:avLst/>
                    </a:prstGeom>
                    <a:noFill/>
                    <a:ln w="9525">
                      <a:noFill/>
                      <a:miter lim="800000"/>
                      <a:headEnd/>
                      <a:tailEnd/>
                    </a:ln>
                  </pic:spPr>
                </pic:pic>
              </a:graphicData>
            </a:graphic>
          </wp:inline>
        </w:drawing>
      </w:r>
    </w:p>
    <w:p w:rsidR="00EA32F2" w:rsidRPr="0021450F" w:rsidRDefault="00AB3A3B" w:rsidP="0021450F">
      <w:pPr>
        <w:pStyle w:val="a5"/>
        <w:shd w:val="clear" w:color="auto" w:fill="FFFFFF"/>
        <w:spacing w:before="0" w:beforeAutospacing="0" w:after="0" w:afterAutospacing="0" w:line="360" w:lineRule="auto"/>
        <w:ind w:firstLine="709"/>
        <w:jc w:val="center"/>
        <w:rPr>
          <w:spacing w:val="6"/>
          <w:sz w:val="28"/>
          <w:szCs w:val="28"/>
        </w:rPr>
      </w:pPr>
      <w:r w:rsidRPr="0021450F">
        <w:rPr>
          <w:spacing w:val="6"/>
          <w:sz w:val="28"/>
          <w:szCs w:val="28"/>
        </w:rPr>
        <w:t>Изображение</w:t>
      </w:r>
      <w:r w:rsidR="00EA32F2" w:rsidRPr="0021450F">
        <w:rPr>
          <w:spacing w:val="6"/>
          <w:sz w:val="28"/>
          <w:szCs w:val="28"/>
        </w:rPr>
        <w:t xml:space="preserve"> 12. </w:t>
      </w:r>
      <w:r w:rsidR="00EA32F2" w:rsidRPr="0021450F">
        <w:rPr>
          <w:rStyle w:val="a6"/>
          <w:i w:val="0"/>
          <w:spacing w:val="6"/>
          <w:sz w:val="28"/>
          <w:szCs w:val="28"/>
        </w:rPr>
        <w:t>Посвящение Моцарту. 2005</w:t>
      </w:r>
    </w:p>
    <w:p w:rsidR="002862FD" w:rsidRPr="0021450F" w:rsidRDefault="002862FD" w:rsidP="0021450F">
      <w:pPr>
        <w:pStyle w:val="a5"/>
        <w:shd w:val="clear" w:color="auto" w:fill="FFFFFF"/>
        <w:spacing w:before="0" w:beforeAutospacing="0" w:after="0" w:afterAutospacing="0" w:line="360" w:lineRule="auto"/>
        <w:ind w:firstLine="709"/>
        <w:jc w:val="both"/>
        <w:rPr>
          <w:spacing w:val="6"/>
          <w:sz w:val="28"/>
          <w:szCs w:val="28"/>
        </w:rPr>
      </w:pPr>
      <w:r w:rsidRPr="0021450F">
        <w:rPr>
          <w:spacing w:val="6"/>
          <w:sz w:val="28"/>
          <w:szCs w:val="28"/>
        </w:rPr>
        <w:t xml:space="preserve">Через два года </w:t>
      </w:r>
      <w:r w:rsidR="001E3975" w:rsidRPr="0021450F">
        <w:rPr>
          <w:spacing w:val="6"/>
          <w:sz w:val="28"/>
          <w:szCs w:val="28"/>
        </w:rPr>
        <w:t>Люпертц</w:t>
      </w:r>
      <w:r w:rsidRPr="0021450F">
        <w:rPr>
          <w:spacing w:val="6"/>
          <w:sz w:val="28"/>
          <w:szCs w:val="28"/>
        </w:rPr>
        <w:t>евский </w:t>
      </w:r>
      <w:r w:rsidRPr="0021450F">
        <w:rPr>
          <w:rStyle w:val="a6"/>
          <w:i w:val="0"/>
          <w:spacing w:val="6"/>
          <w:sz w:val="28"/>
          <w:szCs w:val="28"/>
        </w:rPr>
        <w:t>Меркурий</w:t>
      </w:r>
      <w:r w:rsidRPr="0021450F">
        <w:rPr>
          <w:rStyle w:val="a6"/>
          <w:spacing w:val="6"/>
          <w:sz w:val="28"/>
          <w:szCs w:val="28"/>
        </w:rPr>
        <w:t> </w:t>
      </w:r>
      <w:r w:rsidRPr="0021450F">
        <w:rPr>
          <w:spacing w:val="6"/>
          <w:sz w:val="28"/>
          <w:szCs w:val="28"/>
        </w:rPr>
        <w:t>(2007) становится новым символом Бонна. Важная вещь для небольшого города, утратившего статус столицы.</w:t>
      </w:r>
    </w:p>
    <w:p w:rsidR="00EA32F2" w:rsidRPr="0021450F" w:rsidRDefault="00EA32F2" w:rsidP="0021450F">
      <w:pPr>
        <w:pStyle w:val="a5"/>
        <w:shd w:val="clear" w:color="auto" w:fill="FFFFFF"/>
        <w:spacing w:before="0" w:beforeAutospacing="0" w:after="0" w:afterAutospacing="0" w:line="360" w:lineRule="auto"/>
        <w:ind w:firstLine="709"/>
        <w:jc w:val="center"/>
        <w:rPr>
          <w:spacing w:val="6"/>
          <w:sz w:val="28"/>
          <w:szCs w:val="28"/>
        </w:rPr>
      </w:pPr>
      <w:r w:rsidRPr="0021450F">
        <w:rPr>
          <w:noProof/>
          <w:sz w:val="28"/>
          <w:szCs w:val="28"/>
        </w:rPr>
        <w:lastRenderedPageBreak/>
        <w:drawing>
          <wp:inline distT="0" distB="0" distL="0" distR="0">
            <wp:extent cx="2761757" cy="3955109"/>
            <wp:effectExtent l="19050" t="0" r="493" b="0"/>
            <wp:docPr id="26" name="Рисунок 26" descr="https://s3.amazonaws.com/files.collageplatform.com.prod/image_cache/2020x1160_fit/571f68db6aa72cb4609d6774/9347d036ace82b6b4485ba397e250a9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3.amazonaws.com/files.collageplatform.com.prod/image_cache/2020x1160_fit/571f68db6aa72cb4609d6774/9347d036ace82b6b4485ba397e250a9a.jpeg"/>
                    <pic:cNvPicPr>
                      <a:picLocks noChangeAspect="1" noChangeArrowheads="1"/>
                    </pic:cNvPicPr>
                  </pic:nvPicPr>
                  <pic:blipFill>
                    <a:blip r:embed="rId19" cstate="print"/>
                    <a:srcRect/>
                    <a:stretch>
                      <a:fillRect/>
                    </a:stretch>
                  </pic:blipFill>
                  <pic:spPr bwMode="auto">
                    <a:xfrm>
                      <a:off x="0" y="0"/>
                      <a:ext cx="2762228" cy="3955783"/>
                    </a:xfrm>
                    <a:prstGeom prst="rect">
                      <a:avLst/>
                    </a:prstGeom>
                    <a:noFill/>
                    <a:ln w="9525">
                      <a:noFill/>
                      <a:miter lim="800000"/>
                      <a:headEnd/>
                      <a:tailEnd/>
                    </a:ln>
                  </pic:spPr>
                </pic:pic>
              </a:graphicData>
            </a:graphic>
          </wp:inline>
        </w:drawing>
      </w:r>
    </w:p>
    <w:p w:rsidR="00EA32F2" w:rsidRPr="0021450F" w:rsidRDefault="00AB3A3B" w:rsidP="0021450F">
      <w:pPr>
        <w:pStyle w:val="a5"/>
        <w:shd w:val="clear" w:color="auto" w:fill="FFFFFF"/>
        <w:spacing w:before="0" w:beforeAutospacing="0" w:after="0" w:afterAutospacing="0" w:line="360" w:lineRule="auto"/>
        <w:ind w:firstLine="709"/>
        <w:jc w:val="center"/>
        <w:rPr>
          <w:spacing w:val="6"/>
          <w:sz w:val="28"/>
          <w:szCs w:val="28"/>
        </w:rPr>
      </w:pPr>
      <w:r w:rsidRPr="0021450F">
        <w:rPr>
          <w:spacing w:val="6"/>
          <w:sz w:val="28"/>
          <w:szCs w:val="28"/>
        </w:rPr>
        <w:t>Изображение</w:t>
      </w:r>
      <w:r w:rsidR="00EA32F2" w:rsidRPr="0021450F">
        <w:rPr>
          <w:spacing w:val="6"/>
          <w:sz w:val="28"/>
          <w:szCs w:val="28"/>
        </w:rPr>
        <w:t xml:space="preserve"> 13. </w:t>
      </w:r>
      <w:r w:rsidR="00EA32F2" w:rsidRPr="0021450F">
        <w:rPr>
          <w:rStyle w:val="a6"/>
          <w:i w:val="0"/>
          <w:spacing w:val="6"/>
          <w:sz w:val="28"/>
          <w:szCs w:val="28"/>
        </w:rPr>
        <w:t>Меркурий</w:t>
      </w:r>
      <w:r w:rsidR="00EA32F2" w:rsidRPr="0021450F">
        <w:rPr>
          <w:rStyle w:val="a6"/>
          <w:spacing w:val="6"/>
          <w:sz w:val="28"/>
          <w:szCs w:val="28"/>
        </w:rPr>
        <w:t xml:space="preserve">. </w:t>
      </w:r>
      <w:r w:rsidR="00EA32F2" w:rsidRPr="0021450F">
        <w:rPr>
          <w:spacing w:val="6"/>
          <w:sz w:val="28"/>
          <w:szCs w:val="28"/>
        </w:rPr>
        <w:t>2007</w:t>
      </w:r>
    </w:p>
    <w:p w:rsidR="002862FD" w:rsidRPr="0021450F" w:rsidRDefault="002862FD" w:rsidP="0021450F">
      <w:pPr>
        <w:pStyle w:val="a5"/>
        <w:shd w:val="clear" w:color="auto" w:fill="FFFFFF"/>
        <w:spacing w:before="0" w:beforeAutospacing="0" w:after="0" w:afterAutospacing="0" w:line="360" w:lineRule="auto"/>
        <w:ind w:firstLine="709"/>
        <w:jc w:val="both"/>
        <w:rPr>
          <w:spacing w:val="6"/>
          <w:sz w:val="28"/>
          <w:szCs w:val="28"/>
        </w:rPr>
      </w:pPr>
      <w:r w:rsidRPr="0021450F">
        <w:rPr>
          <w:spacing w:val="6"/>
          <w:sz w:val="28"/>
          <w:szCs w:val="28"/>
        </w:rPr>
        <w:t xml:space="preserve">В 2010-м </w:t>
      </w:r>
      <w:r w:rsidR="001E3975" w:rsidRPr="0021450F">
        <w:rPr>
          <w:spacing w:val="6"/>
          <w:sz w:val="28"/>
          <w:szCs w:val="28"/>
        </w:rPr>
        <w:t>Люпертц</w:t>
      </w:r>
      <w:r w:rsidRPr="0021450F">
        <w:rPr>
          <w:spacing w:val="6"/>
          <w:sz w:val="28"/>
          <w:szCs w:val="28"/>
        </w:rPr>
        <w:t xml:space="preserve"> придумал для Гильзенкирхена 18-метровую статую Геркулеса. Работая с раскрашенным металлом как с камнем, отсекая «лишние» детали, </w:t>
      </w:r>
      <w:r w:rsidR="001E3975" w:rsidRPr="0021450F">
        <w:rPr>
          <w:spacing w:val="6"/>
          <w:sz w:val="28"/>
          <w:szCs w:val="28"/>
        </w:rPr>
        <w:t>Люпертц</w:t>
      </w:r>
      <w:r w:rsidRPr="0021450F">
        <w:rPr>
          <w:spacing w:val="6"/>
          <w:sz w:val="28"/>
          <w:szCs w:val="28"/>
        </w:rPr>
        <w:t xml:space="preserve"> обручает древнее искусство с поп-артом. В Эрмитаже показан Геркулес, нарисованный угл</w:t>
      </w:r>
      <w:r w:rsidR="001E3975" w:rsidRPr="0021450F">
        <w:rPr>
          <w:spacing w:val="6"/>
          <w:sz w:val="28"/>
          <w:szCs w:val="28"/>
        </w:rPr>
        <w:t>ё</w:t>
      </w:r>
      <w:r w:rsidRPr="0021450F">
        <w:rPr>
          <w:spacing w:val="6"/>
          <w:sz w:val="28"/>
          <w:szCs w:val="28"/>
        </w:rPr>
        <w:t xml:space="preserve">м и акварелью на бумаге. </w:t>
      </w:r>
    </w:p>
    <w:p w:rsidR="006832CD" w:rsidRPr="0021450F" w:rsidRDefault="006832CD" w:rsidP="0021450F">
      <w:pPr>
        <w:pStyle w:val="a5"/>
        <w:shd w:val="clear" w:color="auto" w:fill="FFFFFF"/>
        <w:spacing w:before="0" w:beforeAutospacing="0" w:after="0" w:afterAutospacing="0" w:line="360" w:lineRule="auto"/>
        <w:ind w:firstLine="709"/>
        <w:jc w:val="both"/>
        <w:rPr>
          <w:bCs/>
          <w:sz w:val="28"/>
          <w:szCs w:val="28"/>
        </w:rPr>
      </w:pPr>
      <w:r w:rsidRPr="0021450F">
        <w:rPr>
          <w:bCs/>
          <w:sz w:val="28"/>
          <w:szCs w:val="28"/>
        </w:rPr>
        <w:t xml:space="preserve">С 2014 года </w:t>
      </w:r>
      <w:r w:rsidR="001E3975" w:rsidRPr="0021450F">
        <w:rPr>
          <w:bCs/>
          <w:sz w:val="28"/>
          <w:szCs w:val="28"/>
        </w:rPr>
        <w:t>Люпертц</w:t>
      </w:r>
      <w:r w:rsidRPr="0021450F">
        <w:rPr>
          <w:bCs/>
          <w:sz w:val="28"/>
          <w:szCs w:val="28"/>
        </w:rPr>
        <w:t xml:space="preserve"> является преподавателем Академии Изящных Искусств в Саксонии. </w:t>
      </w:r>
      <w:r w:rsidR="001E3975" w:rsidRPr="0021450F">
        <w:rPr>
          <w:bCs/>
          <w:sz w:val="28"/>
          <w:szCs w:val="28"/>
        </w:rPr>
        <w:t>Сейчас</w:t>
      </w:r>
      <w:r w:rsidRPr="0021450F">
        <w:rPr>
          <w:bCs/>
          <w:sz w:val="28"/>
          <w:szCs w:val="28"/>
        </w:rPr>
        <w:t xml:space="preserve"> жив</w:t>
      </w:r>
      <w:r w:rsidR="001E3975" w:rsidRPr="0021450F">
        <w:rPr>
          <w:bCs/>
          <w:sz w:val="28"/>
          <w:szCs w:val="28"/>
        </w:rPr>
        <w:t>ё</w:t>
      </w:r>
      <w:r w:rsidRPr="0021450F">
        <w:rPr>
          <w:bCs/>
          <w:sz w:val="28"/>
          <w:szCs w:val="28"/>
        </w:rPr>
        <w:t xml:space="preserve">т и работает в Берлине, Карлсруэ, Дюссельдорфе и Флоренции. У него своя студия в Тельтове. Женат, имеет пятерых детей. </w:t>
      </w:r>
    </w:p>
    <w:p w:rsidR="00585BCA" w:rsidRPr="0021450F" w:rsidRDefault="00AB17F9" w:rsidP="0021450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1450F">
        <w:rPr>
          <w:rFonts w:ascii="Times New Roman" w:hAnsi="Times New Roman" w:cs="Times New Roman"/>
          <w:bCs/>
          <w:sz w:val="28"/>
          <w:szCs w:val="28"/>
        </w:rPr>
        <w:t>Кроме своей художественной деятельности</w:t>
      </w:r>
      <w:r w:rsidR="00585BCA" w:rsidRPr="0021450F">
        <w:rPr>
          <w:rFonts w:ascii="Times New Roman" w:hAnsi="Times New Roman" w:cs="Times New Roman"/>
          <w:bCs/>
          <w:sz w:val="28"/>
          <w:szCs w:val="28"/>
        </w:rPr>
        <w:t xml:space="preserve">, Люпертц также является свободным джазовым музыкантом, </w:t>
      </w:r>
      <w:r w:rsidRPr="0021450F">
        <w:rPr>
          <w:rFonts w:ascii="Times New Roman" w:hAnsi="Times New Roman" w:cs="Times New Roman"/>
          <w:bCs/>
          <w:sz w:val="28"/>
          <w:szCs w:val="28"/>
        </w:rPr>
        <w:t>владеющи</w:t>
      </w:r>
      <w:r w:rsidR="00661038" w:rsidRPr="0021450F">
        <w:rPr>
          <w:rFonts w:ascii="Times New Roman" w:hAnsi="Times New Roman" w:cs="Times New Roman"/>
          <w:bCs/>
          <w:sz w:val="28"/>
          <w:szCs w:val="28"/>
        </w:rPr>
        <w:t>м</w:t>
      </w:r>
      <w:r w:rsidRPr="0021450F">
        <w:rPr>
          <w:rFonts w:ascii="Times New Roman" w:hAnsi="Times New Roman" w:cs="Times New Roman"/>
          <w:bCs/>
          <w:sz w:val="28"/>
          <w:szCs w:val="28"/>
        </w:rPr>
        <w:t xml:space="preserve"> игрой на</w:t>
      </w:r>
      <w:r w:rsidR="00585BCA" w:rsidRPr="0021450F">
        <w:rPr>
          <w:rFonts w:ascii="Times New Roman" w:hAnsi="Times New Roman" w:cs="Times New Roman"/>
          <w:bCs/>
          <w:sz w:val="28"/>
          <w:szCs w:val="28"/>
        </w:rPr>
        <w:t xml:space="preserve"> фортепиано. Иногда он да</w:t>
      </w:r>
      <w:r w:rsidR="001E3975" w:rsidRPr="0021450F">
        <w:rPr>
          <w:rFonts w:ascii="Times New Roman" w:hAnsi="Times New Roman" w:cs="Times New Roman"/>
          <w:bCs/>
          <w:sz w:val="28"/>
          <w:szCs w:val="28"/>
        </w:rPr>
        <w:t>ё</w:t>
      </w:r>
      <w:r w:rsidR="00585BCA" w:rsidRPr="0021450F">
        <w:rPr>
          <w:rFonts w:ascii="Times New Roman" w:hAnsi="Times New Roman" w:cs="Times New Roman"/>
          <w:bCs/>
          <w:sz w:val="28"/>
          <w:szCs w:val="28"/>
        </w:rPr>
        <w:t xml:space="preserve">т концерты вместе с профессиональными музыкантами. Он также создал и издает художественный и литературный журнал </w:t>
      </w:r>
      <w:r w:rsidR="001E3975" w:rsidRPr="0021450F">
        <w:rPr>
          <w:rFonts w:ascii="Times New Roman" w:hAnsi="Times New Roman" w:cs="Times New Roman"/>
          <w:bCs/>
          <w:sz w:val="28"/>
          <w:szCs w:val="28"/>
        </w:rPr>
        <w:t>«</w:t>
      </w:r>
      <w:r w:rsidR="00585BCA" w:rsidRPr="0021450F">
        <w:rPr>
          <w:rFonts w:ascii="Times New Roman" w:hAnsi="Times New Roman" w:cs="Times New Roman"/>
          <w:bCs/>
          <w:sz w:val="28"/>
          <w:szCs w:val="28"/>
        </w:rPr>
        <w:t>Frau und Hund</w:t>
      </w:r>
      <w:r w:rsidR="001E3975" w:rsidRPr="0021450F">
        <w:rPr>
          <w:rFonts w:ascii="Times New Roman" w:hAnsi="Times New Roman" w:cs="Times New Roman"/>
          <w:bCs/>
          <w:sz w:val="28"/>
          <w:szCs w:val="28"/>
        </w:rPr>
        <w:t>»</w:t>
      </w:r>
      <w:r w:rsidR="00585BCA" w:rsidRPr="0021450F">
        <w:rPr>
          <w:rFonts w:ascii="Times New Roman" w:hAnsi="Times New Roman" w:cs="Times New Roman"/>
          <w:bCs/>
          <w:sz w:val="28"/>
          <w:szCs w:val="28"/>
        </w:rPr>
        <w:t xml:space="preserve">, начиная с 2003 года, в котором он публикует свои собственные поэтические и прозаические тексты. </w:t>
      </w:r>
      <w:r w:rsidR="001E3975" w:rsidRPr="0021450F">
        <w:rPr>
          <w:rFonts w:ascii="Times New Roman" w:hAnsi="Times New Roman" w:cs="Times New Roman"/>
          <w:bCs/>
          <w:sz w:val="28"/>
          <w:szCs w:val="28"/>
        </w:rPr>
        <w:t xml:space="preserve">В одном из интервью Маркус Люпертц сказал: </w:t>
      </w:r>
      <w:r w:rsidR="001E3975" w:rsidRPr="0021450F">
        <w:rPr>
          <w:rFonts w:ascii="Times New Roman" w:eastAsia="Times New Roman" w:hAnsi="Times New Roman" w:cs="Times New Roman"/>
          <w:sz w:val="28"/>
          <w:szCs w:val="28"/>
          <w:lang w:eastAsia="ru-RU"/>
        </w:rPr>
        <w:t>«</w:t>
      </w:r>
      <w:r w:rsidR="00E92D30" w:rsidRPr="0021450F">
        <w:rPr>
          <w:rFonts w:ascii="Times New Roman" w:eastAsia="Times New Roman" w:hAnsi="Times New Roman" w:cs="Times New Roman"/>
          <w:sz w:val="28"/>
          <w:szCs w:val="28"/>
          <w:lang w:eastAsia="ru-RU"/>
        </w:rPr>
        <w:t xml:space="preserve">У меня особая тяга к музыке. Это важная составляющая моей жизни. Играя, я выплескиваю накопившуюся энергию. Какое счастье, что профессиональные </w:t>
      </w:r>
      <w:r w:rsidR="00E92D30" w:rsidRPr="0021450F">
        <w:rPr>
          <w:rFonts w:ascii="Times New Roman" w:eastAsia="Times New Roman" w:hAnsi="Times New Roman" w:cs="Times New Roman"/>
          <w:sz w:val="28"/>
          <w:szCs w:val="28"/>
          <w:lang w:eastAsia="ru-RU"/>
        </w:rPr>
        <w:lastRenderedPageBreak/>
        <w:t>музыканты хотят со мной играть, рискуют, идя на такой эксперимент! Вообще, я стараюсь заниматься лишь тем, что приносит радость. Я слишком люблю жизнь</w:t>
      </w:r>
      <w:r w:rsidR="00E92D30" w:rsidRPr="0021450F">
        <w:rPr>
          <w:rFonts w:ascii="Times New Roman" w:hAnsi="Times New Roman" w:cs="Times New Roman"/>
          <w:sz w:val="28"/>
          <w:szCs w:val="28"/>
        </w:rPr>
        <w:t xml:space="preserve"> -</w:t>
      </w:r>
      <w:r w:rsidR="00E92D30" w:rsidRPr="0021450F">
        <w:rPr>
          <w:rFonts w:ascii="Times New Roman" w:eastAsia="Times New Roman" w:hAnsi="Times New Roman" w:cs="Times New Roman"/>
          <w:sz w:val="28"/>
          <w:szCs w:val="28"/>
          <w:lang w:eastAsia="ru-RU"/>
        </w:rPr>
        <w:t xml:space="preserve"> и, между прочим, хочу жить вечно</w:t>
      </w:r>
      <w:r w:rsidR="001E3975" w:rsidRPr="0021450F">
        <w:rPr>
          <w:rFonts w:ascii="Times New Roman" w:eastAsia="Times New Roman" w:hAnsi="Times New Roman" w:cs="Times New Roman"/>
          <w:sz w:val="28"/>
          <w:szCs w:val="28"/>
          <w:lang w:eastAsia="ru-RU"/>
        </w:rPr>
        <w:t>»</w:t>
      </w:r>
      <w:r w:rsidR="00E92D30" w:rsidRPr="0021450F">
        <w:rPr>
          <w:rFonts w:ascii="Times New Roman" w:eastAsia="Times New Roman" w:hAnsi="Times New Roman" w:cs="Times New Roman"/>
          <w:sz w:val="28"/>
          <w:szCs w:val="28"/>
          <w:lang w:eastAsia="ru-RU"/>
        </w:rPr>
        <w:t>.</w:t>
      </w:r>
      <w:r w:rsidR="00367CBA" w:rsidRPr="0021450F">
        <w:rPr>
          <w:rFonts w:ascii="Times New Roman" w:hAnsi="Times New Roman" w:cs="Times New Roman"/>
          <w:sz w:val="28"/>
          <w:szCs w:val="28"/>
          <w:shd w:val="clear" w:color="auto" w:fill="FFFFFF"/>
        </w:rPr>
        <w:t xml:space="preserve"> [1, с.59].</w:t>
      </w:r>
    </w:p>
    <w:p w:rsidR="00F8333F" w:rsidRPr="0021450F" w:rsidRDefault="001E3975" w:rsidP="0021450F">
      <w:pPr>
        <w:pStyle w:val="a5"/>
        <w:shd w:val="clear" w:color="auto" w:fill="FFFFFF"/>
        <w:spacing w:before="0" w:beforeAutospacing="0" w:after="0" w:afterAutospacing="0" w:line="360" w:lineRule="auto"/>
        <w:ind w:firstLine="709"/>
        <w:jc w:val="both"/>
        <w:rPr>
          <w:sz w:val="28"/>
          <w:szCs w:val="28"/>
        </w:rPr>
      </w:pPr>
      <w:r w:rsidRPr="0021450F">
        <w:rPr>
          <w:bCs/>
          <w:sz w:val="28"/>
          <w:szCs w:val="28"/>
        </w:rPr>
        <w:t>Люпертц</w:t>
      </w:r>
      <w:r w:rsidR="00585BCA" w:rsidRPr="0021450F">
        <w:rPr>
          <w:bCs/>
          <w:sz w:val="28"/>
          <w:szCs w:val="28"/>
        </w:rPr>
        <w:t xml:space="preserve"> представлен во многих важных коллекций произведений искусства в Германии и за рубежом, в том числе художественный музей Уолтера, в Аугсбурге, Пинакотека современности, Мюнхен, дом искусства в Мюнхене, </w:t>
      </w:r>
      <w:r w:rsidR="00E92D30" w:rsidRPr="0021450F">
        <w:rPr>
          <w:bCs/>
          <w:sz w:val="28"/>
          <w:szCs w:val="28"/>
        </w:rPr>
        <w:t xml:space="preserve">Берлине, </w:t>
      </w:r>
      <w:r w:rsidR="00585BCA" w:rsidRPr="0021450F">
        <w:rPr>
          <w:bCs/>
          <w:sz w:val="28"/>
          <w:szCs w:val="28"/>
        </w:rPr>
        <w:t>Любеке, Баден-Баден, Дюссельдорф</w:t>
      </w:r>
      <w:r w:rsidR="00E92D30" w:rsidRPr="0021450F">
        <w:rPr>
          <w:bCs/>
          <w:sz w:val="28"/>
          <w:szCs w:val="28"/>
        </w:rPr>
        <w:t>е</w:t>
      </w:r>
      <w:r w:rsidR="00585BCA" w:rsidRPr="0021450F">
        <w:rPr>
          <w:bCs/>
          <w:sz w:val="28"/>
          <w:szCs w:val="28"/>
        </w:rPr>
        <w:t>, Берне, Стокгольм</w:t>
      </w:r>
      <w:r w:rsidR="00E92D30" w:rsidRPr="0021450F">
        <w:rPr>
          <w:bCs/>
          <w:sz w:val="28"/>
          <w:szCs w:val="28"/>
        </w:rPr>
        <w:t>е</w:t>
      </w:r>
      <w:r w:rsidR="00585BCA" w:rsidRPr="0021450F">
        <w:rPr>
          <w:bCs/>
          <w:sz w:val="28"/>
          <w:szCs w:val="28"/>
        </w:rPr>
        <w:t>, Париже, Сент-Этьен</w:t>
      </w:r>
      <w:r w:rsidR="00E92D30" w:rsidRPr="0021450F">
        <w:rPr>
          <w:bCs/>
          <w:sz w:val="28"/>
          <w:szCs w:val="28"/>
        </w:rPr>
        <w:t>е</w:t>
      </w:r>
      <w:r w:rsidR="00585BCA" w:rsidRPr="0021450F">
        <w:rPr>
          <w:bCs/>
          <w:sz w:val="28"/>
          <w:szCs w:val="28"/>
        </w:rPr>
        <w:t>, Страсбур</w:t>
      </w:r>
      <w:r w:rsidR="00E92D30" w:rsidRPr="0021450F">
        <w:rPr>
          <w:bCs/>
          <w:sz w:val="28"/>
          <w:szCs w:val="28"/>
        </w:rPr>
        <w:t>е</w:t>
      </w:r>
      <w:r w:rsidR="00585BCA" w:rsidRPr="0021450F">
        <w:rPr>
          <w:bCs/>
          <w:sz w:val="28"/>
          <w:szCs w:val="28"/>
        </w:rPr>
        <w:t xml:space="preserve">г, </w:t>
      </w:r>
      <w:r w:rsidR="00E92D30" w:rsidRPr="0021450F">
        <w:rPr>
          <w:bCs/>
          <w:sz w:val="28"/>
          <w:szCs w:val="28"/>
        </w:rPr>
        <w:t xml:space="preserve">Женеве, </w:t>
      </w:r>
      <w:r w:rsidR="00585BCA" w:rsidRPr="0021450F">
        <w:rPr>
          <w:bCs/>
          <w:sz w:val="28"/>
          <w:szCs w:val="28"/>
        </w:rPr>
        <w:t xml:space="preserve">Брюсселе, </w:t>
      </w:r>
      <w:r w:rsidR="00E92D30" w:rsidRPr="0021450F">
        <w:rPr>
          <w:bCs/>
          <w:sz w:val="28"/>
          <w:szCs w:val="28"/>
        </w:rPr>
        <w:t>Тель-Авиве</w:t>
      </w:r>
      <w:r w:rsidR="00585BCA" w:rsidRPr="0021450F">
        <w:rPr>
          <w:bCs/>
          <w:sz w:val="28"/>
          <w:szCs w:val="28"/>
        </w:rPr>
        <w:t xml:space="preserve">, </w:t>
      </w:r>
      <w:r w:rsidR="00E92D30" w:rsidRPr="0021450F">
        <w:rPr>
          <w:bCs/>
          <w:sz w:val="28"/>
          <w:szCs w:val="28"/>
        </w:rPr>
        <w:t>Нью-Йорке</w:t>
      </w:r>
      <w:r w:rsidR="008123AF" w:rsidRPr="0021450F">
        <w:rPr>
          <w:bCs/>
          <w:sz w:val="28"/>
          <w:szCs w:val="28"/>
        </w:rPr>
        <w:t>.</w:t>
      </w:r>
    </w:p>
    <w:p w:rsidR="00D2626F" w:rsidRPr="0021450F" w:rsidRDefault="008123AF" w:rsidP="0021450F">
      <w:pPr>
        <w:pStyle w:val="a5"/>
        <w:shd w:val="clear" w:color="auto" w:fill="FFFFFF"/>
        <w:spacing w:before="0" w:beforeAutospacing="0" w:after="0" w:afterAutospacing="0" w:line="360" w:lineRule="auto"/>
        <w:ind w:firstLine="709"/>
        <w:jc w:val="both"/>
        <w:rPr>
          <w:bCs/>
          <w:sz w:val="28"/>
          <w:szCs w:val="28"/>
        </w:rPr>
      </w:pPr>
      <w:r w:rsidRPr="0021450F">
        <w:rPr>
          <w:bCs/>
          <w:sz w:val="28"/>
          <w:szCs w:val="28"/>
        </w:rPr>
        <w:t>Маркус Люпертц</w:t>
      </w:r>
      <w:r w:rsidR="006832CD" w:rsidRPr="0021450F">
        <w:rPr>
          <w:bCs/>
          <w:sz w:val="28"/>
          <w:szCs w:val="28"/>
        </w:rPr>
        <w:t xml:space="preserve">, </w:t>
      </w:r>
      <w:r w:rsidR="00D2626F" w:rsidRPr="0021450F">
        <w:rPr>
          <w:bCs/>
          <w:sz w:val="28"/>
          <w:szCs w:val="28"/>
        </w:rPr>
        <w:t>«князь живописи»</w:t>
      </w:r>
      <w:r w:rsidR="006832CD" w:rsidRPr="0021450F">
        <w:rPr>
          <w:bCs/>
          <w:sz w:val="28"/>
          <w:szCs w:val="28"/>
        </w:rPr>
        <w:t>,</w:t>
      </w:r>
      <w:r w:rsidR="00D2626F" w:rsidRPr="0021450F">
        <w:rPr>
          <w:bCs/>
          <w:sz w:val="28"/>
          <w:szCs w:val="28"/>
        </w:rPr>
        <w:t xml:space="preserve"> </w:t>
      </w:r>
      <w:r w:rsidR="006832CD" w:rsidRPr="0021450F">
        <w:rPr>
          <w:bCs/>
          <w:sz w:val="28"/>
          <w:szCs w:val="28"/>
        </w:rPr>
        <w:t>говорит следующее об искусстве нашего времени:</w:t>
      </w:r>
      <w:r w:rsidR="00BE1E3F" w:rsidRPr="0021450F">
        <w:rPr>
          <w:sz w:val="28"/>
          <w:szCs w:val="28"/>
        </w:rPr>
        <w:t xml:space="preserve"> «</w:t>
      </w:r>
      <w:r w:rsidR="00D2626F" w:rsidRPr="0021450F">
        <w:rPr>
          <w:sz w:val="28"/>
          <w:szCs w:val="28"/>
        </w:rPr>
        <w:t>В искусстве всегда существовали вещи или течения, которые были более актуальны для того или иного момента. К примеру, умопомрачительные инсталляции более актуальны для сегодняшних людей, более им понятны. Но живопись наделена определенным интеллектом, необходимым для того чтобы уметь видеть саму живопись.</w:t>
      </w:r>
      <w:r w:rsidR="00D2626F" w:rsidRPr="0021450F">
        <w:rPr>
          <w:sz w:val="28"/>
          <w:szCs w:val="28"/>
        </w:rPr>
        <w:br/>
        <w:t>Этот интеллект</w:t>
      </w:r>
      <w:r w:rsidR="00C21F84" w:rsidRPr="0021450F">
        <w:rPr>
          <w:bCs/>
          <w:sz w:val="28"/>
          <w:szCs w:val="28"/>
        </w:rPr>
        <w:t xml:space="preserve"> – </w:t>
      </w:r>
      <w:r w:rsidR="00D2626F" w:rsidRPr="0021450F">
        <w:rPr>
          <w:sz w:val="28"/>
          <w:szCs w:val="28"/>
        </w:rPr>
        <w:t>наследие прежних эпох, и он противостоит процессу всеобщего слабоумия. Абстрактное переживание, которое в нас вызывает живопись, на сегодняшний день утрачена многими людьми и не является чем-то насущным, но это лишь временное явление.</w:t>
      </w:r>
      <w:r w:rsidR="00BE1E3F" w:rsidRPr="0021450F">
        <w:rPr>
          <w:sz w:val="28"/>
          <w:szCs w:val="28"/>
        </w:rPr>
        <w:t xml:space="preserve"> </w:t>
      </w:r>
      <w:r w:rsidR="00D2626F" w:rsidRPr="0021450F">
        <w:rPr>
          <w:sz w:val="28"/>
          <w:szCs w:val="28"/>
        </w:rPr>
        <w:t>Когда появляется нечто новое, люди поначалу всегда восхищаются этим, но потом волна восторгов сходит на нет. Сама живопись этого не за</w:t>
      </w:r>
      <w:r w:rsidR="00BE1E3F" w:rsidRPr="0021450F">
        <w:rPr>
          <w:sz w:val="28"/>
          <w:szCs w:val="28"/>
        </w:rPr>
        <w:t>мечает, она просто продолжается».</w:t>
      </w:r>
      <w:r w:rsidR="00367CBA" w:rsidRPr="0021450F">
        <w:rPr>
          <w:sz w:val="28"/>
          <w:szCs w:val="28"/>
          <w:shd w:val="clear" w:color="auto" w:fill="FFFFFF"/>
        </w:rPr>
        <w:t xml:space="preserve"> [1, с.60].</w:t>
      </w:r>
    </w:p>
    <w:p w:rsidR="006826D5" w:rsidRPr="0021450F" w:rsidRDefault="00B51AB4" w:rsidP="0021450F">
      <w:pPr>
        <w:pStyle w:val="a5"/>
        <w:shd w:val="clear" w:color="auto" w:fill="FFFFFF"/>
        <w:spacing w:before="0" w:beforeAutospacing="0" w:after="0" w:afterAutospacing="0" w:line="360" w:lineRule="auto"/>
        <w:ind w:firstLine="709"/>
        <w:jc w:val="both"/>
        <w:rPr>
          <w:bCs/>
          <w:sz w:val="28"/>
          <w:szCs w:val="28"/>
        </w:rPr>
      </w:pPr>
      <w:r w:rsidRPr="0021450F">
        <w:rPr>
          <w:bCs/>
          <w:sz w:val="28"/>
          <w:szCs w:val="28"/>
        </w:rPr>
        <w:t>Итак, всё т</w:t>
      </w:r>
      <w:r w:rsidR="006826D5" w:rsidRPr="0021450F">
        <w:rPr>
          <w:bCs/>
          <w:sz w:val="28"/>
          <w:szCs w:val="28"/>
        </w:rPr>
        <w:t>ворчество Люпертца можно разделить на следующие этапы:</w:t>
      </w:r>
    </w:p>
    <w:p w:rsidR="00A978FE" w:rsidRPr="0021450F" w:rsidRDefault="00C7622A" w:rsidP="0021450F">
      <w:pPr>
        <w:pStyle w:val="a5"/>
        <w:shd w:val="clear" w:color="auto" w:fill="FFFFFF"/>
        <w:spacing w:before="0" w:beforeAutospacing="0" w:after="0" w:afterAutospacing="0" w:line="360" w:lineRule="auto"/>
        <w:ind w:firstLine="709"/>
        <w:jc w:val="both"/>
        <w:rPr>
          <w:bCs/>
          <w:sz w:val="28"/>
          <w:szCs w:val="28"/>
        </w:rPr>
      </w:pPr>
      <w:r w:rsidRPr="0021450F">
        <w:rPr>
          <w:bCs/>
          <w:sz w:val="28"/>
          <w:szCs w:val="28"/>
        </w:rPr>
        <w:t>«</w:t>
      </w:r>
      <w:r w:rsidR="00BE00D7" w:rsidRPr="0021450F">
        <w:rPr>
          <w:bCs/>
          <w:sz w:val="28"/>
          <w:szCs w:val="28"/>
        </w:rPr>
        <w:t>Д</w:t>
      </w:r>
      <w:r w:rsidR="00A978FE" w:rsidRPr="0021450F">
        <w:rPr>
          <w:bCs/>
          <w:sz w:val="28"/>
          <w:szCs w:val="28"/>
        </w:rPr>
        <w:t>ифирамбическ</w:t>
      </w:r>
      <w:r w:rsidR="006826D5" w:rsidRPr="0021450F">
        <w:rPr>
          <w:bCs/>
          <w:sz w:val="28"/>
          <w:szCs w:val="28"/>
        </w:rPr>
        <w:t>ая</w:t>
      </w:r>
      <w:r w:rsidR="00A978FE" w:rsidRPr="0021450F">
        <w:rPr>
          <w:bCs/>
          <w:sz w:val="28"/>
          <w:szCs w:val="28"/>
        </w:rPr>
        <w:t xml:space="preserve"> живопись</w:t>
      </w:r>
      <w:r w:rsidRPr="0021450F">
        <w:rPr>
          <w:bCs/>
          <w:sz w:val="28"/>
          <w:szCs w:val="28"/>
        </w:rPr>
        <w:t>»</w:t>
      </w:r>
      <w:r w:rsidR="00C21F84" w:rsidRPr="0021450F">
        <w:rPr>
          <w:bCs/>
          <w:sz w:val="28"/>
          <w:szCs w:val="28"/>
        </w:rPr>
        <w:t xml:space="preserve"> – </w:t>
      </w:r>
      <w:r w:rsidR="00A978FE" w:rsidRPr="0021450F">
        <w:rPr>
          <w:bCs/>
          <w:sz w:val="28"/>
          <w:szCs w:val="28"/>
        </w:rPr>
        <w:t>сери</w:t>
      </w:r>
      <w:r w:rsidR="00BE00D7" w:rsidRPr="0021450F">
        <w:rPr>
          <w:bCs/>
          <w:sz w:val="28"/>
          <w:szCs w:val="28"/>
        </w:rPr>
        <w:t>я</w:t>
      </w:r>
      <w:r w:rsidR="00A978FE" w:rsidRPr="0021450F">
        <w:rPr>
          <w:bCs/>
          <w:sz w:val="28"/>
          <w:szCs w:val="28"/>
        </w:rPr>
        <w:t xml:space="preserve"> Микки Мауса, сери</w:t>
      </w:r>
      <w:r w:rsidR="00BE00D7" w:rsidRPr="0021450F">
        <w:rPr>
          <w:bCs/>
          <w:sz w:val="28"/>
          <w:szCs w:val="28"/>
        </w:rPr>
        <w:t>я</w:t>
      </w:r>
      <w:r w:rsidR="00A978FE" w:rsidRPr="0021450F">
        <w:rPr>
          <w:bCs/>
          <w:sz w:val="28"/>
          <w:szCs w:val="28"/>
        </w:rPr>
        <w:t xml:space="preserve"> Дональда Дака.</w:t>
      </w:r>
      <w:r w:rsidR="006826D5" w:rsidRPr="0021450F">
        <w:rPr>
          <w:bCs/>
          <w:sz w:val="28"/>
          <w:szCs w:val="28"/>
        </w:rPr>
        <w:t xml:space="preserve"> Данные серии </w:t>
      </w:r>
      <w:r w:rsidR="006826D5" w:rsidRPr="0021450F">
        <w:rPr>
          <w:sz w:val="28"/>
          <w:szCs w:val="28"/>
        </w:rPr>
        <w:t xml:space="preserve">представляют собой </w:t>
      </w:r>
      <w:r w:rsidR="00A978FE" w:rsidRPr="0021450F">
        <w:rPr>
          <w:sz w:val="28"/>
          <w:szCs w:val="28"/>
        </w:rPr>
        <w:t>абстрактны</w:t>
      </w:r>
      <w:r w:rsidR="006826D5" w:rsidRPr="0021450F">
        <w:rPr>
          <w:sz w:val="28"/>
          <w:szCs w:val="28"/>
        </w:rPr>
        <w:t>е</w:t>
      </w:r>
      <w:r w:rsidR="00A978FE" w:rsidRPr="0021450F">
        <w:rPr>
          <w:sz w:val="28"/>
          <w:szCs w:val="28"/>
        </w:rPr>
        <w:t xml:space="preserve"> полот</w:t>
      </w:r>
      <w:r w:rsidR="006826D5" w:rsidRPr="0021450F">
        <w:rPr>
          <w:sz w:val="28"/>
          <w:szCs w:val="28"/>
        </w:rPr>
        <w:t>на, выражающие дух того времени</w:t>
      </w:r>
      <w:r w:rsidR="00A978FE" w:rsidRPr="0021450F">
        <w:rPr>
          <w:sz w:val="28"/>
          <w:szCs w:val="28"/>
        </w:rPr>
        <w:t xml:space="preserve">. </w:t>
      </w:r>
    </w:p>
    <w:p w:rsidR="00A978FE" w:rsidRPr="0021450F" w:rsidRDefault="006826D5" w:rsidP="0021450F">
      <w:pPr>
        <w:spacing w:after="0" w:line="360" w:lineRule="auto"/>
        <w:ind w:firstLine="709"/>
        <w:jc w:val="both"/>
        <w:outlineLvl w:val="0"/>
        <w:rPr>
          <w:rFonts w:ascii="Times New Roman" w:hAnsi="Times New Roman" w:cs="Times New Roman"/>
          <w:bCs/>
          <w:sz w:val="28"/>
          <w:szCs w:val="28"/>
        </w:rPr>
      </w:pPr>
      <w:r w:rsidRPr="0021450F">
        <w:rPr>
          <w:rFonts w:ascii="Times New Roman" w:hAnsi="Times New Roman" w:cs="Times New Roman"/>
          <w:bCs/>
          <w:sz w:val="28"/>
          <w:szCs w:val="28"/>
        </w:rPr>
        <w:t>Далее следует этап немецких мотивов, который продолжался с 1969 по 1977 год.</w:t>
      </w:r>
    </w:p>
    <w:p w:rsidR="00A978FE" w:rsidRPr="0021450F" w:rsidRDefault="006826D5" w:rsidP="0021450F">
      <w:pPr>
        <w:pStyle w:val="a5"/>
        <w:shd w:val="clear" w:color="auto" w:fill="FFFFFF"/>
        <w:spacing w:before="0" w:beforeAutospacing="0" w:after="0" w:afterAutospacing="0" w:line="360" w:lineRule="auto"/>
        <w:ind w:firstLine="709"/>
        <w:jc w:val="both"/>
        <w:rPr>
          <w:bCs/>
          <w:sz w:val="28"/>
          <w:szCs w:val="28"/>
        </w:rPr>
      </w:pPr>
      <w:r w:rsidRPr="0021450F">
        <w:rPr>
          <w:bCs/>
          <w:sz w:val="28"/>
          <w:szCs w:val="28"/>
        </w:rPr>
        <w:t xml:space="preserve">Третий этап творчества </w:t>
      </w:r>
      <w:r w:rsidR="00A978FE" w:rsidRPr="0021450F">
        <w:rPr>
          <w:bCs/>
          <w:sz w:val="28"/>
          <w:szCs w:val="28"/>
        </w:rPr>
        <w:t>с 1977 по 1984 год основан</w:t>
      </w:r>
      <w:r w:rsidRPr="0021450F">
        <w:rPr>
          <w:bCs/>
          <w:sz w:val="28"/>
          <w:szCs w:val="28"/>
        </w:rPr>
        <w:t xml:space="preserve"> на абстрактной живописи 50-х</w:t>
      </w:r>
      <w:r w:rsidR="00A978FE" w:rsidRPr="0021450F">
        <w:rPr>
          <w:bCs/>
          <w:sz w:val="28"/>
          <w:szCs w:val="28"/>
        </w:rPr>
        <w:t xml:space="preserve">. </w:t>
      </w:r>
      <w:r w:rsidRPr="0021450F">
        <w:rPr>
          <w:bCs/>
          <w:sz w:val="28"/>
          <w:szCs w:val="28"/>
        </w:rPr>
        <w:t>В этом периоде Люпертц искал разнообразие форм объектов.</w:t>
      </w:r>
      <w:r w:rsidR="00A978FE" w:rsidRPr="0021450F">
        <w:rPr>
          <w:bCs/>
          <w:sz w:val="28"/>
          <w:szCs w:val="28"/>
        </w:rPr>
        <w:t xml:space="preserve"> </w:t>
      </w:r>
    </w:p>
    <w:p w:rsidR="00A978FE" w:rsidRPr="0021450F" w:rsidRDefault="006826D5" w:rsidP="0021450F">
      <w:pPr>
        <w:spacing w:after="0" w:line="360" w:lineRule="auto"/>
        <w:ind w:firstLine="709"/>
        <w:jc w:val="both"/>
        <w:rPr>
          <w:rFonts w:ascii="Times New Roman" w:hAnsi="Times New Roman" w:cs="Times New Roman"/>
          <w:bCs/>
          <w:sz w:val="28"/>
          <w:szCs w:val="28"/>
        </w:rPr>
      </w:pPr>
      <w:r w:rsidRPr="0021450F">
        <w:rPr>
          <w:rFonts w:ascii="Times New Roman" w:hAnsi="Times New Roman" w:cs="Times New Roman"/>
          <w:bCs/>
          <w:sz w:val="28"/>
          <w:szCs w:val="28"/>
        </w:rPr>
        <w:lastRenderedPageBreak/>
        <w:t xml:space="preserve">Последний этап творчества представляет собой скульптурные работы, вдохновение на создание которых Люпертц берёт у </w:t>
      </w:r>
      <w:r w:rsidR="00A978FE" w:rsidRPr="0021450F">
        <w:rPr>
          <w:rFonts w:ascii="Times New Roman" w:hAnsi="Times New Roman" w:cs="Times New Roman"/>
          <w:bCs/>
          <w:sz w:val="28"/>
          <w:szCs w:val="28"/>
        </w:rPr>
        <w:t>древнегреческ</w:t>
      </w:r>
      <w:r w:rsidRPr="0021450F">
        <w:rPr>
          <w:rFonts w:ascii="Times New Roman" w:hAnsi="Times New Roman" w:cs="Times New Roman"/>
          <w:bCs/>
          <w:sz w:val="28"/>
          <w:szCs w:val="28"/>
        </w:rPr>
        <w:t>ой</w:t>
      </w:r>
      <w:r w:rsidR="00A978FE" w:rsidRPr="0021450F">
        <w:rPr>
          <w:rFonts w:ascii="Times New Roman" w:hAnsi="Times New Roman" w:cs="Times New Roman"/>
          <w:bCs/>
          <w:sz w:val="28"/>
          <w:szCs w:val="28"/>
        </w:rPr>
        <w:t xml:space="preserve"> скульптур</w:t>
      </w:r>
      <w:r w:rsidRPr="0021450F">
        <w:rPr>
          <w:rFonts w:ascii="Times New Roman" w:hAnsi="Times New Roman" w:cs="Times New Roman"/>
          <w:bCs/>
          <w:sz w:val="28"/>
          <w:szCs w:val="28"/>
        </w:rPr>
        <w:t>ы</w:t>
      </w:r>
      <w:r w:rsidR="00A978FE" w:rsidRPr="0021450F">
        <w:rPr>
          <w:rFonts w:ascii="Times New Roman" w:hAnsi="Times New Roman" w:cs="Times New Roman"/>
          <w:bCs/>
          <w:sz w:val="28"/>
          <w:szCs w:val="28"/>
        </w:rPr>
        <w:t>.</w:t>
      </w:r>
    </w:p>
    <w:p w:rsidR="00B51AB4" w:rsidRPr="0021450F" w:rsidRDefault="00B51AB4" w:rsidP="0021450F">
      <w:pPr>
        <w:pStyle w:val="a5"/>
        <w:shd w:val="clear" w:color="auto" w:fill="FFFFFF"/>
        <w:spacing w:before="0" w:beforeAutospacing="0" w:after="0" w:afterAutospacing="0" w:line="360" w:lineRule="auto"/>
        <w:ind w:firstLine="709"/>
        <w:jc w:val="both"/>
        <w:rPr>
          <w:bCs/>
          <w:sz w:val="28"/>
          <w:szCs w:val="28"/>
        </w:rPr>
      </w:pPr>
      <w:r w:rsidRPr="0021450F">
        <w:rPr>
          <w:bCs/>
          <w:sz w:val="28"/>
          <w:szCs w:val="28"/>
        </w:rPr>
        <w:t xml:space="preserve">Таким образом, Люпертц разработал свою собственную выразительную манеру письма. Его ранние работы часто демонстрируют мощную образность с монументальными изображениями форм. В своём творчестве он всегда стремился сочетать противоречивые мотивы. </w:t>
      </w:r>
    </w:p>
    <w:p w:rsidR="0083238E" w:rsidRPr="0021450F" w:rsidRDefault="0083238E" w:rsidP="0021450F">
      <w:pPr>
        <w:pStyle w:val="a5"/>
        <w:shd w:val="clear" w:color="auto" w:fill="FFFFFF"/>
        <w:spacing w:before="240" w:beforeAutospacing="0" w:after="0" w:afterAutospacing="0" w:line="360" w:lineRule="auto"/>
        <w:ind w:firstLine="709"/>
        <w:jc w:val="both"/>
        <w:rPr>
          <w:b/>
          <w:bCs/>
          <w:sz w:val="28"/>
          <w:szCs w:val="28"/>
        </w:rPr>
      </w:pPr>
      <w:r w:rsidRPr="0021450F">
        <w:rPr>
          <w:b/>
          <w:bCs/>
          <w:sz w:val="28"/>
          <w:szCs w:val="28"/>
        </w:rPr>
        <w:t>Список использованной литературы:</w:t>
      </w:r>
    </w:p>
    <w:p w:rsidR="0083238E" w:rsidRPr="0021450F" w:rsidRDefault="0083238E" w:rsidP="0021450F">
      <w:pPr>
        <w:pStyle w:val="a9"/>
        <w:numPr>
          <w:ilvl w:val="0"/>
          <w:numId w:val="4"/>
        </w:numPr>
        <w:spacing w:before="240" w:after="0" w:line="360" w:lineRule="auto"/>
        <w:ind w:left="0" w:firstLine="709"/>
        <w:jc w:val="both"/>
        <w:rPr>
          <w:rFonts w:ascii="Times New Roman" w:hAnsi="Times New Roman" w:cs="Times New Roman"/>
          <w:sz w:val="28"/>
          <w:szCs w:val="28"/>
          <w:shd w:val="clear" w:color="auto" w:fill="FFFFFF"/>
        </w:rPr>
      </w:pPr>
      <w:r w:rsidRPr="0021450F">
        <w:rPr>
          <w:rFonts w:ascii="Times New Roman" w:hAnsi="Times New Roman" w:cs="Times New Roman"/>
          <w:sz w:val="28"/>
          <w:szCs w:val="28"/>
          <w:shd w:val="clear" w:color="auto" w:fill="FFFFFF"/>
        </w:rPr>
        <w:t xml:space="preserve">Боровский А. Немецкий неоэкспрессионизм: Р. Феттинг и современники из коллекции М. Сандерса, Нью-Йорк, США. </w:t>
      </w:r>
      <w:r w:rsidRPr="0021450F">
        <w:rPr>
          <w:rFonts w:ascii="Times New Roman" w:eastAsia="Times New Roman" w:hAnsi="Times New Roman" w:cs="Times New Roman"/>
          <w:sz w:val="28"/>
          <w:szCs w:val="28"/>
          <w:lang w:eastAsia="ru-RU"/>
        </w:rPr>
        <w:t xml:space="preserve">– </w:t>
      </w:r>
      <w:r w:rsidRPr="0021450F">
        <w:rPr>
          <w:rFonts w:ascii="Times New Roman" w:hAnsi="Times New Roman" w:cs="Times New Roman"/>
          <w:sz w:val="28"/>
          <w:szCs w:val="28"/>
          <w:shd w:val="clear" w:color="auto" w:fill="FFFFFF"/>
        </w:rPr>
        <w:t xml:space="preserve"> СПб.: Palace ed., 1996. </w:t>
      </w:r>
      <w:r w:rsidRPr="0021450F">
        <w:rPr>
          <w:rFonts w:ascii="Times New Roman" w:eastAsia="Times New Roman" w:hAnsi="Times New Roman" w:cs="Times New Roman"/>
          <w:sz w:val="28"/>
          <w:szCs w:val="28"/>
          <w:lang w:eastAsia="ru-RU"/>
        </w:rPr>
        <w:t xml:space="preserve">– </w:t>
      </w:r>
      <w:r w:rsidRPr="0021450F">
        <w:rPr>
          <w:rFonts w:ascii="Times New Roman" w:hAnsi="Times New Roman" w:cs="Times New Roman"/>
          <w:sz w:val="28"/>
          <w:szCs w:val="28"/>
          <w:shd w:val="clear" w:color="auto" w:fill="FFFFFF"/>
        </w:rPr>
        <w:t xml:space="preserve"> 142 с.;</w:t>
      </w:r>
    </w:p>
    <w:p w:rsidR="0083238E" w:rsidRPr="0021450F" w:rsidRDefault="0083238E" w:rsidP="0021450F">
      <w:pPr>
        <w:pStyle w:val="a5"/>
        <w:numPr>
          <w:ilvl w:val="0"/>
          <w:numId w:val="4"/>
        </w:numPr>
        <w:shd w:val="clear" w:color="auto" w:fill="FFFFFF"/>
        <w:spacing w:before="0" w:beforeAutospacing="0" w:after="0" w:afterAutospacing="0" w:line="360" w:lineRule="auto"/>
        <w:ind w:left="0" w:firstLine="709"/>
        <w:jc w:val="both"/>
        <w:rPr>
          <w:sz w:val="28"/>
          <w:szCs w:val="28"/>
        </w:rPr>
      </w:pPr>
      <w:r w:rsidRPr="0021450F">
        <w:rPr>
          <w:sz w:val="28"/>
          <w:szCs w:val="28"/>
          <w:shd w:val="clear" w:color="auto" w:fill="FFFFFF"/>
        </w:rPr>
        <w:t>Герцог Надя, Натали П.</w:t>
      </w:r>
      <w:r w:rsidR="00BC35C8" w:rsidRPr="0021450F">
        <w:rPr>
          <w:sz w:val="28"/>
          <w:szCs w:val="28"/>
          <w:shd w:val="clear" w:color="auto" w:fill="FFFFFF"/>
        </w:rPr>
        <w:t xml:space="preserve"> </w:t>
      </w:r>
      <w:r w:rsidRPr="0021450F">
        <w:rPr>
          <w:sz w:val="28"/>
          <w:szCs w:val="28"/>
          <w:shd w:val="clear" w:color="auto" w:fill="FFFFFF"/>
        </w:rPr>
        <w:t>Был ли неоэкспрессионизм просто трендом в мире искусства?</w:t>
      </w:r>
      <w:r w:rsidRPr="0021450F">
        <w:rPr>
          <w:bCs/>
          <w:spacing w:val="5"/>
          <w:sz w:val="28"/>
          <w:szCs w:val="28"/>
          <w:shd w:val="clear" w:color="auto" w:fill="FFFFFF"/>
        </w:rPr>
        <w:t xml:space="preserve">  </w:t>
      </w:r>
      <w:r w:rsidRPr="0021450F">
        <w:rPr>
          <w:sz w:val="28"/>
          <w:szCs w:val="28"/>
        </w:rPr>
        <w:t xml:space="preserve"> </w:t>
      </w:r>
      <w:r w:rsidR="00741F46" w:rsidRPr="0021450F">
        <w:rPr>
          <w:sz w:val="28"/>
          <w:szCs w:val="28"/>
          <w:shd w:val="clear" w:color="auto" w:fill="FFFFFF"/>
        </w:rPr>
        <w:t xml:space="preserve">// </w:t>
      </w:r>
      <w:r w:rsidRPr="0021450F">
        <w:rPr>
          <w:sz w:val="28"/>
          <w:szCs w:val="28"/>
        </w:rPr>
        <w:t>– Лондон:  Widewalls Editorial, 2016. – 15 с.;</w:t>
      </w:r>
    </w:p>
    <w:p w:rsidR="0083238E" w:rsidRPr="0021450F" w:rsidRDefault="0083238E" w:rsidP="0021450F">
      <w:pPr>
        <w:pStyle w:val="a9"/>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21450F">
        <w:rPr>
          <w:rFonts w:ascii="Times New Roman" w:hAnsi="Times New Roman" w:cs="Times New Roman"/>
          <w:sz w:val="28"/>
          <w:szCs w:val="28"/>
        </w:rPr>
        <w:t xml:space="preserve">Бхаскаран Л. Дизайн и время. Стили и направления в современном искусстве и архитектуре. </w:t>
      </w:r>
      <w:r w:rsidRPr="0021450F">
        <w:rPr>
          <w:rFonts w:ascii="Times New Roman" w:eastAsia="Times New Roman" w:hAnsi="Times New Roman" w:cs="Times New Roman"/>
          <w:sz w:val="28"/>
          <w:szCs w:val="28"/>
          <w:lang w:eastAsia="ru-RU"/>
        </w:rPr>
        <w:t xml:space="preserve">– </w:t>
      </w:r>
      <w:r w:rsidRPr="0021450F">
        <w:rPr>
          <w:rFonts w:ascii="Times New Roman" w:hAnsi="Times New Roman" w:cs="Times New Roman"/>
          <w:sz w:val="28"/>
          <w:szCs w:val="28"/>
        </w:rPr>
        <w:t xml:space="preserve">СПб.: Арт-Родник, 2007. </w:t>
      </w:r>
      <w:r w:rsidRPr="0021450F">
        <w:rPr>
          <w:rFonts w:ascii="Times New Roman" w:eastAsia="Times New Roman" w:hAnsi="Times New Roman" w:cs="Times New Roman"/>
          <w:sz w:val="28"/>
          <w:szCs w:val="28"/>
          <w:lang w:eastAsia="ru-RU"/>
        </w:rPr>
        <w:t>– 256 с.;</w:t>
      </w:r>
    </w:p>
    <w:p w:rsidR="0083238E" w:rsidRPr="0021450F" w:rsidRDefault="0083238E" w:rsidP="0021450F">
      <w:pPr>
        <w:pStyle w:val="a9"/>
        <w:numPr>
          <w:ilvl w:val="0"/>
          <w:numId w:val="4"/>
        </w:numPr>
        <w:spacing w:after="0" w:line="360" w:lineRule="auto"/>
        <w:ind w:left="0" w:firstLine="709"/>
        <w:jc w:val="both"/>
        <w:rPr>
          <w:rFonts w:ascii="Times New Roman" w:hAnsi="Times New Roman" w:cs="Times New Roman"/>
          <w:sz w:val="28"/>
          <w:szCs w:val="28"/>
          <w:shd w:val="clear" w:color="auto" w:fill="FFFFFF"/>
        </w:rPr>
      </w:pPr>
      <w:r w:rsidRPr="0021450F">
        <w:rPr>
          <w:rFonts w:ascii="Times New Roman" w:hAnsi="Times New Roman" w:cs="Times New Roman"/>
          <w:sz w:val="28"/>
          <w:szCs w:val="28"/>
          <w:shd w:val="clear" w:color="auto" w:fill="FFFFFF"/>
        </w:rPr>
        <w:t xml:space="preserve">Немецкое искусство в 20 веке. (Живопись и скульптура. 1905-1985). Каталог. </w:t>
      </w:r>
      <w:r w:rsidRPr="0021450F">
        <w:rPr>
          <w:rFonts w:ascii="Times New Roman" w:eastAsia="Times New Roman" w:hAnsi="Times New Roman" w:cs="Times New Roman"/>
          <w:sz w:val="28"/>
          <w:szCs w:val="28"/>
          <w:lang w:eastAsia="ru-RU"/>
        </w:rPr>
        <w:t xml:space="preserve">– </w:t>
      </w:r>
      <w:r w:rsidRPr="0021450F">
        <w:rPr>
          <w:rFonts w:ascii="Times New Roman" w:hAnsi="Times New Roman" w:cs="Times New Roman"/>
          <w:sz w:val="28"/>
          <w:szCs w:val="28"/>
          <w:shd w:val="clear" w:color="auto" w:fill="FFFFFF"/>
        </w:rPr>
        <w:t xml:space="preserve">Мюнхен, 1986. </w:t>
      </w:r>
      <w:r w:rsidRPr="0021450F">
        <w:rPr>
          <w:rFonts w:ascii="Times New Roman" w:eastAsia="Times New Roman" w:hAnsi="Times New Roman" w:cs="Times New Roman"/>
          <w:sz w:val="28"/>
          <w:szCs w:val="28"/>
          <w:lang w:eastAsia="ru-RU"/>
        </w:rPr>
        <w:t xml:space="preserve">– </w:t>
      </w:r>
      <w:r w:rsidRPr="0021450F">
        <w:rPr>
          <w:rFonts w:ascii="Times New Roman" w:hAnsi="Times New Roman" w:cs="Times New Roman"/>
          <w:sz w:val="28"/>
          <w:szCs w:val="28"/>
          <w:shd w:val="clear" w:color="auto" w:fill="FFFFFF"/>
        </w:rPr>
        <w:t xml:space="preserve"> 468 с.; </w:t>
      </w:r>
    </w:p>
    <w:p w:rsidR="0083238E" w:rsidRPr="0021450F" w:rsidRDefault="0083238E" w:rsidP="0021450F">
      <w:pPr>
        <w:pStyle w:val="a9"/>
        <w:numPr>
          <w:ilvl w:val="0"/>
          <w:numId w:val="4"/>
        </w:numPr>
        <w:spacing w:after="0" w:line="360" w:lineRule="auto"/>
        <w:ind w:left="0" w:firstLine="709"/>
        <w:jc w:val="both"/>
        <w:rPr>
          <w:rFonts w:ascii="Times New Roman" w:hAnsi="Times New Roman" w:cs="Times New Roman"/>
          <w:sz w:val="28"/>
          <w:szCs w:val="28"/>
          <w:shd w:val="clear" w:color="auto" w:fill="FFFFFF"/>
        </w:rPr>
      </w:pPr>
      <w:r w:rsidRPr="0021450F">
        <w:rPr>
          <w:rFonts w:ascii="Times New Roman" w:hAnsi="Times New Roman" w:cs="Times New Roman"/>
          <w:sz w:val="28"/>
          <w:szCs w:val="28"/>
        </w:rPr>
        <w:t xml:space="preserve">Демпси Эми. Стили, школы, направления. Путеводитель по современному искусству.- М: Искусство – XXI век, 2014. </w:t>
      </w:r>
      <w:r w:rsidRPr="0021450F">
        <w:rPr>
          <w:rFonts w:ascii="Times New Roman" w:eastAsia="Times New Roman" w:hAnsi="Times New Roman" w:cs="Times New Roman"/>
          <w:sz w:val="28"/>
          <w:szCs w:val="28"/>
          <w:lang w:eastAsia="ru-RU"/>
        </w:rPr>
        <w:t>– 304 с.</w:t>
      </w:r>
    </w:p>
    <w:p w:rsidR="0083238E" w:rsidRDefault="0083238E" w:rsidP="0021450F">
      <w:pPr>
        <w:pStyle w:val="a5"/>
        <w:shd w:val="clear" w:color="auto" w:fill="FFFFFF"/>
        <w:spacing w:before="0" w:beforeAutospacing="0" w:after="0" w:afterAutospacing="0" w:line="360" w:lineRule="auto"/>
        <w:jc w:val="both"/>
        <w:rPr>
          <w:sz w:val="28"/>
          <w:szCs w:val="28"/>
        </w:rPr>
      </w:pPr>
    </w:p>
    <w:p w:rsidR="0021450F" w:rsidRDefault="0021450F" w:rsidP="0021450F">
      <w:pPr>
        <w:pStyle w:val="a5"/>
        <w:shd w:val="clear" w:color="auto" w:fill="FFFFFF"/>
        <w:spacing w:before="0" w:beforeAutospacing="0" w:after="0" w:afterAutospacing="0" w:line="360" w:lineRule="auto"/>
        <w:jc w:val="both"/>
        <w:rPr>
          <w:sz w:val="28"/>
          <w:szCs w:val="28"/>
        </w:rPr>
      </w:pPr>
    </w:p>
    <w:p w:rsidR="0021450F" w:rsidRDefault="0021450F" w:rsidP="0021450F">
      <w:pPr>
        <w:pStyle w:val="a5"/>
        <w:shd w:val="clear" w:color="auto" w:fill="FFFFFF"/>
        <w:spacing w:before="0" w:beforeAutospacing="0" w:after="0" w:afterAutospacing="0" w:line="360" w:lineRule="auto"/>
        <w:jc w:val="both"/>
        <w:rPr>
          <w:sz w:val="28"/>
          <w:szCs w:val="28"/>
        </w:rPr>
      </w:pPr>
    </w:p>
    <w:p w:rsidR="0021450F" w:rsidRDefault="0021450F" w:rsidP="0021450F">
      <w:pPr>
        <w:pStyle w:val="a5"/>
        <w:shd w:val="clear" w:color="auto" w:fill="FFFFFF"/>
        <w:spacing w:before="0" w:beforeAutospacing="0" w:after="0" w:afterAutospacing="0" w:line="360" w:lineRule="auto"/>
        <w:jc w:val="both"/>
        <w:rPr>
          <w:sz w:val="28"/>
          <w:szCs w:val="28"/>
        </w:rPr>
      </w:pPr>
    </w:p>
    <w:p w:rsidR="0021450F" w:rsidRDefault="0021450F" w:rsidP="0021450F">
      <w:pPr>
        <w:pStyle w:val="a5"/>
        <w:shd w:val="clear" w:color="auto" w:fill="FFFFFF"/>
        <w:spacing w:before="0" w:beforeAutospacing="0" w:after="0" w:afterAutospacing="0" w:line="360" w:lineRule="auto"/>
        <w:jc w:val="both"/>
        <w:rPr>
          <w:sz w:val="28"/>
          <w:szCs w:val="28"/>
        </w:rPr>
      </w:pPr>
    </w:p>
    <w:p w:rsidR="0021450F" w:rsidRDefault="0021450F" w:rsidP="0021450F">
      <w:pPr>
        <w:pStyle w:val="a5"/>
        <w:shd w:val="clear" w:color="auto" w:fill="FFFFFF"/>
        <w:spacing w:before="0" w:beforeAutospacing="0" w:after="0" w:afterAutospacing="0" w:line="360" w:lineRule="auto"/>
        <w:jc w:val="both"/>
        <w:rPr>
          <w:sz w:val="28"/>
          <w:szCs w:val="28"/>
        </w:rPr>
      </w:pPr>
    </w:p>
    <w:p w:rsidR="0021450F" w:rsidRDefault="0021450F" w:rsidP="0021450F">
      <w:pPr>
        <w:pStyle w:val="a5"/>
        <w:shd w:val="clear" w:color="auto" w:fill="FFFFFF"/>
        <w:spacing w:before="0" w:beforeAutospacing="0" w:after="0" w:afterAutospacing="0" w:line="360" w:lineRule="auto"/>
        <w:jc w:val="both"/>
        <w:rPr>
          <w:sz w:val="28"/>
          <w:szCs w:val="28"/>
        </w:rPr>
      </w:pPr>
    </w:p>
    <w:p w:rsidR="0021450F" w:rsidRDefault="0021450F" w:rsidP="0021450F">
      <w:pPr>
        <w:pStyle w:val="a5"/>
        <w:shd w:val="clear" w:color="auto" w:fill="FFFFFF"/>
        <w:spacing w:before="0" w:beforeAutospacing="0" w:after="0" w:afterAutospacing="0" w:line="360" w:lineRule="auto"/>
        <w:jc w:val="both"/>
        <w:rPr>
          <w:sz w:val="28"/>
          <w:szCs w:val="28"/>
        </w:rPr>
      </w:pPr>
    </w:p>
    <w:p w:rsidR="0021450F" w:rsidRPr="0021450F" w:rsidRDefault="0021450F" w:rsidP="0021450F">
      <w:pPr>
        <w:pStyle w:val="a5"/>
        <w:shd w:val="clear" w:color="auto" w:fill="FFFFFF"/>
        <w:spacing w:before="0" w:beforeAutospacing="0" w:after="0" w:afterAutospacing="0" w:line="360" w:lineRule="auto"/>
        <w:jc w:val="right"/>
        <w:rPr>
          <w:sz w:val="28"/>
          <w:szCs w:val="28"/>
        </w:rPr>
      </w:pPr>
      <w:r w:rsidRPr="0021450F">
        <w:rPr>
          <w:sz w:val="28"/>
          <w:szCs w:val="28"/>
        </w:rPr>
        <w:t>©</w:t>
      </w:r>
      <w:r>
        <w:rPr>
          <w:sz w:val="28"/>
          <w:szCs w:val="28"/>
        </w:rPr>
        <w:t xml:space="preserve"> Галиева А. Д., Халтурина А. А., 2020</w:t>
      </w:r>
    </w:p>
    <w:sectPr w:rsidR="0021450F" w:rsidRPr="0021450F" w:rsidSect="0021450F">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3AA" w:rsidRDefault="007673AA" w:rsidP="00493673">
      <w:pPr>
        <w:spacing w:after="0" w:line="240" w:lineRule="auto"/>
      </w:pPr>
      <w:r>
        <w:separator/>
      </w:r>
    </w:p>
  </w:endnote>
  <w:endnote w:type="continuationSeparator" w:id="0">
    <w:p w:rsidR="007673AA" w:rsidRDefault="007673AA" w:rsidP="0049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681969"/>
      <w:docPartObj>
        <w:docPartGallery w:val="Page Numbers (Bottom of Page)"/>
        <w:docPartUnique/>
      </w:docPartObj>
    </w:sdtPr>
    <w:sdtEndPr/>
    <w:sdtContent>
      <w:p w:rsidR="00493673" w:rsidRDefault="007673AA">
        <w:pPr>
          <w:pStyle w:val="ac"/>
          <w:jc w:val="center"/>
        </w:pPr>
        <w:r>
          <w:fldChar w:fldCharType="begin"/>
        </w:r>
        <w:r>
          <w:instrText xml:space="preserve"> PAGE   \* MERGEFORMAT </w:instrText>
        </w:r>
        <w:r>
          <w:fldChar w:fldCharType="separate"/>
        </w:r>
        <w:r w:rsidR="00F94098">
          <w:rPr>
            <w:noProof/>
          </w:rPr>
          <w:t>1</w:t>
        </w:r>
        <w:r>
          <w:rPr>
            <w:noProof/>
          </w:rPr>
          <w:fldChar w:fldCharType="end"/>
        </w:r>
      </w:p>
    </w:sdtContent>
  </w:sdt>
  <w:p w:rsidR="00493673" w:rsidRDefault="0049367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3AA" w:rsidRDefault="007673AA" w:rsidP="00493673">
      <w:pPr>
        <w:spacing w:after="0" w:line="240" w:lineRule="auto"/>
      </w:pPr>
      <w:r>
        <w:separator/>
      </w:r>
    </w:p>
  </w:footnote>
  <w:footnote w:type="continuationSeparator" w:id="0">
    <w:p w:rsidR="007673AA" w:rsidRDefault="007673AA" w:rsidP="00493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1000E"/>
    <w:multiLevelType w:val="hybridMultilevel"/>
    <w:tmpl w:val="6F78B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F742CC"/>
    <w:multiLevelType w:val="hybridMultilevel"/>
    <w:tmpl w:val="801AC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A728C1"/>
    <w:multiLevelType w:val="hybridMultilevel"/>
    <w:tmpl w:val="6CA8DB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257737"/>
    <w:multiLevelType w:val="hybridMultilevel"/>
    <w:tmpl w:val="961069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626F"/>
    <w:rsid w:val="00011DCE"/>
    <w:rsid w:val="0003355F"/>
    <w:rsid w:val="00080F8A"/>
    <w:rsid w:val="00083FFD"/>
    <w:rsid w:val="000A18C9"/>
    <w:rsid w:val="000B670F"/>
    <w:rsid w:val="000F431A"/>
    <w:rsid w:val="00100360"/>
    <w:rsid w:val="0014269C"/>
    <w:rsid w:val="0015339E"/>
    <w:rsid w:val="00164986"/>
    <w:rsid w:val="00185266"/>
    <w:rsid w:val="001E3975"/>
    <w:rsid w:val="0021450F"/>
    <w:rsid w:val="00230215"/>
    <w:rsid w:val="00240F25"/>
    <w:rsid w:val="002862FD"/>
    <w:rsid w:val="002A4BEF"/>
    <w:rsid w:val="00314A70"/>
    <w:rsid w:val="00367CBA"/>
    <w:rsid w:val="003747D1"/>
    <w:rsid w:val="0038021F"/>
    <w:rsid w:val="003D137B"/>
    <w:rsid w:val="003E39B1"/>
    <w:rsid w:val="003F029B"/>
    <w:rsid w:val="004431AF"/>
    <w:rsid w:val="00445849"/>
    <w:rsid w:val="00477112"/>
    <w:rsid w:val="004913E5"/>
    <w:rsid w:val="00493673"/>
    <w:rsid w:val="004B5265"/>
    <w:rsid w:val="004B7EE9"/>
    <w:rsid w:val="004C0A2C"/>
    <w:rsid w:val="004D11AD"/>
    <w:rsid w:val="004F4DF5"/>
    <w:rsid w:val="00524D86"/>
    <w:rsid w:val="00542DA4"/>
    <w:rsid w:val="00545C1F"/>
    <w:rsid w:val="00562C9F"/>
    <w:rsid w:val="00563B3F"/>
    <w:rsid w:val="00585BCA"/>
    <w:rsid w:val="005D28B8"/>
    <w:rsid w:val="00601F77"/>
    <w:rsid w:val="006078A3"/>
    <w:rsid w:val="00607A76"/>
    <w:rsid w:val="0061320F"/>
    <w:rsid w:val="00661038"/>
    <w:rsid w:val="006826D5"/>
    <w:rsid w:val="006832CD"/>
    <w:rsid w:val="006E15BE"/>
    <w:rsid w:val="007311C4"/>
    <w:rsid w:val="00741F46"/>
    <w:rsid w:val="00764CF5"/>
    <w:rsid w:val="007673AA"/>
    <w:rsid w:val="00767F42"/>
    <w:rsid w:val="0079363D"/>
    <w:rsid w:val="007C4F2C"/>
    <w:rsid w:val="00803A10"/>
    <w:rsid w:val="008123AF"/>
    <w:rsid w:val="00826CC3"/>
    <w:rsid w:val="0083238E"/>
    <w:rsid w:val="008439E0"/>
    <w:rsid w:val="00871108"/>
    <w:rsid w:val="008E5286"/>
    <w:rsid w:val="00924DEB"/>
    <w:rsid w:val="009274B2"/>
    <w:rsid w:val="00957FF3"/>
    <w:rsid w:val="00961EA4"/>
    <w:rsid w:val="0097701E"/>
    <w:rsid w:val="0098572A"/>
    <w:rsid w:val="009B7369"/>
    <w:rsid w:val="009D7BD0"/>
    <w:rsid w:val="009E6697"/>
    <w:rsid w:val="00A20FB0"/>
    <w:rsid w:val="00A66960"/>
    <w:rsid w:val="00A93117"/>
    <w:rsid w:val="00A978FE"/>
    <w:rsid w:val="00AB17F9"/>
    <w:rsid w:val="00AB3A3B"/>
    <w:rsid w:val="00B51AB4"/>
    <w:rsid w:val="00B71E65"/>
    <w:rsid w:val="00B82AF5"/>
    <w:rsid w:val="00BC0EC9"/>
    <w:rsid w:val="00BC35C8"/>
    <w:rsid w:val="00BE00D7"/>
    <w:rsid w:val="00BE1E3F"/>
    <w:rsid w:val="00C21F84"/>
    <w:rsid w:val="00C5697A"/>
    <w:rsid w:val="00C605D1"/>
    <w:rsid w:val="00C7622A"/>
    <w:rsid w:val="00C95FB7"/>
    <w:rsid w:val="00CA523C"/>
    <w:rsid w:val="00CB4E16"/>
    <w:rsid w:val="00CD2DD3"/>
    <w:rsid w:val="00CF6ABA"/>
    <w:rsid w:val="00D01830"/>
    <w:rsid w:val="00D2626F"/>
    <w:rsid w:val="00D4298C"/>
    <w:rsid w:val="00D579FE"/>
    <w:rsid w:val="00DF1D6A"/>
    <w:rsid w:val="00E25FD7"/>
    <w:rsid w:val="00E56593"/>
    <w:rsid w:val="00E92D30"/>
    <w:rsid w:val="00EA32F2"/>
    <w:rsid w:val="00EC025D"/>
    <w:rsid w:val="00EC091E"/>
    <w:rsid w:val="00F0736C"/>
    <w:rsid w:val="00F20E1C"/>
    <w:rsid w:val="00F67438"/>
    <w:rsid w:val="00F7496A"/>
    <w:rsid w:val="00F8032F"/>
    <w:rsid w:val="00F8333F"/>
    <w:rsid w:val="00F92A50"/>
    <w:rsid w:val="00F94098"/>
    <w:rsid w:val="00F94C20"/>
    <w:rsid w:val="00F96F8E"/>
    <w:rsid w:val="00FB4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0AD0"/>
  <w15:docId w15:val="{0E822DDE-AA0B-41C7-807C-76A57191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B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62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626F"/>
    <w:rPr>
      <w:rFonts w:ascii="Tahoma" w:hAnsi="Tahoma" w:cs="Tahoma"/>
      <w:sz w:val="16"/>
      <w:szCs w:val="16"/>
    </w:rPr>
  </w:style>
  <w:style w:type="paragraph" w:styleId="a5">
    <w:name w:val="Normal (Web)"/>
    <w:basedOn w:val="a"/>
    <w:uiPriority w:val="99"/>
    <w:unhideWhenUsed/>
    <w:rsid w:val="00D26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F4DF5"/>
    <w:rPr>
      <w:i/>
      <w:iCs/>
    </w:rPr>
  </w:style>
  <w:style w:type="paragraph" w:styleId="a7">
    <w:name w:val="Document Map"/>
    <w:basedOn w:val="a"/>
    <w:link w:val="a8"/>
    <w:uiPriority w:val="99"/>
    <w:semiHidden/>
    <w:unhideWhenUsed/>
    <w:rsid w:val="00BE1E3F"/>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BE1E3F"/>
    <w:rPr>
      <w:rFonts w:ascii="Tahoma" w:hAnsi="Tahoma" w:cs="Tahoma"/>
      <w:sz w:val="16"/>
      <w:szCs w:val="16"/>
    </w:rPr>
  </w:style>
  <w:style w:type="paragraph" w:styleId="a9">
    <w:name w:val="List Paragraph"/>
    <w:basedOn w:val="a"/>
    <w:uiPriority w:val="34"/>
    <w:qFormat/>
    <w:rsid w:val="0083238E"/>
    <w:pPr>
      <w:ind w:left="720"/>
      <w:contextualSpacing/>
    </w:pPr>
  </w:style>
  <w:style w:type="paragraph" w:styleId="aa">
    <w:name w:val="header"/>
    <w:basedOn w:val="a"/>
    <w:link w:val="ab"/>
    <w:uiPriority w:val="99"/>
    <w:semiHidden/>
    <w:unhideWhenUsed/>
    <w:rsid w:val="0049367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93673"/>
  </w:style>
  <w:style w:type="paragraph" w:styleId="ac">
    <w:name w:val="footer"/>
    <w:basedOn w:val="a"/>
    <w:link w:val="ad"/>
    <w:uiPriority w:val="99"/>
    <w:unhideWhenUsed/>
    <w:rsid w:val="0049367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93673"/>
  </w:style>
  <w:style w:type="character" w:styleId="ae">
    <w:name w:val="Hyperlink"/>
    <w:basedOn w:val="a0"/>
    <w:uiPriority w:val="99"/>
    <w:semiHidden/>
    <w:unhideWhenUsed/>
    <w:rsid w:val="000335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730358">
      <w:bodyDiv w:val="1"/>
      <w:marLeft w:val="0"/>
      <w:marRight w:val="0"/>
      <w:marTop w:val="0"/>
      <w:marBottom w:val="0"/>
      <w:divBdr>
        <w:top w:val="none" w:sz="0" w:space="0" w:color="auto"/>
        <w:left w:val="none" w:sz="0" w:space="0" w:color="auto"/>
        <w:bottom w:val="none" w:sz="0" w:space="0" w:color="auto"/>
        <w:right w:val="none" w:sz="0" w:space="0" w:color="auto"/>
      </w:divBdr>
      <w:divsChild>
        <w:div w:id="81295850">
          <w:marLeft w:val="0"/>
          <w:marRight w:val="0"/>
          <w:marTop w:val="0"/>
          <w:marBottom w:val="0"/>
          <w:divBdr>
            <w:top w:val="none" w:sz="0" w:space="0" w:color="auto"/>
            <w:left w:val="none" w:sz="0" w:space="0" w:color="auto"/>
            <w:bottom w:val="none" w:sz="0" w:space="0" w:color="auto"/>
            <w:right w:val="none" w:sz="0" w:space="0" w:color="auto"/>
          </w:divBdr>
        </w:div>
      </w:divsChild>
    </w:div>
    <w:div w:id="954213408">
      <w:bodyDiv w:val="1"/>
      <w:marLeft w:val="0"/>
      <w:marRight w:val="0"/>
      <w:marTop w:val="0"/>
      <w:marBottom w:val="0"/>
      <w:divBdr>
        <w:top w:val="none" w:sz="0" w:space="0" w:color="auto"/>
        <w:left w:val="none" w:sz="0" w:space="0" w:color="auto"/>
        <w:bottom w:val="none" w:sz="0" w:space="0" w:color="auto"/>
        <w:right w:val="none" w:sz="0" w:space="0" w:color="auto"/>
      </w:divBdr>
      <w:divsChild>
        <w:div w:id="1381325645">
          <w:marLeft w:val="0"/>
          <w:marRight w:val="0"/>
          <w:marTop w:val="0"/>
          <w:marBottom w:val="0"/>
          <w:divBdr>
            <w:top w:val="none" w:sz="0" w:space="0" w:color="auto"/>
            <w:left w:val="none" w:sz="0" w:space="0" w:color="auto"/>
            <w:bottom w:val="none" w:sz="0" w:space="0" w:color="auto"/>
            <w:right w:val="none" w:sz="0" w:space="0" w:color="auto"/>
          </w:divBdr>
        </w:div>
      </w:divsChild>
    </w:div>
    <w:div w:id="985818399">
      <w:bodyDiv w:val="1"/>
      <w:marLeft w:val="0"/>
      <w:marRight w:val="0"/>
      <w:marTop w:val="0"/>
      <w:marBottom w:val="0"/>
      <w:divBdr>
        <w:top w:val="none" w:sz="0" w:space="0" w:color="auto"/>
        <w:left w:val="none" w:sz="0" w:space="0" w:color="auto"/>
        <w:bottom w:val="none" w:sz="0" w:space="0" w:color="auto"/>
        <w:right w:val="none" w:sz="0" w:space="0" w:color="auto"/>
      </w:divBdr>
    </w:div>
    <w:div w:id="1160463269">
      <w:bodyDiv w:val="1"/>
      <w:marLeft w:val="0"/>
      <w:marRight w:val="0"/>
      <w:marTop w:val="0"/>
      <w:marBottom w:val="0"/>
      <w:divBdr>
        <w:top w:val="none" w:sz="0" w:space="0" w:color="auto"/>
        <w:left w:val="none" w:sz="0" w:space="0" w:color="auto"/>
        <w:bottom w:val="none" w:sz="0" w:space="0" w:color="auto"/>
        <w:right w:val="none" w:sz="0" w:space="0" w:color="auto"/>
      </w:divBdr>
    </w:div>
    <w:div w:id="1475218695">
      <w:bodyDiv w:val="1"/>
      <w:marLeft w:val="0"/>
      <w:marRight w:val="0"/>
      <w:marTop w:val="0"/>
      <w:marBottom w:val="0"/>
      <w:divBdr>
        <w:top w:val="none" w:sz="0" w:space="0" w:color="auto"/>
        <w:left w:val="none" w:sz="0" w:space="0" w:color="auto"/>
        <w:bottom w:val="none" w:sz="0" w:space="0" w:color="auto"/>
        <w:right w:val="none" w:sz="0" w:space="0" w:color="auto"/>
      </w:divBdr>
    </w:div>
    <w:div w:id="1790322754">
      <w:bodyDiv w:val="1"/>
      <w:marLeft w:val="0"/>
      <w:marRight w:val="0"/>
      <w:marTop w:val="0"/>
      <w:marBottom w:val="0"/>
      <w:divBdr>
        <w:top w:val="none" w:sz="0" w:space="0" w:color="auto"/>
        <w:left w:val="none" w:sz="0" w:space="0" w:color="auto"/>
        <w:bottom w:val="none" w:sz="0" w:space="0" w:color="auto"/>
        <w:right w:val="none" w:sz="0" w:space="0" w:color="auto"/>
      </w:divBdr>
      <w:divsChild>
        <w:div w:id="24143395">
          <w:marLeft w:val="0"/>
          <w:marRight w:val="0"/>
          <w:marTop w:val="0"/>
          <w:marBottom w:val="0"/>
          <w:divBdr>
            <w:top w:val="none" w:sz="0" w:space="0" w:color="auto"/>
            <w:left w:val="none" w:sz="0" w:space="0" w:color="auto"/>
            <w:bottom w:val="none" w:sz="0" w:space="0" w:color="auto"/>
            <w:right w:val="none" w:sz="0" w:space="0" w:color="auto"/>
          </w:divBdr>
        </w:div>
      </w:divsChild>
    </w:div>
    <w:div w:id="1791045695">
      <w:bodyDiv w:val="1"/>
      <w:marLeft w:val="0"/>
      <w:marRight w:val="0"/>
      <w:marTop w:val="0"/>
      <w:marBottom w:val="0"/>
      <w:divBdr>
        <w:top w:val="none" w:sz="0" w:space="0" w:color="auto"/>
        <w:left w:val="none" w:sz="0" w:space="0" w:color="auto"/>
        <w:bottom w:val="none" w:sz="0" w:space="0" w:color="auto"/>
        <w:right w:val="none" w:sz="0" w:space="0" w:color="auto"/>
      </w:divBdr>
    </w:div>
    <w:div w:id="1824931934">
      <w:bodyDiv w:val="1"/>
      <w:marLeft w:val="0"/>
      <w:marRight w:val="0"/>
      <w:marTop w:val="0"/>
      <w:marBottom w:val="0"/>
      <w:divBdr>
        <w:top w:val="none" w:sz="0" w:space="0" w:color="auto"/>
        <w:left w:val="none" w:sz="0" w:space="0" w:color="auto"/>
        <w:bottom w:val="none" w:sz="0" w:space="0" w:color="auto"/>
        <w:right w:val="none" w:sz="0" w:space="0" w:color="auto"/>
      </w:divBdr>
    </w:div>
    <w:div w:id="1962608909">
      <w:bodyDiv w:val="1"/>
      <w:marLeft w:val="0"/>
      <w:marRight w:val="0"/>
      <w:marTop w:val="0"/>
      <w:marBottom w:val="0"/>
      <w:divBdr>
        <w:top w:val="none" w:sz="0" w:space="0" w:color="auto"/>
        <w:left w:val="none" w:sz="0" w:space="0" w:color="auto"/>
        <w:bottom w:val="none" w:sz="0" w:space="0" w:color="auto"/>
        <w:right w:val="none" w:sz="0" w:space="0" w:color="auto"/>
      </w:divBdr>
    </w:div>
    <w:div w:id="203168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TotalTime>
  <Pages>15</Pages>
  <Words>2226</Words>
  <Characters>12692</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Аннотация: В данной статье рассмотрена художественная сторона жизни немецкого ху</vt:lpstr>
      <vt:lpstr/>
      <vt:lpstr>Практическая значимость исследования заключается в том, что материалы исследован</vt:lpstr>
      <vt:lpstr/>
      <vt:lpstr/>
      <vt:lpstr>Abstract: This article examines the artistic side of the life of the German arti</vt:lpstr>
      <vt:lpstr>Ключевые слова: экспрессионизм, художественный мотив, дифирамбическая живопись.</vt:lpstr>
      <vt:lpstr>Key words: expressionism, artistic motif, dithyrambic art.</vt:lpstr>
      <vt:lpstr>/</vt:lpstr>
      <vt:lpstr>Изображение 6. Война. Бойня. 1992</vt:lpstr>
      <vt:lpstr>Далее следует этап немецких мотивов, который продолжался с 1969 по 1977 год.</vt:lpstr>
    </vt:vector>
  </TitlesOfParts>
  <Company>diakov.net</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ы</dc:creator>
  <cp:lastModifiedBy>Алена</cp:lastModifiedBy>
  <cp:revision>88</cp:revision>
  <cp:lastPrinted>2020-07-07T17:42:00Z</cp:lastPrinted>
  <dcterms:created xsi:type="dcterms:W3CDTF">2019-11-06T13:44:00Z</dcterms:created>
  <dcterms:modified xsi:type="dcterms:W3CDTF">2020-07-26T10:36:00Z</dcterms:modified>
</cp:coreProperties>
</file>