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DA81" w14:textId="77777777" w:rsidR="007A1B6D" w:rsidRDefault="007A1B6D" w:rsidP="007A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F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14:paraId="468747D3" w14:textId="69180298" w:rsidR="00B42BA3" w:rsidRDefault="007A1B6D" w:rsidP="007A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«Вр</w:t>
      </w:r>
      <w:r w:rsidR="009B234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мя счёт ведёт»</w:t>
      </w:r>
    </w:p>
    <w:p w14:paraId="4EDB5600" w14:textId="285D1155" w:rsidR="00B42BA3" w:rsidRDefault="00BF0706" w:rsidP="007A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фестиваля художественного творчества «</w:t>
      </w:r>
      <w:r w:rsidR="00B42BA3">
        <w:rPr>
          <w:rFonts w:ascii="Times New Roman" w:hAnsi="Times New Roman" w:cs="Times New Roman"/>
          <w:b/>
          <w:sz w:val="24"/>
          <w:szCs w:val="24"/>
        </w:rPr>
        <w:t>Студ</w:t>
      </w:r>
      <w:r>
        <w:rPr>
          <w:rFonts w:ascii="Times New Roman" w:hAnsi="Times New Roman" w:cs="Times New Roman"/>
          <w:b/>
          <w:sz w:val="24"/>
          <w:szCs w:val="24"/>
        </w:rPr>
        <w:t xml:space="preserve">енческая </w:t>
      </w:r>
      <w:r w:rsidR="00B42BA3">
        <w:rPr>
          <w:rFonts w:ascii="Times New Roman" w:hAnsi="Times New Roman" w:cs="Times New Roman"/>
          <w:b/>
          <w:sz w:val="24"/>
          <w:szCs w:val="24"/>
        </w:rPr>
        <w:t>весн</w:t>
      </w:r>
      <w:r>
        <w:rPr>
          <w:rFonts w:ascii="Times New Roman" w:hAnsi="Times New Roman" w:cs="Times New Roman"/>
          <w:b/>
          <w:sz w:val="24"/>
          <w:szCs w:val="24"/>
        </w:rPr>
        <w:t>а-</w:t>
      </w:r>
      <w:r w:rsidR="00B42BA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42B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AB5F24" w14:textId="77777777" w:rsidR="007A1B6D" w:rsidRDefault="007A1B6D" w:rsidP="007A1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A1B6D" w14:paraId="3F8E65B4" w14:textId="77777777" w:rsidTr="00266655">
        <w:trPr>
          <w:trHeight w:val="1294"/>
        </w:trPr>
        <w:tc>
          <w:tcPr>
            <w:tcW w:w="3256" w:type="dxa"/>
          </w:tcPr>
          <w:p w14:paraId="1D6DE6B6" w14:textId="77777777" w:rsidR="007A1B6D" w:rsidRPr="006F2DF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DF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089" w:type="dxa"/>
          </w:tcPr>
          <w:p w14:paraId="1C38868C" w14:textId="77777777" w:rsidR="007A1B6D" w:rsidRPr="00D95431" w:rsidRDefault="007A1B6D" w:rsidP="007A1B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7B0">
              <w:rPr>
                <w:rFonts w:ascii="Times New Roman" w:hAnsi="Times New Roman" w:cs="Times New Roman"/>
                <w:sz w:val="24"/>
                <w:szCs w:val="24"/>
              </w:rPr>
              <w:t>Антонова Ольга Владимировна, педагог дополнительного образования, руководитель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Оранжевое небо</w:t>
            </w:r>
            <w:r w:rsidRPr="0061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8B">
              <w:rPr>
                <w:rFonts w:ascii="Times New Roman" w:hAnsi="Times New Roman" w:cs="Times New Roman"/>
                <w:sz w:val="24"/>
                <w:szCs w:val="24"/>
              </w:rPr>
              <w:t>МАУДО «ДТДиМ им. О.П. Табакова»</w:t>
            </w:r>
          </w:p>
        </w:tc>
      </w:tr>
      <w:tr w:rsidR="007A1B6D" w14:paraId="258FBFF4" w14:textId="77777777" w:rsidTr="00266655">
        <w:tc>
          <w:tcPr>
            <w:tcW w:w="3256" w:type="dxa"/>
          </w:tcPr>
          <w:p w14:paraId="54E070BF" w14:textId="77777777" w:rsidR="007A1B6D" w:rsidRDefault="007A1B6D" w:rsidP="0030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FD"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  <w:p w14:paraId="41523EBB" w14:textId="77777777" w:rsidR="007A1B6D" w:rsidRPr="006F2DF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0B3D62A1" w14:textId="4FB107FA" w:rsidR="007A1B6D" w:rsidRDefault="007A1B6D" w:rsidP="00177787">
            <w:pPr>
              <w:pStyle w:val="a4"/>
              <w:numPr>
                <w:ilvl w:val="0"/>
                <w:numId w:val="10"/>
              </w:numPr>
              <w:spacing w:after="160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07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объединений</w:t>
            </w:r>
            <w:r w:rsidRPr="005D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«Оранжевое небо», «Умняшки», </w:t>
            </w:r>
            <w:r w:rsidRPr="005D628B">
              <w:rPr>
                <w:rFonts w:ascii="Times New Roman" w:hAnsi="Times New Roman" w:cs="Times New Roman"/>
                <w:sz w:val="24"/>
                <w:szCs w:val="24"/>
              </w:rPr>
              <w:t>«Гармония» МАУДО «ДТДиМ им. О.П. Табакова»</w:t>
            </w:r>
          </w:p>
          <w:p w14:paraId="5AC55A5C" w14:textId="5BA7D590" w:rsidR="00177787" w:rsidRDefault="00507B14" w:rsidP="00177787">
            <w:pPr>
              <w:pStyle w:val="a4"/>
              <w:numPr>
                <w:ilvl w:val="0"/>
                <w:numId w:val="10"/>
              </w:numPr>
              <w:spacing w:after="160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преподаватели </w:t>
            </w:r>
            <w:r w:rsidR="0017778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искусств </w:t>
            </w:r>
            <w:r w:rsidR="00177787" w:rsidRPr="001777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7787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177787" w:rsidRPr="0017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7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77787" w:rsidRPr="00177787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  <w:p w14:paraId="325943EE" w14:textId="32E37326" w:rsidR="00B42BA3" w:rsidRPr="00B42BA3" w:rsidRDefault="007A1B6D" w:rsidP="00177787">
            <w:pPr>
              <w:pStyle w:val="a4"/>
              <w:numPr>
                <w:ilvl w:val="0"/>
                <w:numId w:val="10"/>
              </w:numPr>
              <w:spacing w:after="160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2B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D62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A1B6D" w14:paraId="1DF95219" w14:textId="77777777" w:rsidTr="00266655">
        <w:tc>
          <w:tcPr>
            <w:tcW w:w="3256" w:type="dxa"/>
          </w:tcPr>
          <w:p w14:paraId="16C3B9DA" w14:textId="77777777" w:rsidR="007A1B6D" w:rsidRPr="006F2DF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Консультант(ы) проекта</w:t>
            </w:r>
          </w:p>
        </w:tc>
        <w:tc>
          <w:tcPr>
            <w:tcW w:w="6089" w:type="dxa"/>
          </w:tcPr>
          <w:p w14:paraId="6DBD9B3D" w14:textId="2BED61F1" w:rsidR="007A1B6D" w:rsidRPr="00D95431" w:rsidRDefault="00B42BA3" w:rsidP="00B42B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BA3">
              <w:rPr>
                <w:rFonts w:ascii="Times New Roman" w:hAnsi="Times New Roman" w:cs="Times New Roman"/>
                <w:sz w:val="24"/>
                <w:szCs w:val="24"/>
              </w:rPr>
              <w:t>Васильева Д.Н.</w:t>
            </w:r>
            <w:r w:rsidR="007A1B6D" w:rsidRPr="00B42B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BA3">
              <w:rPr>
                <w:rFonts w:ascii="Times New Roman" w:hAnsi="Times New Roman" w:cs="Times New Roman"/>
                <w:sz w:val="24"/>
                <w:szCs w:val="24"/>
              </w:rPr>
              <w:t>доцент кафедр</w:t>
            </w:r>
            <w:r w:rsidR="001176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B42BA3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</w:t>
            </w:r>
            <w:r w:rsidR="001F52AD" w:rsidRPr="00B42BA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Pr="00B42B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17778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искусств </w:t>
            </w:r>
            <w:r w:rsidR="00177787" w:rsidRPr="001777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7787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177787" w:rsidRPr="0017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7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77787" w:rsidRPr="00177787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</w:tc>
      </w:tr>
      <w:tr w:rsidR="007A1B6D" w14:paraId="75BF7447" w14:textId="77777777" w:rsidTr="00266655">
        <w:tc>
          <w:tcPr>
            <w:tcW w:w="3256" w:type="dxa"/>
          </w:tcPr>
          <w:p w14:paraId="00CF41F5" w14:textId="77777777" w:rsidR="007A1B6D" w:rsidRPr="006F2DF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проекта </w:t>
            </w:r>
          </w:p>
        </w:tc>
        <w:tc>
          <w:tcPr>
            <w:tcW w:w="6089" w:type="dxa"/>
          </w:tcPr>
          <w:p w14:paraId="2A220250" w14:textId="77777777" w:rsidR="007A1B6D" w:rsidRPr="00D95431" w:rsidRDefault="007A1B6D" w:rsidP="00FA4F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F8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</w:t>
            </w:r>
          </w:p>
        </w:tc>
      </w:tr>
      <w:tr w:rsidR="007A1B6D" w14:paraId="41DEC8CF" w14:textId="77777777" w:rsidTr="00266655">
        <w:tc>
          <w:tcPr>
            <w:tcW w:w="3256" w:type="dxa"/>
          </w:tcPr>
          <w:p w14:paraId="4CDCBC7E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6089" w:type="dxa"/>
          </w:tcPr>
          <w:p w14:paraId="4B381732" w14:textId="77777777" w:rsidR="007A1B6D" w:rsidRPr="00D95431" w:rsidRDefault="007A1B6D" w:rsidP="007549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F85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90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7A1B6D" w14:paraId="40248009" w14:textId="77777777" w:rsidTr="00266655">
        <w:tc>
          <w:tcPr>
            <w:tcW w:w="3256" w:type="dxa"/>
          </w:tcPr>
          <w:p w14:paraId="1ACA7967" w14:textId="77777777" w:rsidR="007A1B6D" w:rsidRPr="006F2DF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6242160"/>
            <w:r>
              <w:rPr>
                <w:rFonts w:ascii="Times New Roman" w:hAnsi="Times New Roman" w:cs="Times New Roman"/>
                <w:sz w:val="24"/>
                <w:szCs w:val="24"/>
              </w:rPr>
              <w:t>Проблема проекта</w:t>
            </w:r>
          </w:p>
        </w:tc>
        <w:tc>
          <w:tcPr>
            <w:tcW w:w="6089" w:type="dxa"/>
          </w:tcPr>
          <w:p w14:paraId="64A033D7" w14:textId="61D08CBA" w:rsidR="007A1B6D" w:rsidRPr="00885D39" w:rsidRDefault="001831E5" w:rsidP="00EB68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t>Сегодня</w:t>
            </w:r>
            <w:r w:rsidR="00E942A4" w:rsidRPr="00E942A4">
              <w:rPr>
                <w:rStyle w:val="c4"/>
                <w:color w:val="000000"/>
              </w:rPr>
              <w:t xml:space="preserve"> отмечается острая необходимость активизации процесса воспитания патриотизма </w:t>
            </w:r>
            <w:r>
              <w:rPr>
                <w:rStyle w:val="c4"/>
                <w:color w:val="000000"/>
              </w:rPr>
              <w:t xml:space="preserve">детей </w:t>
            </w:r>
            <w:r w:rsidR="00E942A4" w:rsidRPr="00E942A4">
              <w:rPr>
                <w:rStyle w:val="c4"/>
                <w:color w:val="000000"/>
              </w:rPr>
              <w:t>дошкольн</w:t>
            </w:r>
            <w:r>
              <w:rPr>
                <w:rStyle w:val="c4"/>
                <w:color w:val="000000"/>
              </w:rPr>
              <w:t>ого возраста</w:t>
            </w:r>
            <w:r w:rsidR="00E942A4" w:rsidRPr="00E942A4">
              <w:rPr>
                <w:rStyle w:val="c4"/>
                <w:color w:val="000000"/>
              </w:rPr>
              <w:t xml:space="preserve">. Дети в этом возрасте очень любознательны, отзывчивы, восприимчивы. Они легко откликаются на все инициативы, умеют искренне сопереживать. Именно этот отрезок жизни человека является наиболее благоприятным для эмоционально-психологического воздействия на ребенка, так как его образы очень ярки и сильны, и поэтому они остаются в памяти, что очень важно в воспитании патриотизма. </w:t>
            </w:r>
            <w:r w:rsidR="00EA641E">
              <w:rPr>
                <w:rStyle w:val="c4"/>
                <w:color w:val="000000"/>
              </w:rPr>
              <w:t>Важной составляющей частью патриотического воспитания является формирование</w:t>
            </w:r>
            <w:r w:rsidR="00EA641E" w:rsidRPr="001831E5">
              <w:rPr>
                <w:rStyle w:val="c4"/>
                <w:color w:val="000000"/>
              </w:rPr>
              <w:t xml:space="preserve"> уважительного отношения к родной земле, защитникам Отечества, государственной символике, традициям государства и общенародным праздникам.</w:t>
            </w:r>
            <w:r w:rsidR="00EA641E">
              <w:rPr>
                <w:rStyle w:val="c4"/>
                <w:color w:val="000000"/>
              </w:rPr>
              <w:t xml:space="preserve"> </w:t>
            </w:r>
            <w:r w:rsidR="005A0120">
              <w:rPr>
                <w:rStyle w:val="c4"/>
                <w:color w:val="000000"/>
              </w:rPr>
              <w:t>Тема</w:t>
            </w:r>
            <w:r w:rsidR="007A1B6D" w:rsidRPr="00885D39">
              <w:rPr>
                <w:rStyle w:val="c4"/>
                <w:color w:val="000000"/>
              </w:rPr>
              <w:t xml:space="preserve"> Велик</w:t>
            </w:r>
            <w:r w:rsidR="005A0120">
              <w:rPr>
                <w:rStyle w:val="c4"/>
                <w:color w:val="000000"/>
              </w:rPr>
              <w:t>ой</w:t>
            </w:r>
            <w:r w:rsidR="007A1B6D" w:rsidRPr="00885D39">
              <w:rPr>
                <w:rStyle w:val="c4"/>
                <w:color w:val="000000"/>
              </w:rPr>
              <w:t xml:space="preserve"> Отечественн</w:t>
            </w:r>
            <w:r w:rsidR="005A0120">
              <w:rPr>
                <w:rStyle w:val="c4"/>
                <w:color w:val="000000"/>
              </w:rPr>
              <w:t>ой</w:t>
            </w:r>
            <w:r w:rsidR="007A1B6D" w:rsidRPr="00885D39">
              <w:rPr>
                <w:rStyle w:val="c4"/>
                <w:color w:val="000000"/>
              </w:rPr>
              <w:t xml:space="preserve"> войн</w:t>
            </w:r>
            <w:r w:rsidR="005A0120">
              <w:rPr>
                <w:rStyle w:val="c4"/>
                <w:color w:val="000000"/>
              </w:rPr>
              <w:t>ы</w:t>
            </w:r>
            <w:r w:rsidR="007A1B6D" w:rsidRPr="00885D39">
              <w:rPr>
                <w:rStyle w:val="c4"/>
                <w:color w:val="000000"/>
              </w:rPr>
              <w:t xml:space="preserve"> 1941-1945г. г.</w:t>
            </w:r>
            <w:r w:rsidR="00EB6863">
              <w:rPr>
                <w:rStyle w:val="c4"/>
                <w:color w:val="000000"/>
              </w:rPr>
              <w:t xml:space="preserve"> несет огромное значение в прикосновении ребенка к истории своей Родины, к ее знаковым страницам, затронувшим каждую семью в нашей стране.</w:t>
            </w:r>
            <w:r w:rsidR="00A03F61">
              <w:rPr>
                <w:rStyle w:val="c4"/>
                <w:color w:val="000000"/>
              </w:rPr>
              <w:t xml:space="preserve"> Проблема сохранения исторической памяти, как в близком (семейном) приближении, так и в масштабе истории страны, приобретает первостепенное значение, так как с каждым годом разрываются связи между старшим поколением, передающим знания, память, и детьми.  </w:t>
            </w:r>
          </w:p>
          <w:p w14:paraId="1BE876DB" w14:textId="43B7D3FD" w:rsidR="007A1B6D" w:rsidRPr="00885D39" w:rsidRDefault="007A1B6D" w:rsidP="00FA4F9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</w:p>
        </w:tc>
      </w:tr>
      <w:bookmarkEnd w:id="1"/>
      <w:tr w:rsidR="007A1B6D" w14:paraId="4B7B6DAE" w14:textId="77777777" w:rsidTr="00266655">
        <w:tc>
          <w:tcPr>
            <w:tcW w:w="3256" w:type="dxa"/>
          </w:tcPr>
          <w:p w14:paraId="5350A6E5" w14:textId="77777777" w:rsidR="007A1B6D" w:rsidRPr="006F2DF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089" w:type="dxa"/>
          </w:tcPr>
          <w:p w14:paraId="581F7FEC" w14:textId="605AFADC" w:rsidR="007A1B6D" w:rsidRPr="00D95431" w:rsidRDefault="00B4331E" w:rsidP="007549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307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611F2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B6D" w:rsidRPr="00867A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4909">
              <w:rPr>
                <w:rFonts w:ascii="Times New Roman" w:hAnsi="Times New Roman" w:cs="Times New Roman"/>
                <w:sz w:val="24"/>
                <w:szCs w:val="24"/>
              </w:rPr>
              <w:t>арт 2020</w:t>
            </w:r>
            <w:r w:rsidR="007A1B6D" w:rsidRPr="00867A5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7A1B6D" w14:paraId="0285BC2E" w14:textId="77777777" w:rsidTr="00266655">
        <w:tc>
          <w:tcPr>
            <w:tcW w:w="3256" w:type="dxa"/>
          </w:tcPr>
          <w:p w14:paraId="592B8A18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проекта</w:t>
            </w:r>
          </w:p>
        </w:tc>
        <w:tc>
          <w:tcPr>
            <w:tcW w:w="6089" w:type="dxa"/>
          </w:tcPr>
          <w:p w14:paraId="765DAB68" w14:textId="5A534FF6" w:rsidR="007A1B6D" w:rsidRPr="00AD6AC4" w:rsidRDefault="00EB6863" w:rsidP="00FA4F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6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у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ошкольного возраста </w:t>
            </w:r>
            <w:r w:rsidRPr="00EB6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гражданственности, патриотизма как важнейших духовно-нравственных, социальных ценностей</w:t>
            </w:r>
            <w:r w:rsidRPr="00EB6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B6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посредством внедрения активных форм досуговой деятельности</w:t>
            </w:r>
          </w:p>
        </w:tc>
      </w:tr>
      <w:tr w:rsidR="007A1B6D" w14:paraId="08469CE8" w14:textId="77777777" w:rsidTr="00266655">
        <w:tc>
          <w:tcPr>
            <w:tcW w:w="3256" w:type="dxa"/>
          </w:tcPr>
          <w:p w14:paraId="5F90ECE0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14:paraId="55DC481C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79E64285" w14:textId="1AB026E9" w:rsidR="00A03F61" w:rsidRDefault="00A03F61" w:rsidP="00A03F6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60"/>
              </w:tabs>
              <w:spacing w:line="276" w:lineRule="auto"/>
              <w:ind w:left="46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уважения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</w:t>
            </w:r>
            <w:r w:rsidRP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историческому прошлому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DE005B" w14:textId="3DBC1347" w:rsidR="007A1B6D" w:rsidRPr="00154227" w:rsidRDefault="007A1B6D" w:rsidP="00A03F6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60"/>
              </w:tabs>
              <w:spacing w:line="276" w:lineRule="auto"/>
              <w:ind w:left="46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</w:t>
            </w:r>
            <w:r w:rsid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кругозор</w:t>
            </w:r>
            <w:r w:rsid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об историческом периоде Великой Отечественной войны</w:t>
            </w:r>
            <w:r w:rsid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1941-45 гг.</w:t>
            </w:r>
            <w:r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C07D32" w14:textId="41DCE48C" w:rsidR="007A1B6D" w:rsidRPr="00154227" w:rsidRDefault="00266655" w:rsidP="00A03F6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60"/>
              </w:tabs>
              <w:spacing w:line="276" w:lineRule="auto"/>
              <w:ind w:left="46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</w:t>
            </w:r>
            <w:r w:rsidR="007A1B6D"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7A1B6D"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государственных праздниках и </w:t>
            </w:r>
            <w:r w:rsid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традициях</w:t>
            </w:r>
            <w:r w:rsidR="007A1B6D"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нашей страны;</w:t>
            </w:r>
          </w:p>
          <w:p w14:paraId="498FD4B5" w14:textId="04AF6299" w:rsidR="007A1B6D" w:rsidRPr="00154227" w:rsidRDefault="00266655" w:rsidP="00A03F6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60"/>
              </w:tabs>
              <w:spacing w:line="276" w:lineRule="auto"/>
              <w:ind w:left="46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7A1B6D"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A1B6D"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литературе патриотической тематики;</w:t>
            </w:r>
          </w:p>
          <w:p w14:paraId="76BDE1F0" w14:textId="20A80282" w:rsidR="007A1B6D" w:rsidRDefault="007A1B6D" w:rsidP="00A03F6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60"/>
              </w:tabs>
              <w:spacing w:line="276" w:lineRule="auto"/>
              <w:ind w:left="46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="002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</w:t>
            </w:r>
            <w:r w:rsidR="002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5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изучения, закрепления и актуализации знаний о войне среди родителей воспитанников;</w:t>
            </w:r>
          </w:p>
          <w:p w14:paraId="00DDD716" w14:textId="75C31633" w:rsidR="00A03F61" w:rsidRPr="00A03F61" w:rsidRDefault="00A03F61" w:rsidP="00266655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460"/>
              </w:tabs>
              <w:spacing w:line="276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2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социальном </w:t>
            </w:r>
            <w:r w:rsidRPr="00A0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проекте вместе со студентами </w:t>
            </w:r>
            <w:r w:rsidR="00266655" w:rsidRPr="002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«Саратовский национальный исследовательский государственный университет имени Н.Г. Чернышевского»</w:t>
            </w:r>
          </w:p>
          <w:p w14:paraId="2DE01306" w14:textId="66557030" w:rsidR="00A03F61" w:rsidRPr="00D81559" w:rsidRDefault="00A03F61" w:rsidP="00A03F61">
            <w:pPr>
              <w:shd w:val="clear" w:color="auto" w:fill="FFFFFF"/>
              <w:spacing w:line="360" w:lineRule="atLeas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B6D" w14:paraId="3C1512E2" w14:textId="77777777" w:rsidTr="00266655">
        <w:tc>
          <w:tcPr>
            <w:tcW w:w="3256" w:type="dxa"/>
          </w:tcPr>
          <w:p w14:paraId="17FE2DF3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проектной (исследовательской) деятельности учащихся</w:t>
            </w:r>
          </w:p>
        </w:tc>
        <w:tc>
          <w:tcPr>
            <w:tcW w:w="6089" w:type="dxa"/>
          </w:tcPr>
          <w:p w14:paraId="0D358990" w14:textId="0D6B475B" w:rsidR="007A1B6D" w:rsidRPr="00A844B9" w:rsidRDefault="00BB62B5" w:rsidP="00BC6AA4">
            <w:pPr>
              <w:pStyle w:val="a4"/>
              <w:numPr>
                <w:ilvl w:val="0"/>
                <w:numId w:val="6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  <w:p w14:paraId="59EB1B53" w14:textId="77777777" w:rsidR="007A1B6D" w:rsidRPr="00A844B9" w:rsidRDefault="007A1B6D" w:rsidP="00BC6AA4">
            <w:pPr>
              <w:pStyle w:val="a4"/>
              <w:numPr>
                <w:ilvl w:val="0"/>
                <w:numId w:val="6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B9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  <w:p w14:paraId="2B8419F8" w14:textId="29C24B04" w:rsidR="007A1B6D" w:rsidRDefault="007A1B6D" w:rsidP="00BC6AA4">
            <w:pPr>
              <w:pStyle w:val="a4"/>
              <w:numPr>
                <w:ilvl w:val="0"/>
                <w:numId w:val="6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</w:t>
            </w:r>
            <w:r w:rsidR="00BB62B5">
              <w:rPr>
                <w:rFonts w:ascii="Times New Roman" w:hAnsi="Times New Roman" w:cs="Times New Roman"/>
                <w:sz w:val="24"/>
                <w:szCs w:val="24"/>
              </w:rPr>
              <w:t>онный процесс</w:t>
            </w:r>
          </w:p>
          <w:p w14:paraId="05E4F845" w14:textId="793FC03E" w:rsidR="007A1B6D" w:rsidRPr="00A844B9" w:rsidRDefault="00BB62B5" w:rsidP="00BC6AA4">
            <w:pPr>
              <w:pStyle w:val="a4"/>
              <w:numPr>
                <w:ilvl w:val="0"/>
                <w:numId w:val="6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7A1B6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7A1B6D" w:rsidRPr="00A8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B6D" w14:paraId="0E08BAE2" w14:textId="77777777" w:rsidTr="00266655">
        <w:tc>
          <w:tcPr>
            <w:tcW w:w="3256" w:type="dxa"/>
          </w:tcPr>
          <w:p w14:paraId="0F823B33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ресурсы, программное обеспечение, оборудование</w:t>
            </w:r>
          </w:p>
        </w:tc>
        <w:tc>
          <w:tcPr>
            <w:tcW w:w="6089" w:type="dxa"/>
          </w:tcPr>
          <w:p w14:paraId="1225D7DD" w14:textId="18A8D817" w:rsidR="007A1B6D" w:rsidRDefault="009114FA" w:rsidP="00BC6AA4">
            <w:pPr>
              <w:pStyle w:val="a4"/>
              <w:numPr>
                <w:ilvl w:val="0"/>
                <w:numId w:val="7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художественная, публицистическая </w:t>
            </w:r>
            <w:r w:rsidR="00BB62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возраста;</w:t>
            </w:r>
          </w:p>
          <w:p w14:paraId="2076B98F" w14:textId="754D4BB8" w:rsidR="009114FA" w:rsidRDefault="009114FA" w:rsidP="00BC6AA4">
            <w:pPr>
              <w:pStyle w:val="a4"/>
              <w:numPr>
                <w:ilvl w:val="0"/>
                <w:numId w:val="7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близких,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хроники;</w:t>
            </w:r>
          </w:p>
          <w:p w14:paraId="50D705F0" w14:textId="2199BF01" w:rsidR="007A1B6D" w:rsidRDefault="009114FA" w:rsidP="00BC6AA4">
            <w:pPr>
              <w:pStyle w:val="a4"/>
              <w:numPr>
                <w:ilvl w:val="0"/>
                <w:numId w:val="7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сети И</w:t>
            </w:r>
            <w:r w:rsidR="007A1B6D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41551E" w14:textId="1EFBF257" w:rsidR="00A633EF" w:rsidRDefault="00A633EF" w:rsidP="00BC6AA4">
            <w:pPr>
              <w:pStyle w:val="a4"/>
              <w:numPr>
                <w:ilvl w:val="0"/>
                <w:numId w:val="7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аудио, видеоредакторы, видеоплейеры, проигрывали; </w:t>
            </w:r>
            <w:r w:rsidRPr="00A633EF">
              <w:rPr>
                <w:rFonts w:ascii="Times New Roman" w:hAnsi="Times New Roman" w:cs="Times New Roman"/>
                <w:sz w:val="24"/>
                <w:szCs w:val="24"/>
              </w:rPr>
              <w:t>Microsoft PowerPoint</w:t>
            </w:r>
            <w:r w:rsidR="00F71E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8643E" w14:textId="14A53973" w:rsidR="007A1B6D" w:rsidRPr="00A844B9" w:rsidRDefault="00BB62B5" w:rsidP="00BC6AA4">
            <w:pPr>
              <w:pStyle w:val="a4"/>
              <w:numPr>
                <w:ilvl w:val="0"/>
                <w:numId w:val="7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оргтехника, мультимедийное оборудование, фото и видеотехника</w:t>
            </w:r>
            <w:r w:rsidR="009114FA">
              <w:rPr>
                <w:rFonts w:ascii="Times New Roman" w:hAnsi="Times New Roman" w:cs="Times New Roman"/>
                <w:sz w:val="24"/>
                <w:szCs w:val="24"/>
              </w:rPr>
              <w:t>, аудиотехника</w:t>
            </w:r>
            <w:r w:rsidR="00A633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A7789" w14:textId="7015FBC3" w:rsidR="007A1B6D" w:rsidRPr="00A844B9" w:rsidRDefault="00BB62B5" w:rsidP="00BC6AA4">
            <w:pPr>
              <w:pStyle w:val="a4"/>
              <w:numPr>
                <w:ilvl w:val="0"/>
                <w:numId w:val="7"/>
              </w:numPr>
              <w:spacing w:after="160"/>
              <w:ind w:left="46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</w:p>
        </w:tc>
      </w:tr>
      <w:tr w:rsidR="007A1B6D" w14:paraId="700C7E07" w14:textId="77777777" w:rsidTr="00266655">
        <w:tc>
          <w:tcPr>
            <w:tcW w:w="3256" w:type="dxa"/>
          </w:tcPr>
          <w:p w14:paraId="7FF62A2B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  <w:p w14:paraId="21BCAB0F" w14:textId="77777777" w:rsidR="007A1B6D" w:rsidRDefault="007A1B6D" w:rsidP="00FA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0704DF14" w14:textId="7A822350" w:rsidR="007A1B6D" w:rsidRPr="00773FC4" w:rsidRDefault="00F71ECB" w:rsidP="00F71EC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t xml:space="preserve">1. Проявление детьми </w:t>
            </w:r>
            <w:r w:rsidR="007A1B6D" w:rsidRPr="00773FC4">
              <w:rPr>
                <w:rStyle w:val="c4"/>
                <w:color w:val="000000"/>
              </w:rPr>
              <w:t>интереса к истории своей страны, событиям Великой Отечественной войны, осознанного уважения к заслугам и подвигам воинов;</w:t>
            </w:r>
            <w:r>
              <w:rPr>
                <w:rStyle w:val="c4"/>
                <w:color w:val="000000"/>
              </w:rPr>
              <w:t xml:space="preserve"> </w:t>
            </w:r>
            <w:r w:rsidR="007A1B6D" w:rsidRPr="00773FC4">
              <w:rPr>
                <w:rStyle w:val="c4"/>
                <w:color w:val="000000"/>
              </w:rPr>
              <w:t xml:space="preserve">понимание важности праздника День Победы в жизни </w:t>
            </w:r>
            <w:r>
              <w:rPr>
                <w:rStyle w:val="c4"/>
                <w:color w:val="000000"/>
              </w:rPr>
              <w:t>гражданина России</w:t>
            </w:r>
            <w:r w:rsidR="007A1B6D" w:rsidRPr="00773FC4">
              <w:rPr>
                <w:rStyle w:val="c4"/>
                <w:color w:val="000000"/>
              </w:rPr>
              <w:t>;</w:t>
            </w:r>
          </w:p>
          <w:p w14:paraId="60EEC2C7" w14:textId="733E238C" w:rsidR="007A1B6D" w:rsidRDefault="00F71ECB" w:rsidP="00F71EC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2. Активное включение родителей в решение задач проекта, в происходящий процесс, их удовлетворенность.  О</w:t>
            </w:r>
            <w:r w:rsidR="007A1B6D" w:rsidRPr="00773FC4">
              <w:rPr>
                <w:rStyle w:val="c4"/>
                <w:color w:val="000000"/>
              </w:rPr>
              <w:t>сознание родителями важности гражданско-п</w:t>
            </w:r>
            <w:r w:rsidR="007A1B6D">
              <w:rPr>
                <w:rStyle w:val="c4"/>
                <w:color w:val="000000"/>
              </w:rPr>
              <w:t>атриотического воспитания детей</w:t>
            </w:r>
            <w:r>
              <w:rPr>
                <w:rStyle w:val="c4"/>
                <w:color w:val="000000"/>
              </w:rPr>
              <w:t>.</w:t>
            </w:r>
          </w:p>
          <w:p w14:paraId="42B33531" w14:textId="1EE70EFE" w:rsidR="00BC6AA4" w:rsidRPr="000E6A45" w:rsidRDefault="00F71ECB" w:rsidP="00F71ECB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4"/>
              </w:rPr>
              <w:t>3. С</w:t>
            </w:r>
            <w:r w:rsidR="007A1B6D" w:rsidRPr="000E6A45">
              <w:rPr>
                <w:rStyle w:val="c4"/>
              </w:rPr>
              <w:t>плочение уч</w:t>
            </w:r>
            <w:r w:rsidR="00C5404F">
              <w:rPr>
                <w:rStyle w:val="c4"/>
              </w:rPr>
              <w:t>астников проектной деятельности</w:t>
            </w:r>
            <w:r>
              <w:rPr>
                <w:rStyle w:val="c4"/>
              </w:rPr>
              <w:t>.</w:t>
            </w:r>
          </w:p>
        </w:tc>
      </w:tr>
    </w:tbl>
    <w:p w14:paraId="582ACBC4" w14:textId="78153C37" w:rsidR="007A1B6D" w:rsidRDefault="00815ACA" w:rsidP="00815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A1B6D" w:rsidSect="00815AC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D81603" w14:textId="77777777" w:rsidR="00571598" w:rsidRDefault="00571598" w:rsidP="00E54CE9">
      <w:pPr>
        <w:suppressAutoHyphens/>
        <w:jc w:val="both"/>
      </w:pPr>
    </w:p>
    <w:sectPr w:rsidR="00571598" w:rsidSect="00B6107D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4E4"/>
    <w:multiLevelType w:val="hybridMultilevel"/>
    <w:tmpl w:val="7B32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77E"/>
    <w:multiLevelType w:val="hybridMultilevel"/>
    <w:tmpl w:val="2198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906"/>
    <w:multiLevelType w:val="hybridMultilevel"/>
    <w:tmpl w:val="6D86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F35CB"/>
    <w:multiLevelType w:val="hybridMultilevel"/>
    <w:tmpl w:val="ED1C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795F"/>
    <w:multiLevelType w:val="multilevel"/>
    <w:tmpl w:val="10F0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74403"/>
    <w:multiLevelType w:val="multilevel"/>
    <w:tmpl w:val="C01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A3D67"/>
    <w:multiLevelType w:val="hybridMultilevel"/>
    <w:tmpl w:val="9AA6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1B54"/>
    <w:multiLevelType w:val="hybridMultilevel"/>
    <w:tmpl w:val="4910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4738"/>
    <w:multiLevelType w:val="hybridMultilevel"/>
    <w:tmpl w:val="FDC0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75673"/>
    <w:multiLevelType w:val="hybridMultilevel"/>
    <w:tmpl w:val="A6AED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20"/>
    <w:rsid w:val="00034079"/>
    <w:rsid w:val="0011764B"/>
    <w:rsid w:val="001425C9"/>
    <w:rsid w:val="00177787"/>
    <w:rsid w:val="001831E5"/>
    <w:rsid w:val="001F52AD"/>
    <w:rsid w:val="00266655"/>
    <w:rsid w:val="00305F0E"/>
    <w:rsid w:val="00307D6E"/>
    <w:rsid w:val="0039608B"/>
    <w:rsid w:val="00507B14"/>
    <w:rsid w:val="00571598"/>
    <w:rsid w:val="005A0120"/>
    <w:rsid w:val="00611F24"/>
    <w:rsid w:val="00620CE4"/>
    <w:rsid w:val="006F56F7"/>
    <w:rsid w:val="00754909"/>
    <w:rsid w:val="007A1B6D"/>
    <w:rsid w:val="007C6681"/>
    <w:rsid w:val="00815ACA"/>
    <w:rsid w:val="009114FA"/>
    <w:rsid w:val="009B2345"/>
    <w:rsid w:val="00A03F61"/>
    <w:rsid w:val="00A463DB"/>
    <w:rsid w:val="00A633EF"/>
    <w:rsid w:val="00AF6FFC"/>
    <w:rsid w:val="00B42BA3"/>
    <w:rsid w:val="00B4331E"/>
    <w:rsid w:val="00B75620"/>
    <w:rsid w:val="00BB62B5"/>
    <w:rsid w:val="00BC6AA4"/>
    <w:rsid w:val="00BF0706"/>
    <w:rsid w:val="00C2055A"/>
    <w:rsid w:val="00C22484"/>
    <w:rsid w:val="00C5404F"/>
    <w:rsid w:val="00CA707F"/>
    <w:rsid w:val="00D452EA"/>
    <w:rsid w:val="00D51920"/>
    <w:rsid w:val="00D81559"/>
    <w:rsid w:val="00D83074"/>
    <w:rsid w:val="00E54CE9"/>
    <w:rsid w:val="00E942A4"/>
    <w:rsid w:val="00EA641E"/>
    <w:rsid w:val="00EB6863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E0ED"/>
  <w15:chartTrackingRefBased/>
  <w15:docId w15:val="{0140F703-0A57-4F78-AB7F-DF0A8CBF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1B6D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B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1B6D"/>
    <w:rPr>
      <w:color w:val="0563C1" w:themeColor="hyperlink"/>
      <w:u w:val="single"/>
    </w:rPr>
  </w:style>
  <w:style w:type="character" w:customStyle="1" w:styleId="c4">
    <w:name w:val="c4"/>
    <w:basedOn w:val="a0"/>
    <w:rsid w:val="007A1B6D"/>
  </w:style>
  <w:style w:type="paragraph" w:customStyle="1" w:styleId="c0">
    <w:name w:val="c0"/>
    <w:basedOn w:val="a"/>
    <w:rsid w:val="007A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User</cp:lastModifiedBy>
  <cp:revision>30</cp:revision>
  <dcterms:created xsi:type="dcterms:W3CDTF">2020-02-20T06:40:00Z</dcterms:created>
  <dcterms:modified xsi:type="dcterms:W3CDTF">2020-03-27T19:53:00Z</dcterms:modified>
</cp:coreProperties>
</file>