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D0C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ABF42E0">
            <wp:extent cx="2067528" cy="116286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62" cy="117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10B1178" wp14:editId="080C0CE4">
            <wp:extent cx="1923061" cy="1081722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8769" cy="109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0C" w:rsidRDefault="007C6D0C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</w:p>
    <w:p w:rsidR="000D03C1" w:rsidRPr="00664587" w:rsidRDefault="00712F08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Специфика моей работы в группе детей с ОНР включает в себя организацию и проведение коррекционной деятельности с детьми по заданию логопеда. </w:t>
      </w:r>
    </w:p>
    <w:p w:rsidR="002E459F" w:rsidRDefault="00712F08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Большое внимание мы уделяем совместному планированию воспитательно- образовательного </w:t>
      </w:r>
      <w:r w:rsidR="00DE19EB" w:rsidRPr="00664587">
        <w:rPr>
          <w:rFonts w:ascii="Times New Roman" w:hAnsi="Times New Roman" w:cs="Times New Roman"/>
          <w:sz w:val="28"/>
        </w:rPr>
        <w:t>процесса:</w:t>
      </w:r>
      <w:r w:rsidRPr="00664587">
        <w:rPr>
          <w:rFonts w:ascii="Times New Roman" w:hAnsi="Times New Roman" w:cs="Times New Roman"/>
          <w:sz w:val="28"/>
        </w:rPr>
        <w:t xml:space="preserve"> обговариваем индивидуальные задания детям, определяем общие задачи на группу во время работы над отдельной темой, возможные проекты как продукт детской деятельности по теме, и</w:t>
      </w:r>
      <w:r w:rsidR="00B67A88">
        <w:rPr>
          <w:rFonts w:ascii="Times New Roman" w:hAnsi="Times New Roman" w:cs="Times New Roman"/>
          <w:sz w:val="28"/>
        </w:rPr>
        <w:t xml:space="preserve">х </w:t>
      </w:r>
      <w:r w:rsidRPr="00664587">
        <w:rPr>
          <w:rFonts w:ascii="Times New Roman" w:hAnsi="Times New Roman" w:cs="Times New Roman"/>
          <w:sz w:val="28"/>
        </w:rPr>
        <w:t xml:space="preserve">презентацию. </w:t>
      </w:r>
      <w:r w:rsid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76FBAA3">
            <wp:extent cx="2114550" cy="11893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50" cy="120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F08" w:rsidRPr="00664587" w:rsidRDefault="00712F08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Работа проводится не только в специализированных видах </w:t>
      </w:r>
      <w:r w:rsidR="00B67A88" w:rsidRPr="00664587">
        <w:rPr>
          <w:rFonts w:ascii="Times New Roman" w:hAnsi="Times New Roman" w:cs="Times New Roman"/>
          <w:sz w:val="28"/>
        </w:rPr>
        <w:t>деятельности,</w:t>
      </w:r>
      <w:r w:rsidRPr="00664587">
        <w:rPr>
          <w:rFonts w:ascii="Times New Roman" w:hAnsi="Times New Roman" w:cs="Times New Roman"/>
          <w:sz w:val="28"/>
        </w:rPr>
        <w:t xml:space="preserve"> но и при организации совместной деятельности воспитателя и детей, самостоятельной деятельности </w:t>
      </w:r>
      <w:proofErr w:type="gramStart"/>
      <w:r w:rsidRPr="00664587">
        <w:rPr>
          <w:rFonts w:ascii="Times New Roman" w:hAnsi="Times New Roman" w:cs="Times New Roman"/>
          <w:sz w:val="28"/>
        </w:rPr>
        <w:t>детей ,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на занятиях узких специалистов: физкультурных, музыкальных, логопедических.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6B011B7" wp14:editId="6C4840B9">
            <wp:extent cx="2352675" cy="1323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153" cy="133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08" w:rsidRPr="00664587" w:rsidRDefault="00712F08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Анализ обследования на </w:t>
      </w:r>
      <w:r w:rsidR="00DA79E5" w:rsidRPr="00664587">
        <w:rPr>
          <w:rFonts w:ascii="Times New Roman" w:hAnsi="Times New Roman" w:cs="Times New Roman"/>
          <w:sz w:val="28"/>
        </w:rPr>
        <w:t>начало</w:t>
      </w:r>
      <w:r w:rsidRPr="00664587">
        <w:rPr>
          <w:rFonts w:ascii="Times New Roman" w:hAnsi="Times New Roman" w:cs="Times New Roman"/>
          <w:sz w:val="28"/>
        </w:rPr>
        <w:t xml:space="preserve"> года показал:</w:t>
      </w:r>
    </w:p>
    <w:p w:rsidR="00712F08" w:rsidRPr="00664587" w:rsidRDefault="00DA79E5" w:rsidP="007C6D0C">
      <w:pPr>
        <w:pStyle w:val="a3"/>
        <w:numPr>
          <w:ilvl w:val="0"/>
          <w:numId w:val="1"/>
        </w:num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>Словарный запас отстает от возрастной нормы;</w:t>
      </w:r>
    </w:p>
    <w:p w:rsidR="00DA79E5" w:rsidRPr="00664587" w:rsidRDefault="00DA79E5" w:rsidP="007C6D0C">
      <w:pPr>
        <w:pStyle w:val="a3"/>
        <w:numPr>
          <w:ilvl w:val="0"/>
          <w:numId w:val="1"/>
        </w:num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Наблюдались затруднения в использовании предметного словаря, словаря </w:t>
      </w:r>
      <w:proofErr w:type="gramStart"/>
      <w:r w:rsidRPr="00664587">
        <w:rPr>
          <w:rFonts w:ascii="Times New Roman" w:hAnsi="Times New Roman" w:cs="Times New Roman"/>
          <w:sz w:val="28"/>
        </w:rPr>
        <w:t>действий ,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признаков, в подборе </w:t>
      </w:r>
      <w:r w:rsidR="00B67A88" w:rsidRPr="00664587">
        <w:rPr>
          <w:rFonts w:ascii="Times New Roman" w:hAnsi="Times New Roman" w:cs="Times New Roman"/>
          <w:sz w:val="28"/>
        </w:rPr>
        <w:t>синонимов, антонимов</w:t>
      </w:r>
      <w:r w:rsidRPr="00664587">
        <w:rPr>
          <w:rFonts w:ascii="Times New Roman" w:hAnsi="Times New Roman" w:cs="Times New Roman"/>
          <w:sz w:val="28"/>
        </w:rPr>
        <w:t>, родственных слов;</w:t>
      </w:r>
    </w:p>
    <w:p w:rsidR="00DA79E5" w:rsidRPr="00664587" w:rsidRDefault="00DA79E5" w:rsidP="007C6D0C">
      <w:pPr>
        <w:pStyle w:val="a3"/>
        <w:numPr>
          <w:ilvl w:val="0"/>
          <w:numId w:val="1"/>
        </w:num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Дети могли строить лишь простые </w:t>
      </w:r>
      <w:r w:rsidR="00B67A88" w:rsidRPr="00664587">
        <w:rPr>
          <w:rFonts w:ascii="Times New Roman" w:hAnsi="Times New Roman" w:cs="Times New Roman"/>
          <w:sz w:val="28"/>
        </w:rPr>
        <w:t>предложения, включая</w:t>
      </w:r>
      <w:r w:rsidRPr="00664587">
        <w:rPr>
          <w:rFonts w:ascii="Times New Roman" w:hAnsi="Times New Roman" w:cs="Times New Roman"/>
          <w:sz w:val="28"/>
        </w:rPr>
        <w:t xml:space="preserve"> фразы лишь с несколькими определениями, но в этих предложениях у детей </w:t>
      </w:r>
      <w:r w:rsidR="00B67A88" w:rsidRPr="00664587">
        <w:rPr>
          <w:rFonts w:ascii="Times New Roman" w:hAnsi="Times New Roman" w:cs="Times New Roman"/>
          <w:sz w:val="28"/>
        </w:rPr>
        <w:t>отмечались</w:t>
      </w:r>
      <w:r w:rsidRPr="00664587">
        <w:rPr>
          <w:rFonts w:ascii="Times New Roman" w:hAnsi="Times New Roman" w:cs="Times New Roman"/>
          <w:sz w:val="28"/>
        </w:rPr>
        <w:t xml:space="preserve"> нарушения согласования и управления, пропуски или замены сложных предлогов, изменение порядка слов;</w:t>
      </w:r>
    </w:p>
    <w:p w:rsidR="00DA79E5" w:rsidRPr="00664587" w:rsidRDefault="00DA79E5" w:rsidP="007C6D0C">
      <w:pPr>
        <w:pStyle w:val="a3"/>
        <w:numPr>
          <w:ilvl w:val="0"/>
          <w:numId w:val="1"/>
        </w:num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>Указанные нарушения отражались на связной речи детей, рассказы были недостаточно полны, развернуты</w:t>
      </w:r>
      <w:r w:rsidR="009F04E6" w:rsidRPr="00664587">
        <w:rPr>
          <w:rFonts w:ascii="Times New Roman" w:hAnsi="Times New Roman" w:cs="Times New Roman"/>
          <w:sz w:val="28"/>
        </w:rPr>
        <w:t>, последовательны, содержали фонетические и грамматические ошибки.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5405BFC">
            <wp:extent cx="1904937" cy="107141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10" cy="10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379" w:rsidRPr="00664587" w:rsidRDefault="00843379" w:rsidP="007C6D0C">
      <w:pPr>
        <w:spacing w:after="0" w:line="240" w:lineRule="auto"/>
        <w:ind w:left="-142" w:firstLine="284"/>
        <w:rPr>
          <w:rFonts w:ascii="Times New Roman" w:hAnsi="Times New Roman" w:cs="Times New Roman"/>
          <w:b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Для коррекции уровня речевого развития детей нами был разработан проект </w:t>
      </w:r>
      <w:bookmarkStart w:id="0" w:name="_Hlk940236"/>
      <w:r w:rsidRPr="00664587">
        <w:rPr>
          <w:rFonts w:ascii="Times New Roman" w:hAnsi="Times New Roman" w:cs="Times New Roman"/>
          <w:b/>
          <w:sz w:val="28"/>
        </w:rPr>
        <w:t>«Развитие связной речи дошкольников на материале текстов цепной структуры</w:t>
      </w:r>
      <w:r w:rsidR="00B67A88">
        <w:rPr>
          <w:rFonts w:ascii="Times New Roman" w:hAnsi="Times New Roman" w:cs="Times New Roman"/>
          <w:b/>
          <w:sz w:val="28"/>
        </w:rPr>
        <w:t xml:space="preserve"> по методике Воробьевой В.К.</w:t>
      </w:r>
      <w:r w:rsidRPr="00664587">
        <w:rPr>
          <w:rFonts w:ascii="Times New Roman" w:hAnsi="Times New Roman" w:cs="Times New Roman"/>
          <w:b/>
          <w:sz w:val="28"/>
        </w:rPr>
        <w:t>»</w:t>
      </w:r>
    </w:p>
    <w:bookmarkEnd w:id="0"/>
    <w:p w:rsidR="00843379" w:rsidRPr="00664587" w:rsidRDefault="00843379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lastRenderedPageBreak/>
        <w:t xml:space="preserve">Целью данного проекта является развитие монологические формы речи, </w:t>
      </w:r>
      <w:proofErr w:type="gramStart"/>
      <w:r w:rsidRPr="00664587">
        <w:rPr>
          <w:rFonts w:ascii="Times New Roman" w:hAnsi="Times New Roman" w:cs="Times New Roman"/>
          <w:sz w:val="28"/>
        </w:rPr>
        <w:t xml:space="preserve">стимулирование  </w:t>
      </w:r>
      <w:r w:rsidR="00B67A88" w:rsidRPr="00664587">
        <w:rPr>
          <w:rFonts w:ascii="Times New Roman" w:hAnsi="Times New Roman" w:cs="Times New Roman"/>
          <w:sz w:val="28"/>
        </w:rPr>
        <w:t>речевого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 творчества детей.</w:t>
      </w:r>
    </w:p>
    <w:p w:rsidR="002C32AD" w:rsidRPr="00664587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3E93713">
            <wp:extent cx="2523329" cy="1419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39" cy="142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379" w:rsidRPr="00664587">
        <w:rPr>
          <w:rFonts w:ascii="Times New Roman" w:hAnsi="Times New Roman" w:cs="Times New Roman"/>
          <w:sz w:val="28"/>
        </w:rPr>
        <w:t>В основе проекта лежит разработка адаптированны</w:t>
      </w:r>
      <w:r w:rsidR="00B67A88">
        <w:rPr>
          <w:rFonts w:ascii="Times New Roman" w:hAnsi="Times New Roman" w:cs="Times New Roman"/>
          <w:sz w:val="28"/>
        </w:rPr>
        <w:t xml:space="preserve">х </w:t>
      </w:r>
      <w:r w:rsidR="00843379" w:rsidRPr="00664587">
        <w:rPr>
          <w:rFonts w:ascii="Times New Roman" w:hAnsi="Times New Roman" w:cs="Times New Roman"/>
          <w:sz w:val="28"/>
        </w:rPr>
        <w:t>текст</w:t>
      </w:r>
      <w:r w:rsidR="00B67A88">
        <w:rPr>
          <w:rFonts w:ascii="Times New Roman" w:hAnsi="Times New Roman" w:cs="Times New Roman"/>
          <w:sz w:val="28"/>
        </w:rPr>
        <w:t>ов</w:t>
      </w:r>
      <w:r w:rsidR="00843379" w:rsidRPr="00664587">
        <w:rPr>
          <w:rFonts w:ascii="Times New Roman" w:hAnsi="Times New Roman" w:cs="Times New Roman"/>
          <w:sz w:val="28"/>
        </w:rPr>
        <w:t xml:space="preserve"> цепной структуры и предметно-графических схем. </w:t>
      </w:r>
    </w:p>
    <w:p w:rsidR="00B67A88" w:rsidRDefault="002C32AD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>На первом этапе работы над проектом была изучена</w:t>
      </w:r>
      <w:r w:rsidRPr="00664587">
        <w:rPr>
          <w:rFonts w:ascii="Times New Roman" w:hAnsi="Times New Roman" w:cs="Times New Roman"/>
          <w:color w:val="000000"/>
          <w:sz w:val="28"/>
        </w:rPr>
        <w:t xml:space="preserve"> </w:t>
      </w:r>
      <w:r w:rsidRPr="00664587">
        <w:rPr>
          <w:rFonts w:ascii="Times New Roman" w:hAnsi="Times New Roman" w:cs="Times New Roman"/>
          <w:sz w:val="28"/>
        </w:rPr>
        <w:t xml:space="preserve">Методика Воробьёвой В. К. по развитию </w:t>
      </w:r>
      <w:proofErr w:type="gramStart"/>
      <w:r w:rsidRPr="00664587">
        <w:rPr>
          <w:rFonts w:ascii="Times New Roman" w:hAnsi="Times New Roman" w:cs="Times New Roman"/>
          <w:sz w:val="28"/>
        </w:rPr>
        <w:t>связной  речи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у </w:t>
      </w:r>
      <w:r w:rsidR="00B67A88" w:rsidRPr="00664587">
        <w:rPr>
          <w:rFonts w:ascii="Times New Roman" w:hAnsi="Times New Roman" w:cs="Times New Roman"/>
          <w:sz w:val="28"/>
        </w:rPr>
        <w:t>детей. Были</w:t>
      </w:r>
      <w:r w:rsidRPr="00664587">
        <w:rPr>
          <w:rFonts w:ascii="Times New Roman" w:hAnsi="Times New Roman" w:cs="Times New Roman"/>
          <w:sz w:val="28"/>
        </w:rPr>
        <w:t xml:space="preserve"> определены этапы</w:t>
      </w:r>
      <w:r w:rsidR="00B358F5" w:rsidRPr="00664587">
        <w:rPr>
          <w:rFonts w:ascii="Times New Roman" w:hAnsi="Times New Roman" w:cs="Times New Roman"/>
          <w:sz w:val="28"/>
        </w:rPr>
        <w:t xml:space="preserve"> объяснения</w:t>
      </w:r>
      <w:r w:rsidRPr="00664587">
        <w:rPr>
          <w:rFonts w:ascii="Times New Roman" w:hAnsi="Times New Roman" w:cs="Times New Roman"/>
          <w:sz w:val="28"/>
        </w:rPr>
        <w:t xml:space="preserve"> детям структуры </w:t>
      </w:r>
      <w:r w:rsidR="00B358F5" w:rsidRPr="00664587">
        <w:rPr>
          <w:rFonts w:ascii="Times New Roman" w:hAnsi="Times New Roman" w:cs="Times New Roman"/>
          <w:sz w:val="28"/>
        </w:rPr>
        <w:t>составления рассказов и предметно графических схем.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A849D37">
            <wp:extent cx="2515235" cy="14146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07" cy="142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343" w:rsidRPr="00664587" w:rsidRDefault="00B358F5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На следующем этапе была проведена предварительная работа по </w:t>
      </w:r>
      <w:proofErr w:type="spellStart"/>
      <w:r w:rsidRPr="00664587">
        <w:rPr>
          <w:rFonts w:ascii="Times New Roman" w:hAnsi="Times New Roman" w:cs="Times New Roman"/>
          <w:sz w:val="28"/>
        </w:rPr>
        <w:t>обогощению</w:t>
      </w:r>
      <w:proofErr w:type="spellEnd"/>
      <w:r w:rsidRPr="00664587">
        <w:rPr>
          <w:rFonts w:ascii="Times New Roman" w:hAnsi="Times New Roman" w:cs="Times New Roman"/>
          <w:sz w:val="28"/>
        </w:rPr>
        <w:t xml:space="preserve"> знаний </w:t>
      </w:r>
      <w:proofErr w:type="gramStart"/>
      <w:r w:rsidRPr="00664587">
        <w:rPr>
          <w:rFonts w:ascii="Times New Roman" w:hAnsi="Times New Roman" w:cs="Times New Roman"/>
          <w:sz w:val="28"/>
        </w:rPr>
        <w:t>детей  по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темам</w:t>
      </w:r>
      <w:r w:rsidR="00191343" w:rsidRPr="00664587">
        <w:rPr>
          <w:rFonts w:ascii="Times New Roman" w:hAnsi="Times New Roman" w:cs="Times New Roman"/>
          <w:sz w:val="28"/>
        </w:rPr>
        <w:t xml:space="preserve"> с помощью бесед, дидактических игр и упражнений </w:t>
      </w:r>
      <w:r w:rsidRPr="00664587">
        <w:rPr>
          <w:rFonts w:ascii="Times New Roman" w:hAnsi="Times New Roman" w:cs="Times New Roman"/>
          <w:sz w:val="28"/>
        </w:rPr>
        <w:t xml:space="preserve"> .Далее  происходило знакомство детей с предметно-графическим планом цепной структуры и обучение составлению рассказов цепной структуры по частично заданному плану.</w:t>
      </w:r>
      <w:r w:rsidR="00191343" w:rsidRPr="00664587">
        <w:rPr>
          <w:rFonts w:ascii="Times New Roman" w:hAnsi="Times New Roman" w:cs="Times New Roman"/>
          <w:color w:val="000000"/>
          <w:sz w:val="28"/>
        </w:rPr>
        <w:t xml:space="preserve"> </w:t>
      </w:r>
      <w:r w:rsidR="00191343" w:rsidRPr="00664587">
        <w:rPr>
          <w:rFonts w:ascii="Times New Roman" w:hAnsi="Times New Roman" w:cs="Times New Roman"/>
          <w:sz w:val="28"/>
        </w:rPr>
        <w:t xml:space="preserve">Для понимания учащимися такой структуры предлагается способ наглядной записи смысловой связи предложений в виде графической схемы </w:t>
      </w:r>
    </w:p>
    <w:p w:rsidR="00B358F5" w:rsidRPr="00664587" w:rsidRDefault="00B358F5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759CA9F">
            <wp:extent cx="2305685" cy="1296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17" cy="130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D0C" w:rsidRDefault="00191343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>Применение таблицы позволяет реально показать детям принцип одинакового смыслового строения всех предложений рассказа: на первом месте – обозначение предмета, на втором действия, на третьем – снова обозначение, но уже нового предмета сообщения. В следующем предложении на первом месте используется предметное обозначение из предыдущего предложения, что даёт возможность продемонстрировать смысловое соединение предложений.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0C5A639">
            <wp:extent cx="2305685" cy="12968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5" cy="1308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6D0C" w:rsidRPr="00B67A88">
        <w:rPr>
          <w:rFonts w:ascii="Times New Roman" w:hAnsi="Times New Roman" w:cs="Times New Roman"/>
          <w:sz w:val="28"/>
        </w:rPr>
        <w:t xml:space="preserve"> </w:t>
      </w:r>
    </w:p>
    <w:p w:rsidR="0036771B" w:rsidRDefault="007C6D0C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Нами были определены требования к структуре рассказов </w:t>
      </w:r>
      <w:r>
        <w:rPr>
          <w:rFonts w:ascii="Times New Roman" w:hAnsi="Times New Roman" w:cs="Times New Roman"/>
          <w:sz w:val="28"/>
        </w:rPr>
        <w:t>и</w:t>
      </w:r>
      <w:r w:rsidRPr="006645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схемам- моделям.</w:t>
      </w:r>
      <w:r w:rsidRPr="00B67A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Детям с</w:t>
      </w:r>
      <w:r w:rsidRPr="00664587">
        <w:rPr>
          <w:rFonts w:ascii="Times New Roman" w:hAnsi="Times New Roman" w:cs="Times New Roman"/>
          <w:sz w:val="28"/>
        </w:rPr>
        <w:t>овместно с родителями было предложено составить рассказы цепной структуры по заданным темам, с чем они успешно справились</w:t>
      </w:r>
    </w:p>
    <w:p w:rsidR="00A12DA9" w:rsidRDefault="007C6D0C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lastRenderedPageBreak/>
        <w:t xml:space="preserve">. </w:t>
      </w:r>
      <w:r w:rsidR="0036771B" w:rsidRP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71C867" wp14:editId="3E994086">
            <wp:extent cx="2506133" cy="1409700"/>
            <wp:effectExtent l="19050" t="19050" r="2794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283" cy="141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3AB91A7">
            <wp:extent cx="2486232" cy="1398359"/>
            <wp:effectExtent l="19050" t="19050" r="28575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6" cy="141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1343" w:rsidRPr="00664587" w:rsidRDefault="007C6D0C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По составленным рассказам совместно с педагогами были придуманы схемы- модели и подобраны картинки для условных обозначений слов. 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A1E6C9F">
            <wp:extent cx="2219325" cy="1248241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66" cy="125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A88" w:rsidRDefault="00466BB6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На итоговом этапе проекта детьми были представлены </w:t>
      </w:r>
      <w:proofErr w:type="gramStart"/>
      <w:r w:rsidRPr="00664587">
        <w:rPr>
          <w:rFonts w:ascii="Times New Roman" w:hAnsi="Times New Roman" w:cs="Times New Roman"/>
          <w:sz w:val="28"/>
        </w:rPr>
        <w:t>их рассказы</w:t>
      </w:r>
      <w:proofErr w:type="gramEnd"/>
      <w:r w:rsidRPr="00664587">
        <w:rPr>
          <w:rFonts w:ascii="Times New Roman" w:hAnsi="Times New Roman" w:cs="Times New Roman"/>
          <w:sz w:val="28"/>
        </w:rPr>
        <w:t xml:space="preserve"> и все желающие дети попробовали пересказать их рассказ по графическим схемам. В результате проделанной работы была создана рукотворная книга рассказов цепной структуры.</w:t>
      </w:r>
      <w:r w:rsidR="00B67A88" w:rsidRPr="00B67A88">
        <w:rPr>
          <w:rFonts w:ascii="Times New Roman" w:hAnsi="Times New Roman" w:cs="Times New Roman"/>
          <w:sz w:val="28"/>
        </w:rPr>
        <w:t xml:space="preserve"> 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DF80FB9">
            <wp:extent cx="2058035" cy="1157524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54" cy="11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DA9" w:rsidRDefault="00B67A88" w:rsidP="007C6D0C">
      <w:pPr>
        <w:spacing w:after="0" w:line="240" w:lineRule="auto"/>
        <w:ind w:left="-142" w:firstLine="284"/>
        <w:rPr>
          <w:rFonts w:ascii="Times New Roman" w:hAnsi="Times New Roman" w:cs="Times New Roman"/>
          <w:noProof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Предметно-графические схемы помогают детям лучше и быстрее запоминать услышанный рассказ и пересказывать его. 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36771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53211A7" wp14:editId="6F4739AF">
            <wp:extent cx="1857375" cy="104477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70" cy="10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1B" w:rsidRDefault="00B67A88" w:rsidP="007C6D0C">
      <w:pPr>
        <w:spacing w:after="0" w:line="240" w:lineRule="auto"/>
        <w:ind w:left="-142" w:firstLine="284"/>
        <w:rPr>
          <w:rFonts w:ascii="Times New Roman" w:hAnsi="Times New Roman" w:cs="Times New Roman"/>
          <w:noProof/>
          <w:sz w:val="28"/>
        </w:rPr>
      </w:pPr>
      <w:r w:rsidRPr="00664587">
        <w:rPr>
          <w:rFonts w:ascii="Times New Roman" w:hAnsi="Times New Roman" w:cs="Times New Roman"/>
          <w:sz w:val="28"/>
        </w:rPr>
        <w:t xml:space="preserve">Дети с интересом рассматривают картинки к рассказу, называют, что на них нарисовано. </w:t>
      </w:r>
    </w:p>
    <w:p w:rsidR="00A12DA9" w:rsidRDefault="0036771B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53627BE">
            <wp:extent cx="1998342" cy="11239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16" cy="114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BB6" w:rsidRPr="00664587" w:rsidRDefault="00B67A88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t>Затем слушают текст и по изображениям в одном ряду внутри рамочки повторяют отдельные предложения, соединяя их в связное повествование (рассказ).</w:t>
      </w:r>
    </w:p>
    <w:p w:rsidR="00466BB6" w:rsidRPr="00664587" w:rsidRDefault="002E459F" w:rsidP="007C6D0C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6B879DC">
            <wp:extent cx="1629410" cy="91644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44" cy="92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BB6" w:rsidRPr="00664587">
        <w:rPr>
          <w:rFonts w:ascii="Times New Roman" w:hAnsi="Times New Roman" w:cs="Times New Roman"/>
          <w:sz w:val="28"/>
        </w:rPr>
        <w:t>В результате работы над проектом повысился уровень монологической речи детей, был вызван интерес к творческой речевой деятельнос</w:t>
      </w:r>
      <w:r w:rsidR="00664587" w:rsidRPr="00664587">
        <w:rPr>
          <w:rFonts w:ascii="Times New Roman" w:hAnsi="Times New Roman" w:cs="Times New Roman"/>
          <w:sz w:val="28"/>
        </w:rPr>
        <w:t>ти, повышен уровень коммуникативной компетенции детей.</w:t>
      </w:r>
    </w:p>
    <w:p w:rsidR="00B358F5" w:rsidRPr="00664587" w:rsidRDefault="00B358F5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2C32AD" w:rsidP="00664587">
      <w:pPr>
        <w:ind w:left="-142" w:firstLine="284"/>
        <w:rPr>
          <w:rFonts w:ascii="Times New Roman" w:hAnsi="Times New Roman" w:cs="Times New Roman"/>
          <w:sz w:val="28"/>
        </w:rPr>
      </w:pPr>
      <w:r w:rsidRPr="00664587">
        <w:rPr>
          <w:rFonts w:ascii="Times New Roman" w:hAnsi="Times New Roman" w:cs="Times New Roman"/>
          <w:sz w:val="28"/>
        </w:rPr>
        <w:lastRenderedPageBreak/>
        <w:br/>
      </w: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80B01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  <w:r w:rsidRPr="00A12DA9">
        <w:rPr>
          <w:rFonts w:ascii="Times New Roman" w:hAnsi="Times New Roman" w:cs="Times New Roman"/>
          <w:b/>
          <w:sz w:val="44"/>
        </w:rPr>
        <w:t xml:space="preserve">Презентация проекта </w:t>
      </w:r>
      <w:r w:rsidRPr="00A12DA9">
        <w:rPr>
          <w:rFonts w:ascii="Times New Roman" w:hAnsi="Times New Roman" w:cs="Times New Roman"/>
          <w:b/>
          <w:sz w:val="44"/>
        </w:rPr>
        <w:t>«Развитие связной речи дошкольников на материале текстов цепной структуры по методике Воробьевой В.К.»</w:t>
      </w:r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  <w:bookmarkStart w:id="1" w:name="_GoBack"/>
      <w:bookmarkEnd w:id="1"/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</w:p>
    <w:p w:rsidR="00A12DA9" w:rsidRDefault="00A12DA9" w:rsidP="00A12DA9">
      <w:pPr>
        <w:ind w:left="-142" w:firstLine="284"/>
        <w:jc w:val="center"/>
        <w:rPr>
          <w:rFonts w:ascii="Times New Roman" w:hAnsi="Times New Roman" w:cs="Times New Roman"/>
          <w:b/>
          <w:sz w:val="44"/>
        </w:rPr>
      </w:pPr>
    </w:p>
    <w:p w:rsidR="00A12DA9" w:rsidRDefault="00A12DA9" w:rsidP="00A12DA9">
      <w:pPr>
        <w:ind w:left="6096"/>
        <w:rPr>
          <w:rFonts w:ascii="Times New Roman" w:hAnsi="Times New Roman" w:cs="Times New Roman"/>
          <w:sz w:val="44"/>
        </w:rPr>
      </w:pPr>
    </w:p>
    <w:p w:rsidR="00A12DA9" w:rsidRPr="00A12DA9" w:rsidRDefault="00A12DA9" w:rsidP="00A12DA9">
      <w:pPr>
        <w:ind w:left="6096"/>
        <w:rPr>
          <w:rFonts w:ascii="Times New Roman" w:hAnsi="Times New Roman" w:cs="Times New Roman"/>
          <w:sz w:val="36"/>
        </w:rPr>
      </w:pPr>
      <w:r w:rsidRPr="00DE19EB">
        <w:rPr>
          <w:rFonts w:ascii="Times New Roman" w:hAnsi="Times New Roman" w:cs="Times New Roman"/>
          <w:sz w:val="36"/>
        </w:rPr>
        <w:t>Выполнила: воспитатель группы № 6 Евсеенко Анна Александровна</w:t>
      </w:r>
    </w:p>
    <w:p w:rsidR="009F04E6" w:rsidRDefault="00A80B01" w:rsidP="00664587">
      <w:pPr>
        <w:ind w:left="-142" w:firstLine="284"/>
        <w:rPr>
          <w:rFonts w:ascii="Times New Roman" w:hAnsi="Times New Roman" w:cs="Times New Roman"/>
          <w:sz w:val="28"/>
        </w:rPr>
      </w:pPr>
      <w:r w:rsidRPr="00A80B0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260985</wp:posOffset>
                </wp:positionV>
                <wp:extent cx="3000375" cy="1404620"/>
                <wp:effectExtent l="0" t="0" r="9525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B01" w:rsidRPr="00A80B01" w:rsidRDefault="00A80B01" w:rsidP="00A80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9.1pt;margin-top:20.55pt;width:23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" stroked="f">
                <v:textbox style="mso-fit-shape-to-text:t">
                  <w:txbxContent>
                    <w:p w:rsidR="00A80B01" w:rsidRPr="00A80B01" w:rsidRDefault="00A80B01" w:rsidP="00A80B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32AD" w:rsidRPr="00664587">
        <w:rPr>
          <w:rFonts w:ascii="Times New Roman" w:hAnsi="Times New Roman" w:cs="Times New Roman"/>
          <w:sz w:val="28"/>
        </w:rPr>
        <w:br/>
      </w:r>
    </w:p>
    <w:p w:rsidR="00A12DA9" w:rsidRDefault="00A12DA9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12DA9" w:rsidRDefault="00A12DA9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12DA9" w:rsidRDefault="00A12DA9" w:rsidP="00664587">
      <w:pPr>
        <w:ind w:left="-142" w:firstLine="284"/>
        <w:rPr>
          <w:rFonts w:ascii="Times New Roman" w:hAnsi="Times New Roman" w:cs="Times New Roman"/>
          <w:sz w:val="28"/>
        </w:rPr>
      </w:pPr>
    </w:p>
    <w:p w:rsidR="00A12DA9" w:rsidRPr="00664587" w:rsidRDefault="00A12DA9" w:rsidP="00A12DA9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год</w:t>
      </w:r>
    </w:p>
    <w:sectPr w:rsidR="00A12DA9" w:rsidRPr="00664587" w:rsidSect="00A12DA9">
      <w:pgSz w:w="11906" w:h="16838"/>
      <w:pgMar w:top="567" w:right="850" w:bottom="28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340A5"/>
    <w:multiLevelType w:val="hybridMultilevel"/>
    <w:tmpl w:val="7D26A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E3080"/>
    <w:multiLevelType w:val="hybridMultilevel"/>
    <w:tmpl w:val="EC6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08"/>
    <w:rsid w:val="000D03C1"/>
    <w:rsid w:val="00191343"/>
    <w:rsid w:val="002C32AD"/>
    <w:rsid w:val="002E459F"/>
    <w:rsid w:val="0036771B"/>
    <w:rsid w:val="00466BB6"/>
    <w:rsid w:val="00664587"/>
    <w:rsid w:val="00712F08"/>
    <w:rsid w:val="00731E44"/>
    <w:rsid w:val="007C6D0C"/>
    <w:rsid w:val="00843379"/>
    <w:rsid w:val="009F04E6"/>
    <w:rsid w:val="00A12DA9"/>
    <w:rsid w:val="00A80B01"/>
    <w:rsid w:val="00B358F5"/>
    <w:rsid w:val="00B67A88"/>
    <w:rsid w:val="00DA79E5"/>
    <w:rsid w:val="00DE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80D6D"/>
  <w15:chartTrackingRefBased/>
  <w15:docId w15:val="{FD95AF08-1D6F-4D93-B0B3-8EF482B9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9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33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43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Евсеенко</dc:creator>
  <cp:keywords/>
  <dc:description/>
  <cp:lastModifiedBy>Анна Евсеенко</cp:lastModifiedBy>
  <cp:revision>9</cp:revision>
  <cp:lastPrinted>2019-02-13T02:00:00Z</cp:lastPrinted>
  <dcterms:created xsi:type="dcterms:W3CDTF">2019-01-14T13:55:00Z</dcterms:created>
  <dcterms:modified xsi:type="dcterms:W3CDTF">2019-02-13T02:02:00Z</dcterms:modified>
</cp:coreProperties>
</file>