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73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line="249" w:lineRule="auto" w:before="80"/>
        <w:ind w:left="6352" w:right="0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1477328</wp:posOffset>
            </wp:positionH>
            <wp:positionV relativeFrom="paragraph">
              <wp:posOffset>-652860</wp:posOffset>
            </wp:positionV>
            <wp:extent cx="2616801" cy="359759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801" cy="3597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Сабирова Елена Валентиновна</w:t>
      </w:r>
    </w:p>
    <w:p>
      <w:pPr>
        <w:pStyle w:val="BodyText"/>
        <w:rPr>
          <w:b/>
          <w:sz w:val="52"/>
        </w:rPr>
      </w:pPr>
    </w:p>
    <w:p>
      <w:pPr>
        <w:pStyle w:val="BodyText"/>
        <w:spacing w:before="2"/>
        <w:rPr>
          <w:b/>
          <w:sz w:val="55"/>
        </w:rPr>
      </w:pPr>
    </w:p>
    <w:p>
      <w:pPr>
        <w:spacing w:before="0"/>
        <w:ind w:left="6465" w:right="0" w:firstLine="0"/>
        <w:jc w:val="left"/>
        <w:rPr>
          <w:b/>
          <w:sz w:val="40"/>
        </w:rPr>
      </w:pPr>
      <w:r>
        <w:rPr>
          <w:b/>
          <w:sz w:val="40"/>
        </w:rPr>
        <w:t>Воспитатель</w:t>
      </w:r>
    </w:p>
    <w:p>
      <w:pPr>
        <w:spacing w:line="249" w:lineRule="auto" w:before="21"/>
        <w:ind w:left="6465" w:right="2663" w:firstLine="0"/>
        <w:jc w:val="left"/>
        <w:rPr>
          <w:b/>
          <w:sz w:val="40"/>
        </w:rPr>
      </w:pPr>
      <w:r>
        <w:rPr>
          <w:b/>
          <w:sz w:val="40"/>
        </w:rPr>
        <w:t>Первой квалификационной категории</w:t>
      </w:r>
    </w:p>
    <w:p>
      <w:pPr>
        <w:spacing w:before="5"/>
        <w:ind w:left="6465" w:right="0" w:firstLine="0"/>
        <w:jc w:val="left"/>
        <w:rPr>
          <w:b/>
          <w:sz w:val="40"/>
        </w:rPr>
      </w:pPr>
      <w:r>
        <w:rPr>
          <w:b/>
          <w:sz w:val="40"/>
        </w:rPr>
        <w:t>МАДОУ №311г.Казань</w:t>
      </w:r>
    </w:p>
    <w:p>
      <w:pPr>
        <w:spacing w:after="0"/>
        <w:jc w:val="left"/>
        <w:rPr>
          <w:sz w:val="40"/>
        </w:rPr>
        <w:sectPr>
          <w:type w:val="continuous"/>
          <w:pgSz w:w="14400" w:h="10800" w:orient="landscape"/>
          <w:pgMar w:top="1000" w:bottom="280" w:left="880" w:right="7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474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181"/>
        <w:ind w:left="861" w:right="1159" w:firstLine="0"/>
        <w:jc w:val="center"/>
      </w:pPr>
      <w:r>
        <w:rPr/>
        <w:t>Доклад на тему:</w:t>
      </w:r>
    </w:p>
    <w:p>
      <w:pPr>
        <w:pStyle w:val="BodyText"/>
        <w:spacing w:before="7"/>
        <w:rPr>
          <w:b/>
          <w:sz w:val="86"/>
        </w:rPr>
      </w:pPr>
    </w:p>
    <w:p>
      <w:pPr>
        <w:pStyle w:val="Heading3"/>
        <w:spacing w:before="0"/>
        <w:ind w:right="1159"/>
        <w:rPr>
          <w:b w:val="0"/>
        </w:rPr>
      </w:pPr>
      <w:r>
        <w:rPr/>
        <w:t>Комплексный подход к социально </w:t>
      </w:r>
      <w:r>
        <w:rPr>
          <w:b w:val="0"/>
        </w:rPr>
        <w:t>-</w:t>
      </w:r>
    </w:p>
    <w:p>
      <w:pPr>
        <w:spacing w:before="32"/>
        <w:ind w:left="1171" w:right="1159" w:firstLine="0"/>
        <w:jc w:val="center"/>
        <w:rPr>
          <w:b/>
          <w:sz w:val="64"/>
        </w:rPr>
      </w:pPr>
      <w:r>
        <w:rPr>
          <w:b/>
          <w:spacing w:val="-5"/>
          <w:sz w:val="64"/>
        </w:rPr>
        <w:t>коммуникативному</w:t>
      </w:r>
      <w:r>
        <w:rPr>
          <w:b/>
          <w:spacing w:val="8"/>
          <w:sz w:val="64"/>
        </w:rPr>
        <w:t> </w:t>
      </w:r>
      <w:r>
        <w:rPr>
          <w:b/>
          <w:sz w:val="64"/>
        </w:rPr>
        <w:t>развитию</w:t>
      </w:r>
    </w:p>
    <w:p>
      <w:pPr>
        <w:spacing w:line="249" w:lineRule="auto" w:before="32"/>
        <w:ind w:left="1172" w:right="1159" w:firstLine="0"/>
        <w:jc w:val="center"/>
        <w:rPr>
          <w:b/>
          <w:sz w:val="64"/>
        </w:rPr>
      </w:pPr>
      <w:r>
        <w:rPr>
          <w:b/>
          <w:spacing w:val="-4"/>
          <w:sz w:val="64"/>
        </w:rPr>
        <w:t>дошкольников </w:t>
      </w:r>
      <w:r>
        <w:rPr>
          <w:b/>
          <w:sz w:val="64"/>
        </w:rPr>
        <w:t>при </w:t>
      </w:r>
      <w:r>
        <w:rPr>
          <w:b/>
          <w:spacing w:val="-3"/>
          <w:sz w:val="64"/>
        </w:rPr>
        <w:t>использование </w:t>
      </w:r>
      <w:r>
        <w:rPr>
          <w:b/>
          <w:spacing w:val="-7"/>
          <w:sz w:val="64"/>
        </w:rPr>
        <w:t>художественного </w:t>
      </w:r>
      <w:r>
        <w:rPr>
          <w:b/>
          <w:spacing w:val="-3"/>
          <w:sz w:val="64"/>
        </w:rPr>
        <w:t>слова </w:t>
      </w:r>
      <w:r>
        <w:rPr>
          <w:b/>
          <w:sz w:val="64"/>
        </w:rPr>
        <w:t>в</w:t>
      </w:r>
      <w:r>
        <w:rPr>
          <w:b/>
          <w:spacing w:val="5"/>
          <w:sz w:val="64"/>
        </w:rPr>
        <w:t> </w:t>
      </w:r>
      <w:r>
        <w:rPr>
          <w:b/>
          <w:spacing w:val="-10"/>
          <w:sz w:val="64"/>
        </w:rPr>
        <w:t>НОД</w:t>
      </w:r>
    </w:p>
    <w:p>
      <w:pPr>
        <w:spacing w:before="6"/>
        <w:ind w:left="1172" w:right="1001" w:firstLine="0"/>
        <w:jc w:val="center"/>
        <w:rPr>
          <w:b/>
          <w:sz w:val="64"/>
        </w:rPr>
      </w:pPr>
      <w:r>
        <w:rPr>
          <w:b/>
          <w:sz w:val="64"/>
        </w:rPr>
        <w:t>по профилактике ДДТТ</w:t>
      </w:r>
    </w:p>
    <w:p>
      <w:pPr>
        <w:spacing w:after="0"/>
        <w:jc w:val="center"/>
        <w:rPr>
          <w:sz w:val="64"/>
        </w:rPr>
        <w:sectPr>
          <w:pgSz w:w="14400" w:h="10800" w:orient="landscape"/>
          <w:pgMar w:top="1000" w:bottom="280" w:left="880" w:right="780"/>
        </w:sectPr>
      </w:pPr>
    </w:p>
    <w:p>
      <w:pPr>
        <w:pStyle w:val="BodyText"/>
        <w:spacing w:before="10"/>
        <w:rPr>
          <w:b/>
          <w:sz w:val="29"/>
        </w:rPr>
      </w:pPr>
      <w:r>
        <w:rPr/>
        <w:drawing>
          <wp:anchor distT="0" distB="0" distL="0" distR="0" allowOverlap="1" layoutInCell="1" locked="0" behindDoc="1" simplePos="0" relativeHeight="487475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0"/>
        <w:ind w:left="114" w:right="0" w:firstLine="0"/>
        <w:jc w:val="left"/>
        <w:rPr>
          <w:b/>
          <w:sz w:val="56"/>
        </w:rPr>
      </w:pPr>
      <w:r>
        <w:rPr>
          <w:b/>
          <w:sz w:val="72"/>
        </w:rPr>
        <w:t>Были определены следующие задачи </w:t>
      </w:r>
      <w:r>
        <w:rPr>
          <w:b/>
          <w:sz w:val="56"/>
        </w:rPr>
        <w:t>:</w:t>
      </w:r>
    </w:p>
    <w:p>
      <w:pPr>
        <w:pStyle w:val="ListParagraph"/>
        <w:numPr>
          <w:ilvl w:val="0"/>
          <w:numId w:val="1"/>
        </w:numPr>
        <w:tabs>
          <w:tab w:pos="1554" w:val="left" w:leader="none"/>
          <w:tab w:pos="1555" w:val="left" w:leader="none"/>
        </w:tabs>
        <w:spacing w:line="249" w:lineRule="auto" w:before="603" w:after="0"/>
        <w:ind w:left="114" w:right="615" w:firstLine="0"/>
        <w:jc w:val="left"/>
        <w:rPr>
          <w:sz w:val="48"/>
        </w:rPr>
      </w:pPr>
      <w:r>
        <w:rPr>
          <w:sz w:val="48"/>
        </w:rPr>
        <w:t>Изучить методическую, </w:t>
      </w:r>
      <w:r>
        <w:rPr>
          <w:spacing w:val="-3"/>
          <w:sz w:val="48"/>
        </w:rPr>
        <w:t>психолого-педагогическую </w:t>
      </w:r>
      <w:r>
        <w:rPr>
          <w:spacing w:val="-4"/>
          <w:sz w:val="48"/>
        </w:rPr>
        <w:t>литературу </w:t>
      </w:r>
      <w:r>
        <w:rPr>
          <w:sz w:val="48"/>
        </w:rPr>
        <w:t>по данному</w:t>
      </w:r>
      <w:r>
        <w:rPr>
          <w:spacing w:val="1"/>
          <w:sz w:val="48"/>
        </w:rPr>
        <w:t> </w:t>
      </w:r>
      <w:r>
        <w:rPr>
          <w:spacing w:val="-6"/>
          <w:sz w:val="48"/>
        </w:rPr>
        <w:t>вопросу.</w:t>
      </w:r>
    </w:p>
    <w:p>
      <w:pPr>
        <w:pStyle w:val="ListParagraph"/>
        <w:numPr>
          <w:ilvl w:val="0"/>
          <w:numId w:val="1"/>
        </w:numPr>
        <w:tabs>
          <w:tab w:pos="1554" w:val="left" w:leader="none"/>
          <w:tab w:pos="1555" w:val="left" w:leader="none"/>
        </w:tabs>
        <w:spacing w:line="249" w:lineRule="auto" w:before="5" w:after="0"/>
        <w:ind w:left="114" w:right="1398" w:firstLine="0"/>
        <w:jc w:val="left"/>
        <w:rPr>
          <w:sz w:val="48"/>
        </w:rPr>
      </w:pPr>
      <w:r>
        <w:rPr>
          <w:sz w:val="48"/>
        </w:rPr>
        <w:t>Выявить возможности старшего </w:t>
      </w:r>
      <w:r>
        <w:rPr>
          <w:spacing w:val="-4"/>
          <w:sz w:val="48"/>
        </w:rPr>
        <w:t>дошкольника </w:t>
      </w:r>
      <w:r>
        <w:rPr>
          <w:sz w:val="48"/>
        </w:rPr>
        <w:t>в овладении </w:t>
      </w:r>
      <w:r>
        <w:rPr>
          <w:spacing w:val="-5"/>
          <w:sz w:val="48"/>
        </w:rPr>
        <w:t>навыков </w:t>
      </w:r>
      <w:r>
        <w:rPr>
          <w:sz w:val="48"/>
        </w:rPr>
        <w:t>по</w:t>
      </w:r>
      <w:r>
        <w:rPr>
          <w:spacing w:val="6"/>
          <w:sz w:val="48"/>
        </w:rPr>
        <w:t> </w:t>
      </w:r>
      <w:r>
        <w:rPr>
          <w:sz w:val="48"/>
        </w:rPr>
        <w:t>ПДДТТ</w:t>
      </w:r>
    </w:p>
    <w:p>
      <w:pPr>
        <w:pStyle w:val="ListParagraph"/>
        <w:numPr>
          <w:ilvl w:val="0"/>
          <w:numId w:val="1"/>
        </w:numPr>
        <w:tabs>
          <w:tab w:pos="1555" w:val="left" w:leader="none"/>
        </w:tabs>
        <w:spacing w:line="249" w:lineRule="auto" w:before="4" w:after="0"/>
        <w:ind w:left="114" w:right="113" w:firstLine="0"/>
        <w:jc w:val="both"/>
        <w:rPr>
          <w:sz w:val="48"/>
        </w:rPr>
      </w:pPr>
      <w:r>
        <w:rPr>
          <w:spacing w:val="-3"/>
          <w:sz w:val="48"/>
        </w:rPr>
        <w:t>Организовать </w:t>
      </w:r>
      <w:r>
        <w:rPr>
          <w:sz w:val="48"/>
        </w:rPr>
        <w:t>специальные условия, способствующие формированию </w:t>
      </w:r>
      <w:r>
        <w:rPr>
          <w:spacing w:val="-5"/>
          <w:sz w:val="48"/>
        </w:rPr>
        <w:t>навыков </w:t>
      </w:r>
      <w:r>
        <w:rPr>
          <w:sz w:val="48"/>
        </w:rPr>
        <w:t>безопасного поведения</w:t>
      </w:r>
      <w:r>
        <w:rPr>
          <w:spacing w:val="-41"/>
          <w:sz w:val="48"/>
        </w:rPr>
        <w:t> </w:t>
      </w:r>
      <w:r>
        <w:rPr>
          <w:sz w:val="48"/>
        </w:rPr>
        <w:t>посредством </w:t>
      </w:r>
      <w:r>
        <w:rPr>
          <w:spacing w:val="-5"/>
          <w:sz w:val="48"/>
        </w:rPr>
        <w:t>художественной </w:t>
      </w:r>
      <w:r>
        <w:rPr>
          <w:spacing w:val="-3"/>
          <w:sz w:val="48"/>
        </w:rPr>
        <w:t>литературы </w:t>
      </w:r>
      <w:r>
        <w:rPr>
          <w:sz w:val="48"/>
        </w:rPr>
        <w:t>и </w:t>
      </w:r>
      <w:r>
        <w:rPr>
          <w:spacing w:val="-5"/>
          <w:sz w:val="48"/>
        </w:rPr>
        <w:t>художественного</w:t>
      </w:r>
      <w:r>
        <w:rPr>
          <w:spacing w:val="8"/>
          <w:sz w:val="48"/>
        </w:rPr>
        <w:t> </w:t>
      </w:r>
      <w:r>
        <w:rPr>
          <w:sz w:val="48"/>
        </w:rPr>
        <w:t>слова</w:t>
      </w:r>
    </w:p>
    <w:p>
      <w:pPr>
        <w:pStyle w:val="ListParagraph"/>
        <w:numPr>
          <w:ilvl w:val="0"/>
          <w:numId w:val="1"/>
        </w:numPr>
        <w:tabs>
          <w:tab w:pos="1554" w:val="left" w:leader="none"/>
          <w:tab w:pos="1555" w:val="left" w:leader="none"/>
        </w:tabs>
        <w:spacing w:line="249" w:lineRule="auto" w:before="6" w:after="0"/>
        <w:ind w:left="114" w:right="654" w:firstLine="0"/>
        <w:jc w:val="left"/>
        <w:rPr>
          <w:sz w:val="48"/>
        </w:rPr>
      </w:pPr>
      <w:r>
        <w:rPr>
          <w:sz w:val="48"/>
        </w:rPr>
        <w:t>Разработать и </w:t>
      </w:r>
      <w:r>
        <w:rPr>
          <w:spacing w:val="-4"/>
          <w:sz w:val="48"/>
        </w:rPr>
        <w:t>изготовлять</w:t>
      </w:r>
      <w:r>
        <w:rPr>
          <w:spacing w:val="-31"/>
          <w:sz w:val="48"/>
        </w:rPr>
        <w:t> </w:t>
      </w:r>
      <w:r>
        <w:rPr>
          <w:sz w:val="48"/>
        </w:rPr>
        <w:t>наглядно-дидактические материалы, брошюры, планирования; </w:t>
      </w:r>
      <w:r>
        <w:rPr>
          <w:spacing w:val="-4"/>
          <w:sz w:val="48"/>
        </w:rPr>
        <w:t>конспекты </w:t>
      </w:r>
      <w:r>
        <w:rPr>
          <w:sz w:val="48"/>
        </w:rPr>
        <w:t>занятий, </w:t>
      </w:r>
      <w:r>
        <w:rPr>
          <w:spacing w:val="-3"/>
          <w:sz w:val="48"/>
        </w:rPr>
        <w:t>экскурсий,</w:t>
      </w:r>
      <w:r>
        <w:rPr>
          <w:spacing w:val="-6"/>
          <w:sz w:val="48"/>
        </w:rPr>
        <w:t> </w:t>
      </w:r>
      <w:r>
        <w:rPr>
          <w:sz w:val="48"/>
        </w:rPr>
        <w:t>развлечений.</w:t>
      </w:r>
    </w:p>
    <w:p>
      <w:pPr>
        <w:spacing w:after="0" w:line="249" w:lineRule="auto"/>
        <w:jc w:val="left"/>
        <w:rPr>
          <w:sz w:val="48"/>
        </w:rPr>
        <w:sectPr>
          <w:pgSz w:w="14400" w:h="10800" w:orient="landscape"/>
          <w:pgMar w:top="1000" w:bottom="280" w:left="880" w:right="780"/>
        </w:sectPr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475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102" w:val="left" w:leader="none"/>
        </w:tabs>
        <w:spacing w:line="249" w:lineRule="auto" w:before="70"/>
        <w:ind w:left="454" w:right="981" w:firstLine="0"/>
        <w:jc w:val="left"/>
        <w:rPr>
          <w:rFonts w:ascii="Arial" w:hAnsi="Arial"/>
          <w:sz w:val="72"/>
        </w:rPr>
      </w:pPr>
      <w:r>
        <w:rPr>
          <w:b/>
          <w:sz w:val="72"/>
        </w:rPr>
        <w:t>Для</w:t>
        <w:tab/>
        <w:t>решения поставленных </w:t>
      </w:r>
      <w:r>
        <w:rPr>
          <w:b/>
          <w:spacing w:val="-6"/>
          <w:sz w:val="72"/>
        </w:rPr>
        <w:t>задач </w:t>
      </w:r>
      <w:r>
        <w:rPr>
          <w:b/>
          <w:spacing w:val="-4"/>
          <w:sz w:val="72"/>
        </w:rPr>
        <w:t>используется </w:t>
      </w:r>
      <w:r>
        <w:rPr>
          <w:b/>
          <w:spacing w:val="-7"/>
          <w:sz w:val="72"/>
        </w:rPr>
        <w:t>комплекс</w:t>
      </w:r>
      <w:r>
        <w:rPr>
          <w:b/>
          <w:spacing w:val="12"/>
          <w:sz w:val="72"/>
        </w:rPr>
        <w:t> </w:t>
      </w:r>
      <w:r>
        <w:rPr>
          <w:b/>
          <w:spacing w:val="-7"/>
          <w:sz w:val="72"/>
        </w:rPr>
        <w:t>методов</w:t>
      </w:r>
      <w:r>
        <w:rPr>
          <w:rFonts w:ascii="Arial" w:hAnsi="Arial"/>
          <w:spacing w:val="-7"/>
          <w:sz w:val="72"/>
        </w:rPr>
        <w:t>:</w:t>
      </w:r>
    </w:p>
    <w:p>
      <w:pPr>
        <w:pStyle w:val="BodyText"/>
        <w:spacing w:before="7"/>
        <w:rPr>
          <w:rFonts w:ascii="Arial"/>
          <w:sz w:val="74"/>
        </w:rPr>
      </w:pPr>
    </w:p>
    <w:p>
      <w:pPr>
        <w:pStyle w:val="ListParagraph"/>
        <w:numPr>
          <w:ilvl w:val="1"/>
          <w:numId w:val="1"/>
        </w:numPr>
        <w:tabs>
          <w:tab w:pos="652" w:val="left" w:leader="none"/>
        </w:tabs>
        <w:spacing w:line="249" w:lineRule="auto" w:before="0" w:after="0"/>
        <w:ind w:left="454" w:right="1269" w:firstLine="0"/>
        <w:jc w:val="left"/>
        <w:rPr>
          <w:sz w:val="56"/>
        </w:rPr>
      </w:pPr>
      <w:r>
        <w:rPr>
          <w:sz w:val="56"/>
        </w:rPr>
        <w:t>изучение и анализ </w:t>
      </w:r>
      <w:r>
        <w:rPr>
          <w:spacing w:val="-4"/>
          <w:sz w:val="56"/>
        </w:rPr>
        <w:t>психолого-педагогической </w:t>
      </w:r>
      <w:r>
        <w:rPr>
          <w:spacing w:val="-3"/>
          <w:sz w:val="56"/>
        </w:rPr>
        <w:t>литературы</w:t>
      </w:r>
    </w:p>
    <w:p>
      <w:pPr>
        <w:pStyle w:val="ListParagraph"/>
        <w:numPr>
          <w:ilvl w:val="1"/>
          <w:numId w:val="1"/>
        </w:numPr>
        <w:tabs>
          <w:tab w:pos="788" w:val="left" w:leader="none"/>
        </w:tabs>
        <w:spacing w:line="240" w:lineRule="auto" w:before="3" w:after="0"/>
        <w:ind w:left="788" w:right="0" w:hanging="334"/>
        <w:jc w:val="left"/>
        <w:rPr>
          <w:sz w:val="56"/>
        </w:rPr>
      </w:pPr>
      <w:r>
        <w:rPr>
          <w:sz w:val="56"/>
        </w:rPr>
        <w:t>индивидуальные беседы с детьми</w:t>
      </w:r>
    </w:p>
    <w:p>
      <w:pPr>
        <w:pStyle w:val="ListParagraph"/>
        <w:numPr>
          <w:ilvl w:val="1"/>
          <w:numId w:val="1"/>
        </w:numPr>
        <w:tabs>
          <w:tab w:pos="788" w:val="left" w:leader="none"/>
        </w:tabs>
        <w:spacing w:line="249" w:lineRule="auto" w:before="26" w:after="0"/>
        <w:ind w:left="454" w:right="3021" w:firstLine="0"/>
        <w:jc w:val="left"/>
        <w:rPr>
          <w:sz w:val="56"/>
        </w:rPr>
      </w:pPr>
      <w:r>
        <w:rPr>
          <w:sz w:val="56"/>
        </w:rPr>
        <w:t>чтение </w:t>
      </w:r>
      <w:r>
        <w:rPr>
          <w:spacing w:val="-5"/>
          <w:sz w:val="56"/>
        </w:rPr>
        <w:t>художественной </w:t>
      </w:r>
      <w:r>
        <w:rPr>
          <w:spacing w:val="-3"/>
          <w:sz w:val="56"/>
        </w:rPr>
        <w:t>литературы </w:t>
      </w:r>
      <w:r>
        <w:rPr>
          <w:sz w:val="56"/>
        </w:rPr>
        <w:t>с последующим</w:t>
      </w:r>
      <w:r>
        <w:rPr>
          <w:spacing w:val="-2"/>
          <w:sz w:val="56"/>
        </w:rPr>
        <w:t> </w:t>
      </w:r>
      <w:r>
        <w:rPr>
          <w:sz w:val="56"/>
        </w:rPr>
        <w:t>разбором</w:t>
      </w:r>
    </w:p>
    <w:p>
      <w:pPr>
        <w:pStyle w:val="ListParagraph"/>
        <w:numPr>
          <w:ilvl w:val="1"/>
          <w:numId w:val="1"/>
        </w:numPr>
        <w:tabs>
          <w:tab w:pos="788" w:val="left" w:leader="none"/>
        </w:tabs>
        <w:spacing w:line="240" w:lineRule="auto" w:before="2" w:after="0"/>
        <w:ind w:left="788" w:right="0" w:hanging="334"/>
        <w:jc w:val="left"/>
        <w:rPr>
          <w:sz w:val="56"/>
        </w:rPr>
      </w:pPr>
      <w:r>
        <w:rPr>
          <w:sz w:val="56"/>
        </w:rPr>
        <w:t>педагогические</w:t>
      </w:r>
      <w:r>
        <w:rPr>
          <w:spacing w:val="1"/>
          <w:sz w:val="56"/>
        </w:rPr>
        <w:t> </w:t>
      </w:r>
      <w:r>
        <w:rPr>
          <w:sz w:val="56"/>
        </w:rPr>
        <w:t>ситуации</w:t>
      </w:r>
    </w:p>
    <w:p>
      <w:pPr>
        <w:pStyle w:val="ListParagraph"/>
        <w:numPr>
          <w:ilvl w:val="1"/>
          <w:numId w:val="1"/>
        </w:numPr>
        <w:tabs>
          <w:tab w:pos="652" w:val="left" w:leader="none"/>
        </w:tabs>
        <w:spacing w:line="240" w:lineRule="auto" w:before="26" w:after="0"/>
        <w:ind w:left="651" w:right="0" w:hanging="198"/>
        <w:jc w:val="left"/>
        <w:rPr>
          <w:sz w:val="56"/>
        </w:rPr>
      </w:pPr>
      <w:r>
        <w:rPr>
          <w:spacing w:val="-3"/>
          <w:sz w:val="56"/>
        </w:rPr>
        <w:t>ситуативные</w:t>
      </w:r>
      <w:r>
        <w:rPr>
          <w:spacing w:val="1"/>
          <w:sz w:val="56"/>
        </w:rPr>
        <w:t> </w:t>
      </w:r>
      <w:r>
        <w:rPr>
          <w:spacing w:val="-5"/>
          <w:sz w:val="56"/>
        </w:rPr>
        <w:t>задачи</w:t>
      </w:r>
    </w:p>
    <w:p>
      <w:pPr>
        <w:pStyle w:val="ListParagraph"/>
        <w:numPr>
          <w:ilvl w:val="1"/>
          <w:numId w:val="1"/>
        </w:numPr>
        <w:tabs>
          <w:tab w:pos="652" w:val="left" w:leader="none"/>
        </w:tabs>
        <w:spacing w:line="240" w:lineRule="auto" w:before="25" w:after="0"/>
        <w:ind w:left="651" w:right="0" w:hanging="198"/>
        <w:jc w:val="left"/>
        <w:rPr>
          <w:sz w:val="56"/>
        </w:rPr>
      </w:pPr>
      <w:r>
        <w:rPr>
          <w:sz w:val="56"/>
        </w:rPr>
        <w:t>беседы с</w:t>
      </w:r>
      <w:r>
        <w:rPr>
          <w:spacing w:val="-2"/>
          <w:sz w:val="56"/>
        </w:rPr>
        <w:t> </w:t>
      </w:r>
      <w:r>
        <w:rPr>
          <w:sz w:val="56"/>
        </w:rPr>
        <w:t>детьми</w:t>
      </w:r>
    </w:p>
    <w:p>
      <w:pPr>
        <w:spacing w:after="0" w:line="240" w:lineRule="auto"/>
        <w:jc w:val="left"/>
        <w:rPr>
          <w:sz w:val="56"/>
        </w:rPr>
        <w:sectPr>
          <w:pgSz w:w="14400" w:h="10800" w:orient="landscape"/>
          <w:pgMar w:top="1000" w:bottom="280" w:left="880" w:right="780"/>
        </w:sectPr>
      </w:pPr>
    </w:p>
    <w:p>
      <w:pPr>
        <w:pStyle w:val="Heading2"/>
        <w:tabs>
          <w:tab w:pos="5859" w:val="left" w:leader="none"/>
        </w:tabs>
        <w:spacing w:line="249" w:lineRule="auto" w:before="46"/>
        <w:ind w:left="226" w:right="1509"/>
      </w:pPr>
      <w:r>
        <w:rPr/>
        <w:drawing>
          <wp:anchor distT="0" distB="0" distL="0" distR="0" allowOverlap="1" layoutInCell="1" locked="0" behindDoc="1" simplePos="0" relativeHeight="487476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Процесс воспитания </w:t>
      </w:r>
      <w:r>
        <w:rPr>
          <w:spacing w:val="-5"/>
        </w:rPr>
        <w:t>навыков </w:t>
      </w:r>
      <w:r>
        <w:rPr/>
        <w:t>по </w:t>
      </w:r>
      <w:r>
        <w:rPr>
          <w:spacing w:val="-3"/>
        </w:rPr>
        <w:t>ознакомлению</w:t>
      </w:r>
      <w:r>
        <w:rPr>
          <w:spacing w:val="1"/>
        </w:rPr>
        <w:t> </w:t>
      </w:r>
      <w:r>
        <w:rPr/>
        <w:t>с</w:t>
        <w:tab/>
        <w:t>ПДД детей </w:t>
      </w:r>
      <w:r>
        <w:rPr>
          <w:spacing w:val="-18"/>
        </w:rPr>
        <w:t>будет </w:t>
      </w:r>
      <w:r>
        <w:rPr/>
        <w:t>эффективен, если:</w:t>
      </w:r>
    </w:p>
    <w:p>
      <w:pPr>
        <w:pStyle w:val="ListParagraph"/>
        <w:numPr>
          <w:ilvl w:val="0"/>
          <w:numId w:val="2"/>
        </w:numPr>
        <w:tabs>
          <w:tab w:pos="539" w:val="left" w:leader="none"/>
        </w:tabs>
        <w:spacing w:line="249" w:lineRule="auto" w:before="583" w:after="0"/>
        <w:ind w:left="341" w:right="2424" w:firstLine="0"/>
        <w:jc w:val="left"/>
        <w:rPr>
          <w:sz w:val="56"/>
        </w:rPr>
      </w:pPr>
      <w:r>
        <w:rPr>
          <w:spacing w:val="-4"/>
          <w:sz w:val="56"/>
        </w:rPr>
        <w:t>использовать </w:t>
      </w:r>
      <w:r>
        <w:rPr>
          <w:sz w:val="56"/>
        </w:rPr>
        <w:t>с этой целью</w:t>
      </w:r>
      <w:r>
        <w:rPr>
          <w:spacing w:val="-27"/>
          <w:sz w:val="56"/>
        </w:rPr>
        <w:t> </w:t>
      </w:r>
      <w:r>
        <w:rPr>
          <w:sz w:val="56"/>
        </w:rPr>
        <w:t>произведения </w:t>
      </w:r>
      <w:r>
        <w:rPr>
          <w:spacing w:val="-5"/>
          <w:sz w:val="56"/>
        </w:rPr>
        <w:t>художественной</w:t>
      </w:r>
      <w:r>
        <w:rPr>
          <w:sz w:val="56"/>
        </w:rPr>
        <w:t> </w:t>
      </w:r>
      <w:r>
        <w:rPr>
          <w:spacing w:val="-3"/>
          <w:sz w:val="56"/>
        </w:rPr>
        <w:t>литературы.</w:t>
      </w:r>
    </w:p>
    <w:p>
      <w:pPr>
        <w:pStyle w:val="ListParagraph"/>
        <w:numPr>
          <w:ilvl w:val="0"/>
          <w:numId w:val="2"/>
        </w:numPr>
        <w:tabs>
          <w:tab w:pos="1781" w:val="left" w:leader="none"/>
          <w:tab w:pos="1782" w:val="left" w:leader="none"/>
        </w:tabs>
        <w:spacing w:line="249" w:lineRule="auto" w:before="3" w:after="0"/>
        <w:ind w:left="341" w:right="2878" w:firstLine="0"/>
        <w:jc w:val="left"/>
        <w:rPr>
          <w:sz w:val="56"/>
        </w:rPr>
      </w:pPr>
      <w:r>
        <w:rPr>
          <w:spacing w:val="-3"/>
          <w:sz w:val="56"/>
        </w:rPr>
        <w:t>учитывать </w:t>
      </w:r>
      <w:r>
        <w:rPr>
          <w:sz w:val="56"/>
        </w:rPr>
        <w:t>психологические </w:t>
      </w:r>
      <w:r>
        <w:rPr>
          <w:spacing w:val="-2"/>
          <w:sz w:val="56"/>
        </w:rPr>
        <w:t>закономерности </w:t>
      </w:r>
      <w:r>
        <w:rPr>
          <w:sz w:val="56"/>
        </w:rPr>
        <w:t>развития</w:t>
      </w:r>
      <w:r>
        <w:rPr>
          <w:spacing w:val="-3"/>
          <w:sz w:val="56"/>
        </w:rPr>
        <w:t> </w:t>
      </w:r>
      <w:r>
        <w:rPr>
          <w:spacing w:val="-5"/>
          <w:sz w:val="56"/>
        </w:rPr>
        <w:t>дошкольника.</w:t>
      </w:r>
    </w:p>
    <w:p>
      <w:pPr>
        <w:pStyle w:val="ListParagraph"/>
        <w:numPr>
          <w:ilvl w:val="0"/>
          <w:numId w:val="2"/>
        </w:numPr>
        <w:tabs>
          <w:tab w:pos="1781" w:val="left" w:leader="none"/>
          <w:tab w:pos="1782" w:val="left" w:leader="none"/>
        </w:tabs>
        <w:spacing w:line="240" w:lineRule="auto" w:before="2" w:after="0"/>
        <w:ind w:left="1782" w:right="0" w:hanging="1441"/>
        <w:jc w:val="left"/>
        <w:rPr>
          <w:sz w:val="56"/>
        </w:rPr>
      </w:pPr>
      <w:r>
        <w:rPr>
          <w:sz w:val="56"/>
        </w:rPr>
        <w:t>работа </w:t>
      </w:r>
      <w:r>
        <w:rPr>
          <w:spacing w:val="-12"/>
          <w:sz w:val="56"/>
        </w:rPr>
        <w:t>будет </w:t>
      </w:r>
      <w:r>
        <w:rPr>
          <w:sz w:val="56"/>
        </w:rPr>
        <w:t>вестись</w:t>
      </w:r>
      <w:r>
        <w:rPr>
          <w:spacing w:val="9"/>
          <w:sz w:val="56"/>
        </w:rPr>
        <w:t> </w:t>
      </w:r>
      <w:r>
        <w:rPr>
          <w:spacing w:val="-3"/>
          <w:sz w:val="56"/>
        </w:rPr>
        <w:t>целенаправленно</w:t>
      </w:r>
    </w:p>
    <w:p>
      <w:pPr>
        <w:pStyle w:val="ListParagraph"/>
        <w:numPr>
          <w:ilvl w:val="0"/>
          <w:numId w:val="2"/>
        </w:numPr>
        <w:tabs>
          <w:tab w:pos="1781" w:val="left" w:leader="none"/>
          <w:tab w:pos="1782" w:val="left" w:leader="none"/>
        </w:tabs>
        <w:spacing w:line="240" w:lineRule="auto" w:before="26" w:after="0"/>
        <w:ind w:left="1782" w:right="0" w:hanging="1441"/>
        <w:jc w:val="left"/>
        <w:rPr>
          <w:sz w:val="56"/>
        </w:rPr>
      </w:pPr>
      <w:r>
        <w:rPr>
          <w:spacing w:val="-4"/>
          <w:sz w:val="56"/>
        </w:rPr>
        <w:t>создать </w:t>
      </w:r>
      <w:r>
        <w:rPr>
          <w:sz w:val="56"/>
        </w:rPr>
        <w:t>специальные условия</w:t>
      </w:r>
      <w:r>
        <w:rPr>
          <w:spacing w:val="7"/>
          <w:sz w:val="56"/>
        </w:rPr>
        <w:t> </w:t>
      </w:r>
      <w:r>
        <w:rPr>
          <w:sz w:val="56"/>
        </w:rPr>
        <w:t>воспитания</w:t>
      </w:r>
    </w:p>
    <w:p>
      <w:pPr>
        <w:pStyle w:val="ListParagraph"/>
        <w:numPr>
          <w:ilvl w:val="0"/>
          <w:numId w:val="2"/>
        </w:numPr>
        <w:tabs>
          <w:tab w:pos="1781" w:val="left" w:leader="none"/>
          <w:tab w:pos="1782" w:val="left" w:leader="none"/>
        </w:tabs>
        <w:spacing w:line="249" w:lineRule="auto" w:before="26" w:after="0"/>
        <w:ind w:left="341" w:right="1763" w:firstLine="0"/>
        <w:jc w:val="left"/>
        <w:rPr>
          <w:rFonts w:ascii="Arial" w:hAnsi="Arial"/>
          <w:sz w:val="36"/>
        </w:rPr>
      </w:pPr>
      <w:r>
        <w:rPr>
          <w:spacing w:val="-4"/>
          <w:sz w:val="56"/>
        </w:rPr>
        <w:t>использовать </w:t>
      </w:r>
      <w:r>
        <w:rPr>
          <w:sz w:val="56"/>
        </w:rPr>
        <w:t>разнообразные </w:t>
      </w:r>
      <w:r>
        <w:rPr>
          <w:spacing w:val="-5"/>
          <w:sz w:val="56"/>
        </w:rPr>
        <w:t>методы </w:t>
      </w:r>
      <w:r>
        <w:rPr>
          <w:sz w:val="56"/>
        </w:rPr>
        <w:t>и приемы</w:t>
      </w:r>
      <w:r>
        <w:rPr>
          <w:spacing w:val="-1"/>
          <w:sz w:val="56"/>
        </w:rPr>
        <w:t> </w:t>
      </w:r>
      <w:r>
        <w:rPr>
          <w:sz w:val="56"/>
        </w:rPr>
        <w:t>воспитания</w:t>
      </w:r>
      <w:r>
        <w:rPr>
          <w:rFonts w:ascii="Arial" w:hAnsi="Arial"/>
          <w:sz w:val="36"/>
        </w:rPr>
        <w:t>.</w:t>
      </w:r>
    </w:p>
    <w:p>
      <w:pPr>
        <w:spacing w:after="0" w:line="249" w:lineRule="auto"/>
        <w:jc w:val="left"/>
        <w:rPr>
          <w:rFonts w:ascii="Arial" w:hAnsi="Arial"/>
          <w:sz w:val="36"/>
        </w:rPr>
        <w:sectPr>
          <w:pgSz w:w="14400" w:h="10800" w:orient="landscape"/>
          <w:pgMar w:top="800" w:bottom="280" w:left="880" w:right="780"/>
        </w:sectPr>
      </w:pPr>
    </w:p>
    <w:p>
      <w:pPr>
        <w:pStyle w:val="Heading3"/>
        <w:spacing w:line="249" w:lineRule="auto" w:before="44"/>
        <w:ind w:left="566"/>
        <w:jc w:val="left"/>
      </w:pPr>
      <w:r>
        <w:rPr/>
        <w:drawing>
          <wp:anchor distT="0" distB="0" distL="0" distR="0" allowOverlap="1" layoutInCell="1" locked="0" behindDoc="1" simplePos="0" relativeHeight="487476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Использование </w:t>
      </w:r>
      <w:r>
        <w:rPr>
          <w:spacing w:val="-7"/>
        </w:rPr>
        <w:t>художественного </w:t>
      </w:r>
      <w:r>
        <w:rPr>
          <w:spacing w:val="-3"/>
        </w:rPr>
        <w:t>слова </w:t>
      </w:r>
      <w:r>
        <w:rPr/>
        <w:t>и словесных </w:t>
      </w:r>
      <w:r>
        <w:rPr>
          <w:spacing w:val="-7"/>
        </w:rPr>
        <w:t>методов </w:t>
      </w:r>
      <w:r>
        <w:rPr>
          <w:spacing w:val="-4"/>
        </w:rPr>
        <w:t>способствует</w:t>
      </w:r>
    </w:p>
    <w:p>
      <w:pPr>
        <w:spacing w:before="5"/>
        <w:ind w:left="566" w:right="0" w:firstLine="0"/>
        <w:jc w:val="left"/>
        <w:rPr>
          <w:b/>
          <w:sz w:val="64"/>
        </w:rPr>
      </w:pPr>
      <w:r>
        <w:rPr>
          <w:b/>
          <w:sz w:val="64"/>
        </w:rPr>
        <w:t>нравственному воспитанию</w:t>
      </w:r>
    </w:p>
    <w:p>
      <w:pPr>
        <w:spacing w:line="249" w:lineRule="auto" w:before="33"/>
        <w:ind w:left="566" w:right="0" w:firstLine="0"/>
        <w:jc w:val="left"/>
        <w:rPr>
          <w:sz w:val="64"/>
        </w:rPr>
      </w:pPr>
      <w:r>
        <w:rPr>
          <w:b/>
          <w:sz w:val="64"/>
        </w:rPr>
        <w:t>дошкольников. </w:t>
      </w:r>
      <w:r>
        <w:rPr>
          <w:sz w:val="64"/>
        </w:rPr>
        <w:t>Применяя в своей работе этот метод, я вижу, как художественное</w:t>
      </w:r>
    </w:p>
    <w:p>
      <w:pPr>
        <w:spacing w:line="249" w:lineRule="auto" w:before="5"/>
        <w:ind w:left="566" w:right="0" w:firstLine="0"/>
        <w:jc w:val="left"/>
        <w:rPr>
          <w:sz w:val="64"/>
        </w:rPr>
      </w:pPr>
      <w:r>
        <w:rPr>
          <w:sz w:val="64"/>
        </w:rPr>
        <w:t>слово помогает детям осознать моральную норму. Хочу поделиться опытом, использования художественного слова с целью воспитания положительных</w:t>
      </w:r>
    </w:p>
    <w:p>
      <w:pPr>
        <w:spacing w:line="249" w:lineRule="auto" w:before="11"/>
        <w:ind w:left="566" w:right="1093" w:firstLine="0"/>
        <w:jc w:val="left"/>
        <w:rPr>
          <w:sz w:val="64"/>
        </w:rPr>
      </w:pPr>
      <w:r>
        <w:rPr>
          <w:sz w:val="64"/>
        </w:rPr>
        <w:t>нравственных чувств через разные виды деятельности.</w:t>
      </w:r>
    </w:p>
    <w:p>
      <w:pPr>
        <w:spacing w:after="0" w:line="249" w:lineRule="auto"/>
        <w:jc w:val="left"/>
        <w:rPr>
          <w:sz w:val="64"/>
        </w:rPr>
        <w:sectPr>
          <w:pgSz w:w="14400" w:h="10800" w:orient="landscape"/>
          <w:pgMar w:top="800" w:bottom="280" w:left="880" w:right="780"/>
        </w:sect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87477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6"/>
        <w:ind w:left="1172" w:right="227" w:firstLine="0"/>
        <w:jc w:val="center"/>
        <w:rPr>
          <w:b/>
          <w:sz w:val="80"/>
        </w:rPr>
      </w:pPr>
      <w:r>
        <w:rPr>
          <w:b/>
          <w:sz w:val="80"/>
        </w:rPr>
        <w:t>Это</w:t>
      </w:r>
    </w:p>
    <w:p>
      <w:pPr>
        <w:pStyle w:val="ListParagraph"/>
        <w:numPr>
          <w:ilvl w:val="0"/>
          <w:numId w:val="3"/>
        </w:numPr>
        <w:tabs>
          <w:tab w:pos="1076" w:val="left" w:leader="none"/>
          <w:tab w:pos="1077" w:val="left" w:leader="none"/>
        </w:tabs>
        <w:spacing w:line="240" w:lineRule="auto" w:before="37" w:after="0"/>
        <w:ind w:left="1076" w:right="0" w:hanging="851"/>
        <w:jc w:val="left"/>
        <w:rPr>
          <w:rFonts w:ascii="Arial" w:hAnsi="Arial"/>
          <w:b/>
          <w:sz w:val="80"/>
        </w:rPr>
      </w:pPr>
      <w:r>
        <w:rPr>
          <w:b/>
          <w:spacing w:val="-4"/>
          <w:sz w:val="80"/>
        </w:rPr>
        <w:t>потешка</w:t>
      </w:r>
    </w:p>
    <w:p>
      <w:pPr>
        <w:pStyle w:val="ListParagraph"/>
        <w:numPr>
          <w:ilvl w:val="0"/>
          <w:numId w:val="3"/>
        </w:numPr>
        <w:tabs>
          <w:tab w:pos="1076" w:val="left" w:leader="none"/>
          <w:tab w:pos="1077" w:val="left" w:leader="none"/>
        </w:tabs>
        <w:spacing w:line="240" w:lineRule="auto" w:before="37" w:after="0"/>
        <w:ind w:left="1076" w:right="0" w:hanging="851"/>
        <w:jc w:val="left"/>
        <w:rPr>
          <w:rFonts w:ascii="Arial" w:hAnsi="Arial"/>
          <w:b/>
          <w:sz w:val="80"/>
        </w:rPr>
      </w:pPr>
      <w:r>
        <w:rPr>
          <w:b/>
          <w:spacing w:val="-4"/>
          <w:sz w:val="80"/>
        </w:rPr>
        <w:t>сказка</w:t>
      </w:r>
    </w:p>
    <w:p>
      <w:pPr>
        <w:pStyle w:val="ListParagraph"/>
        <w:numPr>
          <w:ilvl w:val="0"/>
          <w:numId w:val="3"/>
        </w:numPr>
        <w:tabs>
          <w:tab w:pos="1076" w:val="left" w:leader="none"/>
          <w:tab w:pos="1077" w:val="left" w:leader="none"/>
        </w:tabs>
        <w:spacing w:line="240" w:lineRule="auto" w:before="36" w:after="0"/>
        <w:ind w:left="1076" w:right="0" w:hanging="851"/>
        <w:jc w:val="left"/>
        <w:rPr>
          <w:rFonts w:ascii="Arial" w:hAnsi="Arial"/>
          <w:b/>
          <w:sz w:val="80"/>
        </w:rPr>
      </w:pPr>
      <w:r>
        <w:rPr>
          <w:b/>
          <w:sz w:val="80"/>
        </w:rPr>
        <w:t>рассказ</w:t>
      </w:r>
    </w:p>
    <w:p>
      <w:pPr>
        <w:pStyle w:val="ListParagraph"/>
        <w:numPr>
          <w:ilvl w:val="0"/>
          <w:numId w:val="3"/>
        </w:numPr>
        <w:tabs>
          <w:tab w:pos="1076" w:val="left" w:leader="none"/>
          <w:tab w:pos="1077" w:val="left" w:leader="none"/>
        </w:tabs>
        <w:spacing w:line="240" w:lineRule="auto" w:before="37" w:after="0"/>
        <w:ind w:left="1076" w:right="0" w:hanging="851"/>
        <w:jc w:val="left"/>
        <w:rPr>
          <w:rFonts w:ascii="Arial" w:hAnsi="Arial"/>
          <w:b/>
          <w:sz w:val="80"/>
        </w:rPr>
      </w:pPr>
      <w:r>
        <w:rPr>
          <w:b/>
          <w:spacing w:val="-4"/>
          <w:sz w:val="80"/>
        </w:rPr>
        <w:t>стихотворение,</w:t>
      </w:r>
    </w:p>
    <w:p>
      <w:pPr>
        <w:pStyle w:val="ListParagraph"/>
        <w:numPr>
          <w:ilvl w:val="0"/>
          <w:numId w:val="3"/>
        </w:numPr>
        <w:tabs>
          <w:tab w:pos="1076" w:val="left" w:leader="none"/>
          <w:tab w:pos="1077" w:val="left" w:leader="none"/>
        </w:tabs>
        <w:spacing w:line="247" w:lineRule="auto" w:before="37" w:after="0"/>
        <w:ind w:left="226" w:right="958" w:firstLine="0"/>
        <w:jc w:val="left"/>
        <w:rPr>
          <w:rFonts w:ascii="Arial" w:hAnsi="Arial"/>
          <w:sz w:val="80"/>
        </w:rPr>
      </w:pPr>
      <w:r>
        <w:rPr>
          <w:b/>
          <w:sz w:val="80"/>
        </w:rPr>
        <w:t>загадка </w:t>
      </w:r>
      <w:r>
        <w:rPr>
          <w:sz w:val="64"/>
        </w:rPr>
        <w:t>– </w:t>
      </w:r>
      <w:r>
        <w:rPr>
          <w:spacing w:val="-3"/>
          <w:sz w:val="80"/>
        </w:rPr>
        <w:t>издавна</w:t>
      </w:r>
      <w:r>
        <w:rPr>
          <w:spacing w:val="-69"/>
          <w:sz w:val="80"/>
        </w:rPr>
        <w:t> </w:t>
      </w:r>
      <w:r>
        <w:rPr>
          <w:spacing w:val="-3"/>
          <w:sz w:val="80"/>
        </w:rPr>
        <w:t>используется </w:t>
      </w:r>
      <w:r>
        <w:rPr>
          <w:spacing w:val="-4"/>
          <w:sz w:val="80"/>
        </w:rPr>
        <w:t>как </w:t>
      </w:r>
      <w:r>
        <w:rPr>
          <w:spacing w:val="-7"/>
          <w:sz w:val="80"/>
        </w:rPr>
        <w:t>одно </w:t>
      </w:r>
      <w:r>
        <w:rPr>
          <w:sz w:val="80"/>
        </w:rPr>
        <w:t>из действенных средств </w:t>
      </w:r>
      <w:r>
        <w:rPr>
          <w:spacing w:val="2"/>
          <w:sz w:val="80"/>
        </w:rPr>
        <w:t>воспитания </w:t>
      </w:r>
      <w:r>
        <w:rPr>
          <w:sz w:val="80"/>
        </w:rPr>
        <w:t>и</w:t>
      </w:r>
      <w:r>
        <w:rPr>
          <w:spacing w:val="-4"/>
          <w:sz w:val="80"/>
        </w:rPr>
        <w:t> обучения</w:t>
      </w:r>
      <w:r>
        <w:rPr>
          <w:rFonts w:ascii="Calibri" w:hAnsi="Calibri"/>
          <w:spacing w:val="-4"/>
          <w:sz w:val="80"/>
        </w:rPr>
        <w:t>.</w:t>
      </w:r>
    </w:p>
    <w:p>
      <w:pPr>
        <w:spacing w:after="0" w:line="247" w:lineRule="auto"/>
        <w:jc w:val="left"/>
        <w:rPr>
          <w:rFonts w:ascii="Arial" w:hAnsi="Arial"/>
          <w:sz w:val="80"/>
        </w:rPr>
        <w:sectPr>
          <w:pgSz w:w="14400" w:h="10800" w:orient="landscape"/>
          <w:pgMar w:top="1000" w:bottom="280" w:left="880" w:right="780"/>
        </w:sectPr>
      </w:pPr>
    </w:p>
    <w:p>
      <w:pPr>
        <w:tabs>
          <w:tab w:pos="6887" w:val="left" w:leader="none"/>
        </w:tabs>
        <w:spacing w:line="240" w:lineRule="auto"/>
        <w:ind w:left="422" w:right="0" w:firstLine="0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7477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position w:val="1"/>
          <w:sz w:val="20"/>
        </w:rPr>
        <w:drawing>
          <wp:inline distT="0" distB="0" distL="0" distR="0">
            <wp:extent cx="3619328" cy="5154168"/>
            <wp:effectExtent l="0" t="0" r="0" b="0"/>
            <wp:docPr id="19" name="image4.jpeg" descr="F:\докладяы\44bdcfdd848eedf95b0efaa323849a2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328" cy="515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3590925" cy="5086350"/>
            <wp:effectExtent l="0" t="0" r="0" b="0"/>
            <wp:docPr id="21" name="image5.jpeg" descr="F:\докладяы\зщшгнек7 копия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pgSz w:w="14400" w:h="10800" w:orient="landscape"/>
          <w:pgMar w:top="980" w:bottom="280" w:left="880" w:right="780"/>
        </w:sectPr>
      </w:pPr>
    </w:p>
    <w:p>
      <w:pPr>
        <w:pStyle w:val="BodyText"/>
        <w:spacing w:before="5"/>
        <w:rPr>
          <w:rFonts w:ascii="Calibri"/>
          <w:sz w:val="19"/>
        </w:rPr>
      </w:pPr>
      <w:r>
        <w:rPr/>
        <w:drawing>
          <wp:anchor distT="0" distB="0" distL="0" distR="0" allowOverlap="1" layoutInCell="1" locked="0" behindDoc="1" simplePos="0" relativeHeight="487478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79296">
            <wp:simplePos x="0" y="0"/>
            <wp:positionH relativeFrom="page">
              <wp:posOffset>1714500</wp:posOffset>
            </wp:positionH>
            <wp:positionV relativeFrom="page">
              <wp:posOffset>609600</wp:posOffset>
            </wp:positionV>
            <wp:extent cx="5715000" cy="5638800"/>
            <wp:effectExtent l="0" t="0" r="0" b="0"/>
            <wp:wrapNone/>
            <wp:docPr id="25" name="image6.jpeg" descr="F:\докладяы\skazki-0029 (1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869"/>
        <w:rPr>
          <w:rFonts w:ascii="Calibri"/>
          <w:sz w:val="20"/>
        </w:rPr>
      </w:pPr>
      <w:r>
        <w:rPr>
          <w:rFonts w:ascii="Calibri"/>
          <w:position w:val="0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200.5pt;height:65.4pt;mso-position-horizontal-relative:char;mso-position-vertical-relative:line" type="#_x0000_t202" filled="false" stroked="true" strokeweight=".75pt" strokecolor="#00af50">
            <w10:anchorlock/>
            <v:textbox inset="0,0,0,0">
              <w:txbxContent>
                <w:p>
                  <w:pPr>
                    <w:spacing w:before="97"/>
                    <w:ind w:left="136" w:right="0" w:firstLine="0"/>
                    <w:jc w:val="left"/>
                    <w:rPr>
                      <w:rFonts w:ascii="Arial" w:hAnsi="Arial"/>
                      <w:sz w:val="96"/>
                    </w:rPr>
                  </w:pPr>
                  <w:r>
                    <w:rPr>
                      <w:rFonts w:ascii="Arial" w:hAnsi="Arial"/>
                      <w:color w:val="00AF50"/>
                      <w:sz w:val="96"/>
                    </w:rPr>
                    <w:t>Сказки</w:t>
                  </w:r>
                </w:p>
              </w:txbxContent>
            </v:textbox>
            <v:stroke dashstyle="solid"/>
          </v:shape>
        </w:pict>
      </w:r>
      <w:r>
        <w:rPr>
          <w:rFonts w:ascii="Calibri"/>
          <w:position w:val="0"/>
          <w:sz w:val="20"/>
        </w:rPr>
      </w:r>
    </w:p>
    <w:p>
      <w:pPr>
        <w:spacing w:after="0"/>
        <w:rPr>
          <w:rFonts w:ascii="Calibri"/>
          <w:sz w:val="20"/>
        </w:rPr>
        <w:sectPr>
          <w:pgSz w:w="14400" w:h="10800" w:orient="landscape"/>
          <w:pgMar w:top="960" w:bottom="280" w:left="880" w:right="780"/>
        </w:sectPr>
      </w:pPr>
    </w:p>
    <w:p>
      <w:pPr>
        <w:tabs>
          <w:tab w:pos="6772" w:val="left" w:leader="none"/>
        </w:tabs>
        <w:spacing w:line="240" w:lineRule="auto"/>
        <w:ind w:left="537" w:right="0" w:firstLine="0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7479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inline distT="0" distB="0" distL="0" distR="0">
            <wp:extent cx="3590925" cy="5086350"/>
            <wp:effectExtent l="0" t="0" r="0" b="0"/>
            <wp:docPr id="29" name="image7.jpeg" descr="F:\докладяы\дорогк+копия(5)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3590925" cy="5086350"/>
            <wp:effectExtent l="0" t="0" r="0" b="0"/>
            <wp:docPr id="31" name="image8.jpeg" descr="F:\докладяы\дорогк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pgSz w:w="14400" w:h="10800" w:orient="landscape"/>
          <w:pgMar w:top="980" w:bottom="280" w:left="880" w:right="780"/>
        </w:sectPr>
      </w:pPr>
    </w:p>
    <w:p>
      <w:pPr>
        <w:tabs>
          <w:tab w:pos="6547" w:val="left" w:leader="none"/>
        </w:tabs>
        <w:spacing w:line="240" w:lineRule="auto"/>
        <w:ind w:left="310" w:right="0" w:firstLine="0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7480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drawing>
          <wp:inline distT="0" distB="0" distL="0" distR="0">
            <wp:extent cx="3590925" cy="5086350"/>
            <wp:effectExtent l="0" t="0" r="0" b="0"/>
            <wp:docPr id="35" name="image9.jpeg" descr="F:\докладяы\светофор копия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3590925" cy="5086350"/>
            <wp:effectExtent l="0" t="0" r="0" b="0"/>
            <wp:docPr id="37" name="image10.jpeg" descr="F:\докладяы\шгекен6к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pgSz w:w="14400" w:h="10800" w:orient="landscape"/>
          <w:pgMar w:top="980" w:bottom="280" w:left="880" w:right="780"/>
        </w:sectPr>
      </w:pPr>
    </w:p>
    <w:p>
      <w:pPr>
        <w:tabs>
          <w:tab w:pos="4676" w:val="left" w:leader="none"/>
          <w:tab w:pos="9345" w:val="left" w:leader="none"/>
        </w:tabs>
        <w:spacing w:line="249" w:lineRule="auto" w:before="113"/>
        <w:ind w:left="226" w:right="440" w:firstLine="849"/>
        <w:jc w:val="both"/>
        <w:rPr>
          <w:b/>
          <w:sz w:val="56"/>
        </w:rPr>
      </w:pPr>
      <w:r>
        <w:rPr/>
        <w:drawing>
          <wp:anchor distT="0" distB="0" distL="0" distR="0" allowOverlap="1" layoutInCell="1" locked="0" behindDoc="1" simplePos="0" relativeHeight="487480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8.125pt;margin-top:33.625pt;width:618pt;height:478.75pt;mso-position-horizontal-relative:page;mso-position-vertical-relative:page;z-index:-15835136" filled="false" stroked="true" strokeweight=".75pt" strokecolor="#548ed4">
            <v:stroke dashstyle="solid"/>
            <w10:wrap type="none"/>
          </v:rect>
        </w:pict>
      </w:r>
      <w:r>
        <w:rPr>
          <w:sz w:val="56"/>
        </w:rPr>
        <w:t>В зависимости </w:t>
      </w:r>
      <w:r>
        <w:rPr>
          <w:spacing w:val="-4"/>
          <w:sz w:val="56"/>
        </w:rPr>
        <w:t>от </w:t>
      </w:r>
      <w:r>
        <w:rPr>
          <w:sz w:val="56"/>
        </w:rPr>
        <w:t>возраста детей,в учреждении</w:t>
        <w:tab/>
      </w:r>
      <w:r>
        <w:rPr>
          <w:spacing w:val="-5"/>
          <w:sz w:val="56"/>
        </w:rPr>
        <w:t>дошкольного</w:t>
        <w:tab/>
      </w:r>
      <w:r>
        <w:rPr>
          <w:spacing w:val="-4"/>
          <w:sz w:val="56"/>
        </w:rPr>
        <w:t>образования </w:t>
      </w:r>
      <w:r>
        <w:rPr>
          <w:spacing w:val="-3"/>
          <w:sz w:val="56"/>
        </w:rPr>
        <w:t>используются </w:t>
      </w:r>
      <w:r>
        <w:rPr>
          <w:sz w:val="56"/>
        </w:rPr>
        <w:t>разнообразные </w:t>
      </w:r>
      <w:r>
        <w:rPr>
          <w:b/>
          <w:sz w:val="56"/>
        </w:rPr>
        <w:t>формы и </w:t>
      </w:r>
      <w:r>
        <w:rPr>
          <w:b/>
          <w:spacing w:val="-5"/>
          <w:sz w:val="56"/>
        </w:rPr>
        <w:t>методы </w:t>
      </w:r>
      <w:r>
        <w:rPr>
          <w:b/>
          <w:spacing w:val="-3"/>
          <w:sz w:val="56"/>
        </w:rPr>
        <w:t>работы</w:t>
      </w:r>
      <w:r>
        <w:rPr>
          <w:b/>
          <w:spacing w:val="134"/>
          <w:sz w:val="56"/>
        </w:rPr>
        <w:t> </w:t>
      </w:r>
      <w:r>
        <w:rPr>
          <w:b/>
          <w:sz w:val="56"/>
        </w:rPr>
        <w:t>по </w:t>
      </w:r>
      <w:r>
        <w:rPr>
          <w:b/>
          <w:spacing w:val="-3"/>
          <w:sz w:val="56"/>
        </w:rPr>
        <w:t>обучению</w:t>
      </w:r>
      <w:r>
        <w:rPr>
          <w:b/>
          <w:spacing w:val="134"/>
          <w:sz w:val="56"/>
        </w:rPr>
        <w:t> </w:t>
      </w:r>
      <w:r>
        <w:rPr>
          <w:b/>
          <w:sz w:val="56"/>
        </w:rPr>
        <w:t>Правилам </w:t>
      </w:r>
      <w:r>
        <w:rPr>
          <w:b/>
          <w:spacing w:val="-4"/>
          <w:sz w:val="56"/>
        </w:rPr>
        <w:t>дорожного </w:t>
      </w:r>
      <w:r>
        <w:rPr>
          <w:b/>
          <w:sz w:val="56"/>
        </w:rPr>
        <w:t>движения.</w:t>
      </w:r>
    </w:p>
    <w:p>
      <w:pPr>
        <w:pStyle w:val="BodyText"/>
        <w:spacing w:before="12"/>
        <w:ind w:left="1076"/>
        <w:jc w:val="both"/>
      </w:pPr>
      <w:r>
        <w:rPr/>
        <w:t>Основными </w:t>
      </w:r>
      <w:r>
        <w:rPr>
          <w:spacing w:val="-3"/>
        </w:rPr>
        <w:t>формами </w:t>
      </w:r>
      <w:r>
        <w:rPr/>
        <w:t>работы с</w:t>
      </w:r>
      <w:r>
        <w:rPr>
          <w:spacing w:val="67"/>
        </w:rPr>
        <w:t> </w:t>
      </w:r>
      <w:r>
        <w:rPr/>
        <w:t>детьми</w:t>
      </w:r>
    </w:p>
    <w:p>
      <w:pPr>
        <w:pStyle w:val="Heading4"/>
        <w:jc w:val="both"/>
      </w:pPr>
      <w:r>
        <w:rPr/>
        <w:t>младших групп являются:</w:t>
      </w:r>
    </w:p>
    <w:p>
      <w:pPr>
        <w:pStyle w:val="ListParagraph"/>
        <w:numPr>
          <w:ilvl w:val="0"/>
          <w:numId w:val="3"/>
        </w:numPr>
        <w:tabs>
          <w:tab w:pos="1077" w:val="left" w:leader="none"/>
        </w:tabs>
        <w:spacing w:line="249" w:lineRule="auto" w:before="25" w:after="0"/>
        <w:ind w:left="226" w:right="440" w:firstLine="0"/>
        <w:jc w:val="both"/>
        <w:rPr>
          <w:rFonts w:ascii="Arial" w:hAnsi="Arial"/>
          <w:sz w:val="56"/>
        </w:rPr>
      </w:pPr>
      <w:r>
        <w:rPr>
          <w:sz w:val="56"/>
        </w:rPr>
        <w:t>чтение, совместное с воспитателем рассматривание</w:t>
      </w:r>
      <w:r>
        <w:rPr>
          <w:spacing w:val="3"/>
          <w:sz w:val="56"/>
        </w:rPr>
        <w:t> </w:t>
      </w:r>
      <w:r>
        <w:rPr>
          <w:sz w:val="56"/>
        </w:rPr>
        <w:t>иллюстраций,</w:t>
      </w:r>
    </w:p>
    <w:p>
      <w:pPr>
        <w:pStyle w:val="ListParagraph"/>
        <w:numPr>
          <w:ilvl w:val="0"/>
          <w:numId w:val="3"/>
        </w:numPr>
        <w:tabs>
          <w:tab w:pos="1077" w:val="left" w:leader="none"/>
        </w:tabs>
        <w:spacing w:line="240" w:lineRule="auto" w:before="3" w:after="0"/>
        <w:ind w:left="1076" w:right="0" w:hanging="851"/>
        <w:jc w:val="both"/>
        <w:rPr>
          <w:rFonts w:ascii="Arial" w:hAnsi="Arial"/>
          <w:sz w:val="56"/>
        </w:rPr>
      </w:pPr>
      <w:r>
        <w:rPr>
          <w:sz w:val="56"/>
        </w:rPr>
        <w:t>беседы по</w:t>
      </w:r>
      <w:r>
        <w:rPr>
          <w:spacing w:val="2"/>
          <w:sz w:val="56"/>
        </w:rPr>
        <w:t> </w:t>
      </w:r>
      <w:r>
        <w:rPr>
          <w:sz w:val="56"/>
        </w:rPr>
        <w:t>теме,</w:t>
      </w:r>
    </w:p>
    <w:p>
      <w:pPr>
        <w:pStyle w:val="ListParagraph"/>
        <w:numPr>
          <w:ilvl w:val="0"/>
          <w:numId w:val="3"/>
        </w:numPr>
        <w:tabs>
          <w:tab w:pos="1077" w:val="left" w:leader="none"/>
        </w:tabs>
        <w:spacing w:line="249" w:lineRule="auto" w:before="26" w:after="0"/>
        <w:ind w:left="226" w:right="439" w:firstLine="0"/>
        <w:jc w:val="both"/>
        <w:rPr>
          <w:rFonts w:ascii="Arial" w:hAnsi="Arial"/>
          <w:sz w:val="56"/>
        </w:rPr>
      </w:pPr>
      <w:r>
        <w:rPr>
          <w:spacing w:val="-3"/>
          <w:sz w:val="56"/>
        </w:rPr>
        <w:t>повторение</w:t>
      </w:r>
      <w:r>
        <w:rPr>
          <w:spacing w:val="134"/>
          <w:sz w:val="56"/>
        </w:rPr>
        <w:t> </w:t>
      </w:r>
      <w:r>
        <w:rPr>
          <w:sz w:val="56"/>
        </w:rPr>
        <w:t>за воспитателем </w:t>
      </w:r>
      <w:r>
        <w:rPr>
          <w:spacing w:val="-3"/>
          <w:sz w:val="56"/>
        </w:rPr>
        <w:t>стихотворений, </w:t>
      </w:r>
      <w:r>
        <w:rPr>
          <w:sz w:val="56"/>
        </w:rPr>
        <w:t>потешек, показ инсценировок, </w:t>
      </w:r>
      <w:r>
        <w:rPr>
          <w:spacing w:val="-3"/>
          <w:sz w:val="56"/>
        </w:rPr>
        <w:t>во </w:t>
      </w:r>
      <w:r>
        <w:rPr>
          <w:sz w:val="56"/>
        </w:rPr>
        <w:t>время </w:t>
      </w:r>
      <w:r>
        <w:rPr>
          <w:spacing w:val="-7"/>
          <w:sz w:val="56"/>
        </w:rPr>
        <w:t>которых </w:t>
      </w:r>
      <w:r>
        <w:rPr>
          <w:sz w:val="56"/>
        </w:rPr>
        <w:t>дети учатся </w:t>
      </w:r>
      <w:r>
        <w:rPr>
          <w:spacing w:val="-3"/>
          <w:sz w:val="56"/>
        </w:rPr>
        <w:t>понимать значение</w:t>
      </w:r>
      <w:r>
        <w:rPr>
          <w:spacing w:val="111"/>
          <w:sz w:val="56"/>
        </w:rPr>
        <w:t> </w:t>
      </w:r>
      <w:r>
        <w:rPr>
          <w:sz w:val="56"/>
        </w:rPr>
        <w:t>слова</w:t>
      </w:r>
    </w:p>
    <w:p>
      <w:pPr>
        <w:pStyle w:val="BodyText"/>
        <w:spacing w:before="7"/>
        <w:ind w:left="226"/>
      </w:pPr>
      <w:r>
        <w:rPr/>
        <w:t>«Опасность».</w:t>
      </w:r>
    </w:p>
    <w:p>
      <w:pPr>
        <w:spacing w:after="0"/>
        <w:sectPr>
          <w:pgSz w:w="14400" w:h="10800" w:orient="landscape"/>
          <w:pgMar w:top="660" w:bottom="280" w:left="880" w:right="780"/>
        </w:sectPr>
      </w:pPr>
    </w:p>
    <w:p>
      <w:pPr>
        <w:spacing w:line="249" w:lineRule="auto" w:before="56"/>
        <w:ind w:left="566" w:right="441" w:firstLine="849"/>
        <w:jc w:val="both"/>
        <w:rPr>
          <w:sz w:val="56"/>
        </w:rPr>
      </w:pPr>
      <w:r>
        <w:rPr/>
        <w:drawing>
          <wp:anchor distT="0" distB="0" distL="0" distR="0" allowOverlap="1" layoutInCell="1" locked="0" behindDoc="1" simplePos="0" relativeHeight="487481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с детьми </w:t>
      </w:r>
      <w:r>
        <w:rPr>
          <w:b/>
          <w:sz w:val="56"/>
        </w:rPr>
        <w:t>средних групп </w:t>
      </w:r>
      <w:r>
        <w:rPr>
          <w:sz w:val="56"/>
        </w:rPr>
        <w:t>являются: совместное с воспитателем</w:t>
      </w:r>
    </w:p>
    <w:p>
      <w:pPr>
        <w:pStyle w:val="ListParagraph"/>
        <w:numPr>
          <w:ilvl w:val="1"/>
          <w:numId w:val="3"/>
        </w:numPr>
        <w:tabs>
          <w:tab w:pos="1417" w:val="left" w:leader="none"/>
        </w:tabs>
        <w:spacing w:line="249" w:lineRule="auto" w:before="3" w:after="0"/>
        <w:ind w:left="566" w:right="441" w:firstLine="0"/>
        <w:jc w:val="both"/>
        <w:rPr>
          <w:sz w:val="56"/>
        </w:rPr>
      </w:pPr>
      <w:r>
        <w:rPr>
          <w:sz w:val="56"/>
        </w:rPr>
        <w:t>рассматривание иллюстраций, вопросы воспитателя,</w:t>
      </w:r>
    </w:p>
    <w:p>
      <w:pPr>
        <w:pStyle w:val="ListParagraph"/>
        <w:numPr>
          <w:ilvl w:val="1"/>
          <w:numId w:val="3"/>
        </w:numPr>
        <w:tabs>
          <w:tab w:pos="1417" w:val="left" w:leader="none"/>
        </w:tabs>
        <w:spacing w:line="240" w:lineRule="auto" w:before="2" w:after="0"/>
        <w:ind w:left="1416" w:right="0" w:hanging="851"/>
        <w:jc w:val="both"/>
        <w:rPr>
          <w:sz w:val="56"/>
        </w:rPr>
      </w:pPr>
      <w:r>
        <w:rPr>
          <w:sz w:val="56"/>
        </w:rPr>
        <w:t>чтение </w:t>
      </w:r>
      <w:r>
        <w:rPr>
          <w:spacing w:val="-4"/>
          <w:sz w:val="56"/>
        </w:rPr>
        <w:t>детской </w:t>
      </w:r>
      <w:r>
        <w:rPr>
          <w:spacing w:val="-5"/>
          <w:sz w:val="56"/>
        </w:rPr>
        <w:t>художественной</w:t>
      </w:r>
      <w:r>
        <w:rPr>
          <w:spacing w:val="8"/>
          <w:sz w:val="56"/>
        </w:rPr>
        <w:t> </w:t>
      </w:r>
      <w:r>
        <w:rPr>
          <w:spacing w:val="-3"/>
          <w:sz w:val="56"/>
        </w:rPr>
        <w:t>литературы,</w:t>
      </w:r>
    </w:p>
    <w:p>
      <w:pPr>
        <w:pStyle w:val="ListParagraph"/>
        <w:numPr>
          <w:ilvl w:val="1"/>
          <w:numId w:val="3"/>
        </w:numPr>
        <w:tabs>
          <w:tab w:pos="1417" w:val="left" w:leader="none"/>
        </w:tabs>
        <w:spacing w:line="249" w:lineRule="auto" w:before="26" w:after="0"/>
        <w:ind w:left="566" w:right="441" w:firstLine="0"/>
        <w:jc w:val="both"/>
        <w:rPr>
          <w:sz w:val="56"/>
        </w:rPr>
      </w:pPr>
      <w:r>
        <w:rPr>
          <w:spacing w:val="-3"/>
          <w:sz w:val="56"/>
        </w:rPr>
        <w:t>вовлечение </w:t>
      </w:r>
      <w:r>
        <w:rPr>
          <w:sz w:val="56"/>
        </w:rPr>
        <w:t>детей в беседу по произведениям с концентрацией внимания на определённом </w:t>
      </w:r>
      <w:r>
        <w:rPr>
          <w:spacing w:val="-3"/>
          <w:sz w:val="56"/>
        </w:rPr>
        <w:t>моменте,</w:t>
      </w:r>
    </w:p>
    <w:p>
      <w:pPr>
        <w:pStyle w:val="ListParagraph"/>
        <w:numPr>
          <w:ilvl w:val="1"/>
          <w:numId w:val="3"/>
        </w:numPr>
        <w:tabs>
          <w:tab w:pos="1417" w:val="left" w:leader="none"/>
        </w:tabs>
        <w:spacing w:line="240" w:lineRule="auto" w:before="5" w:after="0"/>
        <w:ind w:left="1416" w:right="0" w:hanging="851"/>
        <w:jc w:val="both"/>
        <w:rPr>
          <w:sz w:val="56"/>
        </w:rPr>
      </w:pPr>
      <w:r>
        <w:rPr>
          <w:sz w:val="56"/>
        </w:rPr>
        <w:t>инсценирование с помощью</w:t>
      </w:r>
      <w:r>
        <w:rPr>
          <w:spacing w:val="-8"/>
          <w:sz w:val="56"/>
        </w:rPr>
        <w:t> </w:t>
      </w:r>
      <w:r>
        <w:rPr>
          <w:sz w:val="56"/>
        </w:rPr>
        <w:t>игрушек,</w:t>
      </w:r>
    </w:p>
    <w:p>
      <w:pPr>
        <w:pStyle w:val="ListParagraph"/>
        <w:numPr>
          <w:ilvl w:val="1"/>
          <w:numId w:val="3"/>
        </w:numPr>
        <w:tabs>
          <w:tab w:pos="2394" w:val="left" w:leader="none"/>
        </w:tabs>
        <w:spacing w:line="249" w:lineRule="auto" w:before="25" w:after="0"/>
        <w:ind w:left="566" w:right="444" w:firstLine="0"/>
        <w:jc w:val="both"/>
        <w:rPr>
          <w:rFonts w:ascii="Calibri" w:hAnsi="Calibri"/>
          <w:sz w:val="32"/>
        </w:rPr>
      </w:pPr>
      <w:r>
        <w:rPr>
          <w:sz w:val="56"/>
        </w:rPr>
        <w:t>перенос персонажей литературных произведений в</w:t>
      </w:r>
      <w:r>
        <w:rPr>
          <w:spacing w:val="-1"/>
          <w:sz w:val="56"/>
        </w:rPr>
        <w:t> </w:t>
      </w:r>
      <w:r>
        <w:rPr>
          <w:sz w:val="56"/>
        </w:rPr>
        <w:t>игру</w:t>
      </w:r>
      <w:r>
        <w:rPr>
          <w:rFonts w:ascii="Calibri" w:hAnsi="Calibri"/>
          <w:sz w:val="32"/>
        </w:rPr>
        <w:t>.</w:t>
      </w:r>
    </w:p>
    <w:p>
      <w:pPr>
        <w:spacing w:after="0" w:line="249" w:lineRule="auto"/>
        <w:jc w:val="both"/>
        <w:rPr>
          <w:rFonts w:ascii="Calibri" w:hAnsi="Calibri"/>
          <w:sz w:val="32"/>
        </w:rPr>
        <w:sectPr>
          <w:pgSz w:w="14400" w:h="10800" w:orient="landscape"/>
          <w:pgMar w:top="940" w:bottom="280" w:left="880" w:right="780"/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7482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3"/>
        </w:rPr>
      </w:pPr>
    </w:p>
    <w:p>
      <w:pPr>
        <w:pStyle w:val="Heading4"/>
        <w:spacing w:before="76"/>
        <w:ind w:left="1076"/>
        <w:rPr>
          <w:b w:val="0"/>
        </w:rPr>
      </w:pPr>
      <w:r>
        <w:rPr/>
        <w:t>с детьми старших групп</w:t>
      </w:r>
      <w:r>
        <w:rPr>
          <w:b w:val="0"/>
        </w:rPr>
        <w:t>:</w:t>
      </w:r>
    </w:p>
    <w:p>
      <w:pPr>
        <w:pStyle w:val="ListParagraph"/>
        <w:numPr>
          <w:ilvl w:val="0"/>
          <w:numId w:val="3"/>
        </w:numPr>
        <w:tabs>
          <w:tab w:pos="1076" w:val="left" w:leader="none"/>
          <w:tab w:pos="1077" w:val="left" w:leader="none"/>
        </w:tabs>
        <w:spacing w:line="240" w:lineRule="auto" w:before="26" w:after="0"/>
        <w:ind w:left="1076" w:right="0" w:hanging="851"/>
        <w:jc w:val="left"/>
        <w:rPr>
          <w:rFonts w:ascii="Arial" w:hAnsi="Arial"/>
          <w:sz w:val="56"/>
        </w:rPr>
      </w:pPr>
      <w:r>
        <w:rPr>
          <w:sz w:val="56"/>
        </w:rPr>
        <w:t>чтение </w:t>
      </w:r>
      <w:r>
        <w:rPr>
          <w:spacing w:val="-4"/>
          <w:sz w:val="56"/>
        </w:rPr>
        <w:t>детской </w:t>
      </w:r>
      <w:r>
        <w:rPr>
          <w:spacing w:val="-5"/>
          <w:sz w:val="56"/>
        </w:rPr>
        <w:t>художественной</w:t>
      </w:r>
      <w:r>
        <w:rPr>
          <w:spacing w:val="3"/>
          <w:sz w:val="56"/>
        </w:rPr>
        <w:t> </w:t>
      </w:r>
      <w:r>
        <w:rPr>
          <w:spacing w:val="-3"/>
          <w:sz w:val="56"/>
        </w:rPr>
        <w:t>литературы,</w:t>
      </w:r>
    </w:p>
    <w:p>
      <w:pPr>
        <w:pStyle w:val="ListParagraph"/>
        <w:numPr>
          <w:ilvl w:val="0"/>
          <w:numId w:val="3"/>
        </w:numPr>
        <w:tabs>
          <w:tab w:pos="1215" w:val="left" w:leader="none"/>
          <w:tab w:pos="1216" w:val="left" w:leader="none"/>
        </w:tabs>
        <w:spacing w:line="249" w:lineRule="auto" w:before="26" w:after="0"/>
        <w:ind w:left="226" w:right="1550" w:firstLine="0"/>
        <w:jc w:val="left"/>
        <w:rPr>
          <w:rFonts w:ascii="Arial" w:hAnsi="Arial"/>
          <w:sz w:val="56"/>
        </w:rPr>
      </w:pPr>
      <w:r>
        <w:rPr>
          <w:sz w:val="56"/>
        </w:rPr>
        <w:t>иллюстрирование детьми</w:t>
      </w:r>
      <w:r>
        <w:rPr>
          <w:spacing w:val="-29"/>
          <w:sz w:val="56"/>
        </w:rPr>
        <w:t> </w:t>
      </w:r>
      <w:r>
        <w:rPr>
          <w:sz w:val="56"/>
        </w:rPr>
        <w:t>понравившихся </w:t>
      </w:r>
      <w:r>
        <w:rPr>
          <w:spacing w:val="-3"/>
          <w:sz w:val="56"/>
        </w:rPr>
        <w:t>моментов,</w:t>
      </w:r>
    </w:p>
    <w:p>
      <w:pPr>
        <w:pStyle w:val="ListParagraph"/>
        <w:numPr>
          <w:ilvl w:val="0"/>
          <w:numId w:val="3"/>
        </w:numPr>
        <w:tabs>
          <w:tab w:pos="1076" w:val="left" w:leader="none"/>
          <w:tab w:pos="1077" w:val="left" w:leader="none"/>
        </w:tabs>
        <w:spacing w:line="249" w:lineRule="auto" w:before="2" w:after="0"/>
        <w:ind w:left="226" w:right="1228" w:firstLine="0"/>
        <w:jc w:val="left"/>
        <w:rPr>
          <w:rFonts w:ascii="Arial" w:hAnsi="Arial"/>
          <w:sz w:val="56"/>
        </w:rPr>
      </w:pPr>
      <w:r>
        <w:rPr>
          <w:sz w:val="56"/>
        </w:rPr>
        <w:t>викторины и кроссворды по</w:t>
      </w:r>
      <w:r>
        <w:rPr>
          <w:spacing w:val="-39"/>
          <w:sz w:val="56"/>
        </w:rPr>
        <w:t> </w:t>
      </w:r>
      <w:r>
        <w:rPr>
          <w:sz w:val="56"/>
        </w:rPr>
        <w:t>произведению, инсценированные постановки,</w:t>
      </w:r>
    </w:p>
    <w:p>
      <w:pPr>
        <w:pStyle w:val="ListParagraph"/>
        <w:numPr>
          <w:ilvl w:val="0"/>
          <w:numId w:val="3"/>
        </w:numPr>
        <w:tabs>
          <w:tab w:pos="1076" w:val="left" w:leader="none"/>
          <w:tab w:pos="1077" w:val="left" w:leader="none"/>
        </w:tabs>
        <w:spacing w:line="249" w:lineRule="auto" w:before="2" w:after="0"/>
        <w:ind w:left="226" w:right="107" w:firstLine="0"/>
        <w:jc w:val="left"/>
        <w:rPr>
          <w:rFonts w:ascii="Arial" w:hAnsi="Arial"/>
          <w:sz w:val="56"/>
        </w:rPr>
      </w:pPr>
      <w:r>
        <w:rPr>
          <w:sz w:val="56"/>
        </w:rPr>
        <w:t>творческие задания «Что было бы, если...», «А</w:t>
      </w:r>
      <w:r>
        <w:rPr>
          <w:spacing w:val="-22"/>
          <w:sz w:val="56"/>
        </w:rPr>
        <w:t> </w:t>
      </w:r>
      <w:r>
        <w:rPr>
          <w:sz w:val="56"/>
        </w:rPr>
        <w:t>я бы сделал...» и </w:t>
      </w:r>
      <w:r>
        <w:rPr>
          <w:spacing w:val="-9"/>
          <w:sz w:val="56"/>
        </w:rPr>
        <w:t>т.д., </w:t>
      </w:r>
      <w:r>
        <w:rPr>
          <w:sz w:val="56"/>
        </w:rPr>
        <w:t>перенос персонажей </w:t>
      </w:r>
      <w:r>
        <w:rPr>
          <w:spacing w:val="-3"/>
          <w:sz w:val="56"/>
        </w:rPr>
        <w:t>литературных </w:t>
      </w:r>
      <w:r>
        <w:rPr>
          <w:sz w:val="56"/>
        </w:rPr>
        <w:t>произведений в</w:t>
      </w:r>
      <w:r>
        <w:rPr>
          <w:spacing w:val="1"/>
          <w:sz w:val="56"/>
        </w:rPr>
        <w:t> </w:t>
      </w:r>
      <w:r>
        <w:rPr>
          <w:spacing w:val="-13"/>
          <w:sz w:val="56"/>
        </w:rPr>
        <w:t>игру,</w:t>
      </w:r>
    </w:p>
    <w:p>
      <w:pPr>
        <w:pStyle w:val="ListParagraph"/>
        <w:numPr>
          <w:ilvl w:val="0"/>
          <w:numId w:val="3"/>
        </w:numPr>
        <w:tabs>
          <w:tab w:pos="1076" w:val="left" w:leader="none"/>
          <w:tab w:pos="1077" w:val="left" w:leader="none"/>
        </w:tabs>
        <w:spacing w:line="249" w:lineRule="auto" w:before="5" w:after="0"/>
        <w:ind w:left="226" w:right="754" w:firstLine="0"/>
        <w:jc w:val="left"/>
        <w:rPr>
          <w:rFonts w:ascii="Arial" w:hAnsi="Arial"/>
          <w:sz w:val="56"/>
        </w:rPr>
      </w:pPr>
      <w:r>
        <w:rPr>
          <w:sz w:val="56"/>
        </w:rPr>
        <w:t>загадывание загадок и придумывание</w:t>
      </w:r>
      <w:r>
        <w:rPr>
          <w:spacing w:val="-52"/>
          <w:sz w:val="56"/>
        </w:rPr>
        <w:t> </w:t>
      </w:r>
      <w:r>
        <w:rPr>
          <w:sz w:val="56"/>
        </w:rPr>
        <w:t>загадок </w:t>
      </w:r>
      <w:r>
        <w:rPr>
          <w:spacing w:val="-5"/>
          <w:sz w:val="56"/>
        </w:rPr>
        <w:t>дошкольниками.</w:t>
      </w:r>
    </w:p>
    <w:p>
      <w:pPr>
        <w:spacing w:line="355" w:lineRule="exact" w:before="0"/>
        <w:ind w:left="226" w:right="0" w:firstLine="0"/>
        <w:jc w:val="left"/>
        <w:rPr>
          <w:rFonts w:ascii="Arial" w:hAnsi="Arial"/>
          <w:sz w:val="32"/>
        </w:rPr>
      </w:pPr>
      <w:r>
        <w:rPr>
          <w:rFonts w:ascii="Arial" w:hAnsi="Arial"/>
          <w:w w:val="99"/>
          <w:sz w:val="32"/>
        </w:rPr>
        <w:t>•</w:t>
      </w:r>
    </w:p>
    <w:p>
      <w:pPr>
        <w:spacing w:after="0" w:line="355" w:lineRule="exact"/>
        <w:jc w:val="left"/>
        <w:rPr>
          <w:rFonts w:ascii="Arial" w:hAnsi="Arial"/>
          <w:sz w:val="32"/>
        </w:rPr>
        <w:sectPr>
          <w:pgSz w:w="14400" w:h="10800" w:orient="landscape"/>
          <w:pgMar w:top="1000" w:bottom="280" w:left="880" w:right="780"/>
        </w:sectPr>
      </w:pPr>
    </w:p>
    <w:p>
      <w:pPr>
        <w:pStyle w:val="Heading3"/>
        <w:spacing w:before="71"/>
        <w:ind w:left="4021"/>
        <w:jc w:val="left"/>
      </w:pPr>
      <w:r>
        <w:rPr/>
        <w:drawing>
          <wp:anchor distT="0" distB="0" distL="0" distR="0" allowOverlap="1" layoutInCell="1" locked="0" behindDoc="1" simplePos="0" relativeHeight="487482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Заключение</w:t>
      </w:r>
    </w:p>
    <w:p>
      <w:pPr>
        <w:spacing w:line="249" w:lineRule="auto" w:before="33"/>
        <w:ind w:left="341" w:right="0" w:firstLine="0"/>
        <w:jc w:val="left"/>
        <w:rPr>
          <w:sz w:val="64"/>
        </w:rPr>
      </w:pPr>
      <w:r>
        <w:rPr>
          <w:b/>
          <w:sz w:val="64"/>
        </w:rPr>
        <w:t>Важная задача - </w:t>
      </w:r>
      <w:r>
        <w:rPr>
          <w:sz w:val="64"/>
        </w:rPr>
        <w:t>в соответствии с требованиями ФГОС образовательного</w:t>
      </w:r>
    </w:p>
    <w:p>
      <w:pPr>
        <w:spacing w:line="249" w:lineRule="auto" w:before="5"/>
        <w:ind w:left="341" w:right="329" w:firstLine="0"/>
        <w:jc w:val="left"/>
        <w:rPr>
          <w:sz w:val="64"/>
        </w:rPr>
      </w:pPr>
      <w:r>
        <w:rPr>
          <w:sz w:val="64"/>
        </w:rPr>
        <w:t>процесса педагоги должны знакомить детей в каждой возрастной группе с большим количеством произведений детской</w:t>
      </w:r>
    </w:p>
    <w:p>
      <w:pPr>
        <w:spacing w:before="8"/>
        <w:ind w:left="341" w:right="0" w:firstLine="0"/>
        <w:jc w:val="left"/>
        <w:rPr>
          <w:sz w:val="64"/>
        </w:rPr>
      </w:pPr>
      <w:r>
        <w:rPr>
          <w:sz w:val="64"/>
        </w:rPr>
        <w:t>художественной литературы и</w:t>
      </w:r>
    </w:p>
    <w:p>
      <w:pPr>
        <w:spacing w:line="249" w:lineRule="auto" w:before="33"/>
        <w:ind w:left="341" w:right="0" w:firstLine="0"/>
        <w:jc w:val="left"/>
        <w:rPr>
          <w:sz w:val="64"/>
        </w:rPr>
      </w:pPr>
      <w:r>
        <w:rPr>
          <w:spacing w:val="-7"/>
          <w:sz w:val="64"/>
        </w:rPr>
        <w:t>художественного </w:t>
      </w:r>
      <w:r>
        <w:rPr>
          <w:sz w:val="64"/>
        </w:rPr>
        <w:t>слова по </w:t>
      </w:r>
      <w:r>
        <w:rPr>
          <w:spacing w:val="-4"/>
          <w:sz w:val="64"/>
        </w:rPr>
        <w:t>ознакомлению </w:t>
      </w:r>
      <w:r>
        <w:rPr>
          <w:sz w:val="64"/>
        </w:rPr>
        <w:t>с ПДД. Обеспечить усвоение </w:t>
      </w:r>
      <w:r>
        <w:rPr>
          <w:spacing w:val="-7"/>
          <w:sz w:val="64"/>
        </w:rPr>
        <w:t>ребенком</w:t>
      </w:r>
    </w:p>
    <w:p>
      <w:pPr>
        <w:spacing w:line="249" w:lineRule="auto" w:before="5"/>
        <w:ind w:left="341" w:right="0" w:firstLine="0"/>
        <w:jc w:val="left"/>
        <w:rPr>
          <w:sz w:val="64"/>
        </w:rPr>
      </w:pPr>
      <w:r>
        <w:rPr>
          <w:sz w:val="64"/>
        </w:rPr>
        <w:t>содержания произведений, правильное их понимание .</w:t>
      </w:r>
    </w:p>
    <w:p>
      <w:pPr>
        <w:spacing w:after="0" w:line="249" w:lineRule="auto"/>
        <w:jc w:val="left"/>
        <w:rPr>
          <w:sz w:val="64"/>
        </w:rPr>
        <w:sectPr>
          <w:pgSz w:w="14400" w:h="10800" w:orient="landscape"/>
          <w:pgMar w:top="1000" w:bottom="280" w:left="880" w:right="780"/>
        </w:sectPr>
      </w:pPr>
    </w:p>
    <w:p>
      <w:pPr>
        <w:spacing w:before="52"/>
        <w:ind w:left="1172" w:right="895" w:firstLine="0"/>
        <w:jc w:val="center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7483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828560</wp:posOffset>
            </wp:positionH>
            <wp:positionV relativeFrom="paragraph">
              <wp:posOffset>184302</wp:posOffset>
            </wp:positionV>
            <wp:extent cx="1588933" cy="2345853"/>
            <wp:effectExtent l="0" t="0" r="0" b="0"/>
            <wp:wrapNone/>
            <wp:docPr id="4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933" cy="2345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487C"/>
          <w:sz w:val="48"/>
        </w:rPr>
        <w:t>НАШИМ ДЕТЯМ</w:t>
      </w:r>
    </w:p>
    <w:p>
      <w:pPr>
        <w:pStyle w:val="BodyText"/>
        <w:rPr>
          <w:b/>
          <w:sz w:val="52"/>
        </w:rPr>
      </w:pPr>
    </w:p>
    <w:p>
      <w:pPr>
        <w:spacing w:line="225" w:lineRule="auto" w:before="344"/>
        <w:ind w:left="3177" w:right="2663" w:firstLine="0"/>
        <w:jc w:val="left"/>
        <w:rPr>
          <w:b/>
          <w:sz w:val="40"/>
        </w:rPr>
      </w:pPr>
      <w:r>
        <w:rPr>
          <w:b/>
          <w:color w:val="1F487C"/>
          <w:sz w:val="40"/>
        </w:rPr>
        <w:t>В ваших душах горят огоньки Переливами ярких радуг.</w:t>
      </w:r>
    </w:p>
    <w:p>
      <w:pPr>
        <w:spacing w:line="225" w:lineRule="auto" w:before="0"/>
        <w:ind w:left="3177" w:right="3984" w:firstLine="0"/>
        <w:jc w:val="left"/>
        <w:rPr>
          <w:b/>
          <w:sz w:val="40"/>
        </w:rPr>
      </w:pPr>
      <w:r>
        <w:rPr>
          <w:b/>
          <w:color w:val="1F487C"/>
          <w:sz w:val="40"/>
        </w:rPr>
        <w:t>Словно маленькие светлячки, Вы несете в мир эту радость.</w:t>
      </w:r>
    </w:p>
    <w:p>
      <w:pPr>
        <w:pStyle w:val="BodyText"/>
        <w:spacing w:before="6"/>
        <w:rPr>
          <w:b/>
          <w:sz w:val="35"/>
        </w:rPr>
      </w:pPr>
    </w:p>
    <w:p>
      <w:pPr>
        <w:spacing w:line="446" w:lineRule="exact" w:before="0"/>
        <w:ind w:left="3177" w:right="0" w:firstLine="0"/>
        <w:jc w:val="left"/>
        <w:rPr>
          <w:b/>
          <w:sz w:val="40"/>
        </w:rPr>
      </w:pPr>
      <w:r>
        <w:rPr>
          <w:b/>
          <w:color w:val="1F487C"/>
          <w:sz w:val="40"/>
        </w:rPr>
        <w:t>Распускаетесь как цветы,</w:t>
      </w:r>
    </w:p>
    <w:p>
      <w:pPr>
        <w:spacing w:line="225" w:lineRule="auto" w:before="9"/>
        <w:ind w:left="3177" w:right="2663" w:firstLine="0"/>
        <w:jc w:val="left"/>
        <w:rPr>
          <w:b/>
          <w:sz w:val="40"/>
        </w:rPr>
      </w:pPr>
      <w:r>
        <w:rPr>
          <w:b/>
          <w:color w:val="1F487C"/>
          <w:sz w:val="40"/>
        </w:rPr>
        <w:t>Принося нам любовь и счастье, Много шума и суеты,</w:t>
      </w:r>
    </w:p>
    <w:p>
      <w:pPr>
        <w:spacing w:line="437" w:lineRule="exact" w:before="0"/>
        <w:ind w:left="3177" w:right="0" w:firstLine="0"/>
        <w:jc w:val="left"/>
        <w:rPr>
          <w:b/>
          <w:sz w:val="40"/>
        </w:rPr>
      </w:pPr>
      <w:r>
        <w:rPr>
          <w:b/>
          <w:color w:val="1F487C"/>
          <w:sz w:val="40"/>
        </w:rPr>
        <w:t>Ожидая от всех участья.</w:t>
      </w:r>
    </w:p>
    <w:p>
      <w:pPr>
        <w:pStyle w:val="BodyText"/>
        <w:spacing w:before="2"/>
        <w:rPr>
          <w:b/>
          <w:sz w:val="35"/>
        </w:rPr>
      </w:pPr>
    </w:p>
    <w:p>
      <w:pPr>
        <w:spacing w:line="446" w:lineRule="exact" w:before="0"/>
        <w:ind w:left="3177" w:right="0" w:firstLine="0"/>
        <w:jc w:val="left"/>
        <w:rPr>
          <w:b/>
          <w:sz w:val="40"/>
        </w:rPr>
      </w:pPr>
      <w:r>
        <w:rPr>
          <w:b/>
          <w:color w:val="1F487C"/>
          <w:sz w:val="40"/>
        </w:rPr>
        <w:t>Мы стараемся вас понять,</w:t>
      </w:r>
    </w:p>
    <w:p>
      <w:pPr>
        <w:spacing w:line="225" w:lineRule="auto" w:before="8"/>
        <w:ind w:left="3177" w:right="3984" w:firstLine="0"/>
        <w:jc w:val="left"/>
        <w:rPr>
          <w:b/>
          <w:sz w:val="40"/>
        </w:rPr>
      </w:pPr>
      <w:r>
        <w:rPr>
          <w:b/>
          <w:color w:val="1F487C"/>
          <w:sz w:val="40"/>
        </w:rPr>
        <w:t>Принимая как свежий ветер, И спокойствие сохранять,</w:t>
      </w:r>
    </w:p>
    <w:p>
      <w:pPr>
        <w:spacing w:line="437" w:lineRule="exact" w:before="0"/>
        <w:ind w:left="3177" w:right="0" w:firstLine="0"/>
        <w:jc w:val="left"/>
        <w:rPr>
          <w:b/>
          <w:sz w:val="40"/>
        </w:rPr>
      </w:pPr>
      <w:r>
        <w:rPr>
          <w:b/>
          <w:color w:val="1F487C"/>
          <w:sz w:val="40"/>
        </w:rPr>
        <w:t>Чтоб ваш мир оставался светел!</w:t>
      </w:r>
    </w:p>
    <w:p>
      <w:pPr>
        <w:pStyle w:val="BodyText"/>
        <w:spacing w:before="10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1116012</wp:posOffset>
            </wp:positionH>
            <wp:positionV relativeFrom="paragraph">
              <wp:posOffset>118835</wp:posOffset>
            </wp:positionV>
            <wp:extent cx="304800" cy="304800"/>
            <wp:effectExtent l="0" t="0" r="0" b="0"/>
            <wp:wrapTopAndBottom/>
            <wp:docPr id="5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4400" w:h="10800" w:orient="landscape"/>
      <w:pgMar w:top="900" w:bottom="280" w:left="88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226" w:hanging="850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6" w:hanging="850"/>
      </w:pPr>
      <w:rPr>
        <w:rFonts w:hint="default" w:ascii="Arial" w:hAnsi="Arial" w:eastAsia="Arial" w:cs="Arial"/>
        <w:w w:val="99"/>
        <w:sz w:val="56"/>
        <w:szCs w:val="5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3" w:hanging="8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66" w:hanging="8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20" w:hanging="8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73" w:hanging="8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26" w:hanging="8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80" w:hanging="8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33" w:hanging="85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41" w:hanging="197"/>
      </w:pPr>
      <w:rPr>
        <w:rFonts w:hint="default" w:ascii="Arial" w:hAnsi="Arial" w:eastAsia="Arial" w:cs="Arial"/>
        <w:spacing w:val="-2"/>
        <w:w w:val="99"/>
        <w:sz w:val="54"/>
        <w:szCs w:val="5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8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60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0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4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80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20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260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4" w:hanging="1441"/>
        <w:jc w:val="left"/>
      </w:pPr>
      <w:rPr>
        <w:rFonts w:hint="default" w:ascii="Times New Roman" w:hAnsi="Times New Roman" w:eastAsia="Times New Roman" w:cs="Times New Roman"/>
        <w:spacing w:val="-44"/>
        <w:w w:val="100"/>
        <w:sz w:val="48"/>
        <w:szCs w:val="4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4" w:hanging="197"/>
      </w:pPr>
      <w:rPr>
        <w:rFonts w:hint="default" w:ascii="Arial" w:hAnsi="Arial" w:eastAsia="Arial" w:cs="Arial"/>
        <w:spacing w:val="-2"/>
        <w:w w:val="99"/>
        <w:sz w:val="54"/>
        <w:szCs w:val="5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4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3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7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8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46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11" w:hanging="197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56"/>
      <w:szCs w:val="5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37"/>
      <w:ind w:left="1076" w:hanging="851"/>
      <w:outlineLvl w:val="1"/>
    </w:pPr>
    <w:rPr>
      <w:rFonts w:ascii="Times New Roman" w:hAnsi="Times New Roman" w:eastAsia="Times New Roman" w:cs="Times New Roman"/>
      <w:b/>
      <w:bCs/>
      <w:sz w:val="80"/>
      <w:szCs w:val="80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70"/>
      <w:ind w:left="114"/>
      <w:outlineLvl w:val="2"/>
    </w:pPr>
    <w:rPr>
      <w:rFonts w:ascii="Times New Roman" w:hAnsi="Times New Roman" w:eastAsia="Times New Roman" w:cs="Times New Roman"/>
      <w:b/>
      <w:bCs/>
      <w:sz w:val="72"/>
      <w:szCs w:val="7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32"/>
      <w:ind w:left="1172"/>
      <w:jc w:val="center"/>
      <w:outlineLvl w:val="3"/>
    </w:pPr>
    <w:rPr>
      <w:rFonts w:ascii="Times New Roman" w:hAnsi="Times New Roman" w:eastAsia="Times New Roman" w:cs="Times New Roman"/>
      <w:b/>
      <w:bCs/>
      <w:sz w:val="64"/>
      <w:szCs w:val="64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29"/>
      <w:ind w:left="226"/>
      <w:outlineLvl w:val="4"/>
    </w:pPr>
    <w:rPr>
      <w:rFonts w:ascii="Times New Roman" w:hAnsi="Times New Roman" w:eastAsia="Times New Roman" w:cs="Times New Roman"/>
      <w:b/>
      <w:bCs/>
      <w:sz w:val="56"/>
      <w:szCs w:val="5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6"/>
      <w:ind w:left="226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2020-07-21T05:43:18Z</dcterms:created>
  <dcterms:modified xsi:type="dcterms:W3CDTF">2020-07-21T05:43:18Z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2019-08-09T00:00:00Z</vt:filetime>
  </property>
  <property fmtid="{D5CDD505-2E9C-101B-9397-08002B2CF9AE}" pid="3" name="LastSaved">
    <vt:filetime>2020-07-21T00:00:00Z</vt:filetime>
  </property>
</Properties>
</file>