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F4" w:rsidRPr="008002F4" w:rsidRDefault="008002F4" w:rsidP="008002F4">
      <w:pPr>
        <w:spacing w:after="16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Муниципальное казенное образовательное учреждение </w:t>
      </w:r>
    </w:p>
    <w:p w:rsidR="008002F4" w:rsidRPr="008002F4" w:rsidRDefault="008002F4" w:rsidP="008002F4">
      <w:pPr>
        <w:spacing w:after="16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«Лицей №1 ГП Терек»</w:t>
      </w:r>
    </w:p>
    <w:p w:rsidR="008002F4" w:rsidRPr="008002F4" w:rsidRDefault="008002F4" w:rsidP="008002F4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002F4">
        <w:rPr>
          <w:rFonts w:ascii="Times New Roman" w:eastAsia="Calibri" w:hAnsi="Times New Roman" w:cs="Times New Roman"/>
          <w:b/>
          <w:sz w:val="28"/>
          <w:szCs w:val="28"/>
        </w:rPr>
        <w:t>Самоанализ</w:t>
      </w: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педагогической деятельности </w:t>
      </w: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>учителя истории и обществознания</w:t>
      </w:r>
    </w:p>
    <w:p w:rsidR="008002F4" w:rsidRPr="008002F4" w:rsidRDefault="008002F4" w:rsidP="008002F4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8002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Касым</w:t>
      </w:r>
      <w:proofErr w:type="spellEnd"/>
      <w:r w:rsidRPr="008002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002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Зульфии</w:t>
      </w:r>
      <w:proofErr w:type="spellEnd"/>
      <w:r w:rsidRPr="008002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002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Сабировны</w:t>
      </w:r>
      <w:proofErr w:type="spellEnd"/>
    </w:p>
    <w:p w:rsidR="008002F4" w:rsidRPr="008002F4" w:rsidRDefault="008002F4" w:rsidP="008002F4">
      <w:pPr>
        <w:spacing w:after="16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>«Использование активных форм и методов обучения на уроках истории и обществознания»</w:t>
      </w: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3F324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002F4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>Оглавление:</w:t>
      </w:r>
    </w:p>
    <w:p w:rsidR="008002F4" w:rsidRPr="008002F4" w:rsidRDefault="008002F4" w:rsidP="008002F4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Определение темы, которая легла в основу работы   3</w:t>
      </w:r>
    </w:p>
    <w:p w:rsidR="008002F4" w:rsidRPr="008002F4" w:rsidRDefault="008002F4" w:rsidP="008002F4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Исследуемая проблема   4</w:t>
      </w:r>
    </w:p>
    <w:p w:rsidR="008002F4" w:rsidRPr="008002F4" w:rsidRDefault="008002F4" w:rsidP="008002F4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Особенности выбранной технологии    5</w:t>
      </w:r>
    </w:p>
    <w:p w:rsidR="008002F4" w:rsidRPr="008002F4" w:rsidRDefault="008002F4" w:rsidP="008002F4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Описание системы уроков, других форм работы8</w:t>
      </w:r>
    </w:p>
    <w:p w:rsidR="008002F4" w:rsidRPr="008002F4" w:rsidRDefault="008002F4" w:rsidP="008002F4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Анализ результативности педагогического опыта                  13</w:t>
      </w:r>
    </w:p>
    <w:p w:rsidR="008002F4" w:rsidRPr="008002F4" w:rsidRDefault="008002F4" w:rsidP="008002F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Краткая характеристика профессиональной деятельности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с критериями и показателями оценки уровня</w:t>
      </w: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классификации:</w:t>
      </w: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           Критерий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Pr="008002F4">
        <w:rPr>
          <w:rFonts w:ascii="Times New Roman" w:eastAsia="Calibri" w:hAnsi="Times New Roman" w:cs="Times New Roman"/>
          <w:sz w:val="28"/>
          <w:szCs w:val="28"/>
        </w:rPr>
        <w:t>Компетентность в области постановки целей            14</w:t>
      </w: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      задач педагогической деятельности</w:t>
      </w: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Критерий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II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Компетентность в области мотивации            </w:t>
      </w: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      учебной деятельности                 15</w:t>
      </w:r>
    </w:p>
    <w:p w:rsidR="008002F4" w:rsidRPr="008002F4" w:rsidRDefault="008002F4" w:rsidP="008002F4">
      <w:pPr>
        <w:spacing w:after="0" w:line="240" w:lineRule="auto"/>
        <w:ind w:left="1276" w:hanging="556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Критерий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III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</w:t>
      </w: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Компетентность в области разработки               программ деятельности и принятия педагогических решений               19</w:t>
      </w: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  Критерий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IV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Pr="008002F4">
        <w:rPr>
          <w:rFonts w:ascii="Times New Roman" w:eastAsia="Calibri" w:hAnsi="Times New Roman" w:cs="Times New Roman"/>
          <w:sz w:val="28"/>
          <w:szCs w:val="28"/>
        </w:rPr>
        <w:t>Компетентность в области организации</w:t>
      </w: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      учебной деятельности                             21</w:t>
      </w: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numPr>
          <w:ilvl w:val="0"/>
          <w:numId w:val="2"/>
        </w:numPr>
        <w:spacing w:after="0" w:line="240" w:lineRule="auto"/>
        <w:ind w:left="720" w:firstLine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>Определение темы, которая легла в основу работы.</w:t>
      </w:r>
    </w:p>
    <w:p w:rsidR="008002F4" w:rsidRPr="008002F4" w:rsidRDefault="008002F4" w:rsidP="008002F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Специфика современного мира состоит в том, что он меняется все более быстрыми темпами. Каждые десять лет объем информации в мире удваивается. Поэтому знания, полученные детьми в школе, через некоторое время устаревают и нуждаются в коррекции, а результаты обучения не в виде конкретных знаний, а в виде умения учиться становятся сегодня все более востребованными. Знания должны усваиваться не путем заучивания, а путем их сознательной переработки. О необходимости мыслительной деятельности в процессе усвоения знаний говорил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В.Сухомлинский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>: «Страшная это опасность – безделье за партой, безделье месяцы, годы. Это развращает морально, калечит человека, и … ничто не может возместить того, что упущено в самой главной сфере, где человек должен быть тружеником, - в сфере мысли».</w:t>
      </w:r>
    </w:p>
    <w:p w:rsidR="008002F4" w:rsidRPr="008002F4" w:rsidRDefault="008002F4" w:rsidP="008002F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Активные методы обучени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я–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К активным методам относятся методы, которые используются внутри образовательного мероприятия, в процессе его проведения. Для каждого этапа урока используются свои активные методы, позволяющие наиболее эффективно решать конкретные задачи этапа.</w:t>
      </w:r>
    </w:p>
    <w:p w:rsidR="008002F4" w:rsidRPr="008002F4" w:rsidRDefault="008002F4" w:rsidP="008002F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Цель, которую я ставлю перед собой на уроке: заинтересовать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>, удивить, разобраться, дойти до истины. Это составные компоненты проблемно-развивающего  обучения. На традиционном уроке ребята слушают учителя, следят за его мыслью, запоминают готовое определение. Такая учебная деятельность – "пришел, услышал, заучил” – называется репродуктивной. А при построении проблемной ситуации идёт творческое усвоение знаний.</w:t>
      </w:r>
    </w:p>
    <w:p w:rsidR="008002F4" w:rsidRPr="008002F4" w:rsidRDefault="008002F4" w:rsidP="008002F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Использование АМО на  уроке позволяет:</w:t>
      </w:r>
    </w:p>
    <w:p w:rsidR="008002F4" w:rsidRPr="008002F4" w:rsidRDefault="008002F4" w:rsidP="00800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 обеспечить положительную мотивацию обучения;</w:t>
      </w:r>
    </w:p>
    <w:p w:rsidR="008002F4" w:rsidRPr="008002F4" w:rsidRDefault="008002F4" w:rsidP="00800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 провести урок на высоком эстетическом и эмоциональном уровне;</w:t>
      </w:r>
    </w:p>
    <w:p w:rsidR="008002F4" w:rsidRPr="008002F4" w:rsidRDefault="008002F4" w:rsidP="00800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 обеспечить высокую степень дифференциации обучения;</w:t>
      </w:r>
    </w:p>
    <w:p w:rsidR="008002F4" w:rsidRPr="008002F4" w:rsidRDefault="008002F4" w:rsidP="00800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 повысить объем выполняемой на уроке работы в 1,5 – 2 раза;</w:t>
      </w:r>
    </w:p>
    <w:p w:rsidR="008002F4" w:rsidRPr="008002F4" w:rsidRDefault="008002F4" w:rsidP="00800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 усовершенствовать контроль знаний;</w:t>
      </w:r>
    </w:p>
    <w:p w:rsidR="008002F4" w:rsidRPr="008002F4" w:rsidRDefault="008002F4" w:rsidP="00800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 рационально организовать учебный процесс, повысить эффективность урока.</w:t>
      </w:r>
    </w:p>
    <w:p w:rsidR="008002F4" w:rsidRPr="008002F4" w:rsidRDefault="008002F4" w:rsidP="00800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ab/>
        <w:t>Таким образом, внедрение активных форм и методов обучения  является важной составляющей развития образовательной среды.</w:t>
      </w:r>
    </w:p>
    <w:p w:rsidR="008002F4" w:rsidRPr="008002F4" w:rsidRDefault="008002F4" w:rsidP="008002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>Исследуемая проблема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людьми.  Увы, традиционное репродуктивное обучение, пассивная подчиненная роль </w:t>
      </w:r>
      <w:proofErr w:type="gramStart"/>
      <w:r w:rsidRPr="008002F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обучаемого</w:t>
      </w:r>
      <w:proofErr w:type="gramEnd"/>
      <w:r w:rsidRPr="008002F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 не могут решить такие задачи. Для их решения требуются новые педагогические технологии, эффективные формы организации образовательного процесса, активные методы обучения. Начиная любое дело,  каждый из нас ставит перед собой одни и те же вопросы: что это? Зачем я это делаю? Как я делаю? С помощью чего? Каков результат?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Сейчас выигрывает тот учитель, который может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датьбазовые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знания обучающимся и научить ребёнка таким технологиям познавательной деятельности, которые учат  осваивать новые знания в любых формах и видах, чтобы он мог быстро, а главное качественно, обрабатывать получаемую им информацию, применять её на практике при решении различных видов заданий, почувствовать личную причастность к процессу обучения, готовить себя к дальнейшей практической работе и продолжению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8002F4" w:rsidRPr="008002F4" w:rsidRDefault="008002F4" w:rsidP="00800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ab/>
        <w:t>Общеизвестно, что активные формы и методы обучения могут сделать процесс обучения более интересным, отвечающим реалиям сегодняшнего дня. И самое главное – активные формы и методы обучения повышают мотивацию учения.</w:t>
      </w: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ab/>
        <w:t xml:space="preserve">Использование активных форм и методов обучения в учебном процессе является </w:t>
      </w:r>
      <w:r w:rsidRPr="008002F4">
        <w:rPr>
          <w:rFonts w:ascii="Times New Roman" w:eastAsia="Calibri" w:hAnsi="Times New Roman" w:cs="Times New Roman"/>
          <w:b/>
          <w:sz w:val="28"/>
          <w:szCs w:val="28"/>
        </w:rPr>
        <w:t>актуальной проблемой</w:t>
      </w: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современного школьного образования. Оно направлено на решение следующих задач:</w:t>
      </w:r>
    </w:p>
    <w:p w:rsidR="008002F4" w:rsidRPr="008002F4" w:rsidRDefault="008002F4" w:rsidP="00800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поиск активных форм и методов формирования прочных знаний,</w:t>
      </w:r>
    </w:p>
    <w:p w:rsidR="008002F4" w:rsidRPr="008002F4" w:rsidRDefault="008002F4" w:rsidP="008002F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умений, навыков</w:t>
      </w:r>
    </w:p>
    <w:p w:rsidR="008002F4" w:rsidRPr="008002F4" w:rsidRDefault="008002F4" w:rsidP="00800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с учетом возрастных и психологических особенностей учащихся</w:t>
      </w:r>
    </w:p>
    <w:p w:rsidR="008002F4" w:rsidRPr="008002F4" w:rsidRDefault="008002F4" w:rsidP="00800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включение каждого ученика в активную творческую деятельность</w:t>
      </w:r>
    </w:p>
    <w:p w:rsidR="008002F4" w:rsidRPr="008002F4" w:rsidRDefault="008002F4" w:rsidP="00800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усиление практической направленности обучения кабардинскому языку и литературе на основе вовлечения учащихся в различные виды</w:t>
      </w:r>
    </w:p>
    <w:p w:rsidR="008002F4" w:rsidRPr="008002F4" w:rsidRDefault="008002F4" w:rsidP="008002F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деятельности</w:t>
      </w:r>
    </w:p>
    <w:p w:rsidR="008002F4" w:rsidRPr="008002F4" w:rsidRDefault="008002F4" w:rsidP="008002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создание на уроках атмосферы сотрудничества, сопереживания,</w:t>
      </w:r>
    </w:p>
    <w:p w:rsidR="008002F4" w:rsidRPr="008002F4" w:rsidRDefault="008002F4" w:rsidP="008002F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взаимной поддержки.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Все вышеизложенное определило тему моей работы 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«Использование активных форм и методов обучения на уроках кабардинского  языка и литературы». Цель: развитие творческого потенциала личности путём использования на уроках активных форм и методов  учебной деятельности.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3.Особенности выбранной технологии.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>"Скажи мне – и я забуду, покажи мне – и я запомню, вовлеки меня – и я пойму". Древняя китайская мудрость как нельзя лучше характеризует активные методы обучения. Классическое определение - АМО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Активные методы обучения помогут учителю эффективно начать урок, организовать сообщение нового материала и организовать самостоятельную работу, а также провести релаксацию и подвести итог урока.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Отличительная особенность активных методов в том, что здесь обучение проводится в ситуациях, максимально приближенных к </w:t>
      </w:r>
      <w:proofErr w:type="gramStart"/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не только обобщение знаний, но и обучение умениям практического исследования. Организуется формирование новой установки на обучение в эмоционально насыщенном процессе творческого труда.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Активные методы, где обучающиеся являются "субъектом" обучения, выполняют творческие задания, вступают в диалог с учителем. Основные методы - это творческие задания, вопросы от учащегося к учителю, и от учителя к ученику. 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Возможное использование активных методов обучения на уроке</w:t>
      </w:r>
      <w:proofErr w:type="gramStart"/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Вхождение в содержание (должна носить проблемный характер для повышения познавательной активности учащихся)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Диагностика исходного уровня знаний (цель систематизировать необходимые знания, умения и навыки, полученные при изучении дисциплин, указать на имеющиеся недочеты и пробелы в знаниях для дальнейшего их усвоения) 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конкретных ситуаций (состоит в изучении и принятии решений по ситуации.</w:t>
      </w:r>
      <w:proofErr w:type="gramEnd"/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Цель активных методов обучения - это научить детей генерировать идеи. При этом не надо требовать, чтобы каждая высказанная идея была правильной и рациональной. Научить детей смело высказывать свои идеи "на людях" гораздо важнее формального требования. Отсюда вытекают еще несколько целей. Например, научить детей фантазировать. Или - научить детей говорить по одному, слушать других детей не перебивая, уважать чужое мнение.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Несомненная цель АМО это и поддержка робкого ребенка, похвалив его идею, даже если она слабая. Наконец, подспорьем для педагога станет то, что применение АМО позволит оценить общую активность детей.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Одним из важных моментов АМО является "мозговой штурм". </w:t>
      </w:r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Мозговой штурм (мозговая атака, </w:t>
      </w:r>
      <w:proofErr w:type="spellStart"/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брейнсторминг</w:t>
      </w:r>
      <w:proofErr w:type="spellEnd"/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- широко применяемый способ продуцирования новых идей для решения научных и практических проблем. Его цель — организация коллективной мыслительной деятельности по поиску нетрадиционных путей решения </w:t>
      </w:r>
      <w:proofErr w:type="spellStart"/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проблем</w:t>
      </w:r>
      <w:proofErr w:type="gramStart"/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proofErr w:type="spellEnd"/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к мозговому штурму включает следующие шаги: определение цели занятия, 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конкретизация учебной задачи, планирование общего хода занятия, определение времени каждого этапа занятия, подбор вопросов для разминки.</w:t>
      </w:r>
      <w:r w:rsidRPr="008002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Деловая игра — метод имитации ситуаций, моделирующих профессиональную или иную деятельность путем игры, по заданным правилам.</w:t>
      </w:r>
    </w:p>
    <w:p w:rsidR="008002F4" w:rsidRPr="008002F4" w:rsidRDefault="008002F4" w:rsidP="008002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«Круглый стол» — это метод активного обучения, одна из орга</w:t>
      </w:r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низационных форм познавательной деятельности учащихся,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дискуссии.</w:t>
      </w:r>
    </w:p>
    <w:p w:rsidR="008002F4" w:rsidRPr="008002F4" w:rsidRDefault="008002F4" w:rsidP="008002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конкретных ситуаций (</w:t>
      </w:r>
      <w:proofErr w:type="spellStart"/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case-study</w:t>
      </w:r>
      <w:proofErr w:type="spellEnd"/>
      <w:r w:rsidRPr="008002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 один из наиболее эффективных методов организации активной познавательной деятельности. Метод анализа конкретных ситуаций развивает способность к анализу нестандартных жизненных задач. Сталкиваясь с конкретной ситуацией, ученик должен определить: есть ли в ней проблема, в чем она состоит, определить свое отношение к ситуации. Этот опыт незаменим в последующей деятельности.                                                                     Проблемное обучение 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ученика. Основная задача педагога — не столько передать информацию, сколько приобщить ученика  к объективным противоречиям развития научного знания и способам их разрешения. В сотрудничестве с преподавателем учащиеся «открывают» для себя новые знания, постигают, расширяют свои познания отдельной науки.</w:t>
      </w:r>
    </w:p>
    <w:p w:rsidR="008002F4" w:rsidRPr="008002F4" w:rsidRDefault="008002F4" w:rsidP="008002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Общая творческая атмосфера занятий, проводимых при помощи АМО, отличается проявлением коллективного творчества и позволяет выполнить не только обучающие, но и развивающие функции урока.</w:t>
      </w:r>
      <w:r w:rsidRPr="008002F4">
        <w:rPr>
          <w:rFonts w:ascii="Times New Roman" w:eastAsia="Calibri" w:hAnsi="Times New Roman" w:cs="Times New Roman"/>
          <w:sz w:val="28"/>
          <w:szCs w:val="28"/>
        </w:rPr>
        <w:br/>
        <w:t xml:space="preserve">         Выводы здесь просты.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2F4">
        <w:rPr>
          <w:rFonts w:ascii="Times New Roman" w:eastAsia="Calibri" w:hAnsi="Times New Roman" w:cs="Times New Roman"/>
          <w:sz w:val="28"/>
          <w:szCs w:val="28"/>
        </w:rPr>
        <w:t>АМО может быть столько, сколько преподавателей занимается этой проблемой. АМО реализуют потребности личности в активности, даже в некоторой профессиональной разрядке. АМО формируют самое главное - трудовые навыки, умения и вырабатывают привычку активно, творчески, рационально мыслить и действовать. АМО вырабатывают умение решать проблемы.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2F4">
        <w:rPr>
          <w:rFonts w:ascii="Times New Roman" w:eastAsia="Calibri" w:hAnsi="Times New Roman" w:cs="Times New Roman"/>
          <w:sz w:val="28"/>
          <w:szCs w:val="28"/>
        </w:rPr>
        <w:t>АМО - это «ожившая» ситуация со всеми взаимодействиями между людьми, со всеми конфликтами, успехами и поражениями, с адекватной оценкой индивидуальных, профессиональных качеств и умений.</w:t>
      </w:r>
      <w:r w:rsidRPr="008002F4">
        <w:rPr>
          <w:rFonts w:ascii="Times New Roman" w:eastAsia="Calibri" w:hAnsi="Times New Roman" w:cs="Times New Roman"/>
          <w:sz w:val="28"/>
          <w:szCs w:val="28"/>
        </w:rPr>
        <w:br/>
        <w:t xml:space="preserve">           Таким образом, активные методы обучения активизируют мыслительную деятельность учеников, приучают их к принятию самостоятельных решений, а также способствуют формированию новых умений и навыков. 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2F4" w:rsidRDefault="008002F4" w:rsidP="008002F4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02F4" w:rsidRDefault="008002F4" w:rsidP="008002F4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4.   Описание системы уроков, других форм работы.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002F4" w:rsidRPr="008002F4" w:rsidRDefault="008002F4" w:rsidP="008002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В обучении своих учеников я руководствуюсь принципом «Ученик не объект, а субъект образовательного процесса». Воплотить этот принцип в практическую деятельность помогают активные формы и методы.</w:t>
      </w:r>
    </w:p>
    <w:p w:rsidR="008002F4" w:rsidRPr="008002F4" w:rsidRDefault="008002F4" w:rsidP="008002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Условно активные формы обучения можно разделить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02F4" w:rsidRPr="008002F4" w:rsidRDefault="008002F4" w:rsidP="008002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-активные формы уроков;</w:t>
      </w:r>
    </w:p>
    <w:p w:rsidR="008002F4" w:rsidRPr="008002F4" w:rsidRDefault="008002F4" w:rsidP="008002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активные методы и приемы обучения;</w:t>
      </w:r>
    </w:p>
    <w:p w:rsidR="008002F4" w:rsidRPr="008002F4" w:rsidRDefault="008002F4" w:rsidP="008002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- активизацию исследовательской деятельности. </w:t>
      </w:r>
    </w:p>
    <w:p w:rsidR="008002F4" w:rsidRPr="008002F4" w:rsidRDefault="008002F4" w:rsidP="008002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К активным формам уроков относят интегрированные уроки, урок-исследование, урок-консультация, игровые формы уроков, мультимедийные технологии обучения.</w:t>
      </w:r>
    </w:p>
    <w:p w:rsidR="008002F4" w:rsidRPr="008002F4" w:rsidRDefault="008002F4" w:rsidP="008002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При проведении открытых уроков необходимо помнить:</w:t>
      </w:r>
    </w:p>
    <w:p w:rsidR="008002F4" w:rsidRPr="008002F4" w:rsidRDefault="008002F4" w:rsidP="00800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1. Нетрадиционные уроки являются только одним из видов уроков, поэтому их проведение возможно нечасто;</w:t>
      </w:r>
    </w:p>
    <w:p w:rsidR="008002F4" w:rsidRPr="008002F4" w:rsidRDefault="008002F4" w:rsidP="00800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2. Не всегда содержание материала темы или тем может быть представлено в нетрадиционной форме;</w:t>
      </w:r>
    </w:p>
    <w:p w:rsidR="008002F4" w:rsidRPr="008002F4" w:rsidRDefault="008002F4" w:rsidP="00800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3. Данные уроки требуют предварительной подготовки, как со стороны учителя, так и со стороны учащихся, поэтому возможности их проведения несколько ограничены;</w:t>
      </w:r>
    </w:p>
    <w:p w:rsidR="008002F4" w:rsidRPr="008002F4" w:rsidRDefault="008002F4" w:rsidP="00800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4. Все содержание учебного материала не может быть представлено через нетрадиционные формы.</w:t>
      </w:r>
    </w:p>
    <w:p w:rsidR="008002F4" w:rsidRPr="008002F4" w:rsidRDefault="008002F4" w:rsidP="008002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Цели, решаемые на нетрадиционных уроках:</w:t>
      </w:r>
    </w:p>
    <w:p w:rsidR="008002F4" w:rsidRPr="008002F4" w:rsidRDefault="008002F4" w:rsidP="008002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Обобщение знаний по предметам, развитие интеллекта.</w:t>
      </w:r>
    </w:p>
    <w:p w:rsidR="008002F4" w:rsidRPr="008002F4" w:rsidRDefault="008002F4" w:rsidP="008002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коллективных форм работы, поддержание интереса к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изучаемому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на уроках.</w:t>
      </w:r>
    </w:p>
    <w:p w:rsidR="008002F4" w:rsidRPr="008002F4" w:rsidRDefault="008002F4" w:rsidP="008002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Воспитание самостоятельности.</w:t>
      </w:r>
    </w:p>
    <w:p w:rsidR="008002F4" w:rsidRPr="008002F4" w:rsidRDefault="008002F4" w:rsidP="008002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Я в своей практике использую различные игровые формы уроков, особенно эффективны они в среднем звене. Данные формы уроков делают ученика субъектом урока не только при проведении, но и на этапе подготовки, обеспечивают активную заинтересованную позицию наибольшего количества учеников (многообразие ролей дает возможность задействовать всех, даже самых слабых). Часто уроки обобщения и повторения по темам провожу в форме викторин. В ходе такого урока класс делится на группы, которые проходят игровые этапы и выполняют определённые задания. 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ab/>
        <w:t>Урок-конференция. Его лучше проводить в старшем звене. Такой урок можно организовать как совещание историков лингвистической науки, как собрание журналистов. Доклады и сообщения сопровождаются презентациями. Все сообщения ученики готовят дома и самостоятельно.</w:t>
      </w:r>
    </w:p>
    <w:p w:rsidR="008002F4" w:rsidRPr="008002F4" w:rsidRDefault="008002F4" w:rsidP="008002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Активные формы уроков требуют активных методов и приемов работы, таких как:</w:t>
      </w:r>
    </w:p>
    <w:p w:rsidR="008002F4" w:rsidRPr="008002F4" w:rsidRDefault="008002F4" w:rsidP="008002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творческие виды пересказа и интерпретация литературных текстов;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-поисково-исследовательские методы (создание проблемной ситуации, «мозговой штурм», работа над индивидуальными и групповыми проектами, защита проектов);</w:t>
      </w:r>
    </w:p>
    <w:p w:rsidR="008002F4" w:rsidRPr="008002F4" w:rsidRDefault="008002F4" w:rsidP="008002F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взаимоопрос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02F4" w:rsidRPr="008002F4" w:rsidRDefault="008002F4" w:rsidP="008002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взаимопроверка работ;</w:t>
      </w:r>
    </w:p>
    <w:p w:rsidR="008002F4" w:rsidRPr="008002F4" w:rsidRDefault="008002F4" w:rsidP="008002F4">
      <w:pPr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создание проверочных, самостоятельных, творческих работ для одноклассников или учеников младших классов.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ab/>
        <w:t>Так ученики становятся способными к исследовательской деятельности.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ab/>
        <w:t xml:space="preserve">Нужен ли ребенку успех в учении? «Безусловно», - скажет любой педагог, и сам ученик, и его родители. «Интерес к учению, - писал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В.А.Сухомлинский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>, - появляется только тогда, когда есть вдохновение рождающегося успеха…» В этой фразе названы два главных ключа, которые открывают дверь к успеху: интерес и вдохновение. Создавая условия для успешного учения, каждый педагог ищет свои приемы, формы и методы обучения.</w:t>
      </w:r>
    </w:p>
    <w:p w:rsidR="008002F4" w:rsidRPr="008002F4" w:rsidRDefault="008002F4" w:rsidP="008002F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Я в своей работе использую формы, методы и приемы, соединяющие обучение и воспитание в единый процесс. Это: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групповые формы работы;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работа в парах;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- разнообразные творческие работы: сочинение загадок,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фрагментов произведений на уроках кабардинской литературы, диалогов на уроках кабардинского языка; поэтическое творчество, иллюстрирование литературных произведений; составление кроссвордов, ребусов, викторин, разработка дидактических материалов учащимися, в том числе и интерактивных;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интеллектуальный марафон;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- учебный мозговой штурм 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      - КВН;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- нетрадиционные уроки: заочные экскурсии, прогулки, путешествия, семинары, практикумы, диспуты, комплексный анализ текста и др.;</w:t>
      </w:r>
      <w:proofErr w:type="gramEnd"/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создание ситуации выбора (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многовариативность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заданий);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 составление схем-опор, использование алгоритмов.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-игровая учебная деятельность;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       - различные приемы устного и письменного опроса.</w:t>
      </w:r>
      <w:r w:rsidRPr="008002F4">
        <w:rPr>
          <w:rFonts w:ascii="Times New Roman" w:eastAsia="Calibri" w:hAnsi="Times New Roman" w:cs="Times New Roman"/>
          <w:sz w:val="28"/>
          <w:szCs w:val="28"/>
        </w:rPr>
        <w:tab/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ab/>
        <w:t xml:space="preserve">В последнее время все чаще различают понятия «активные» и «интерактивные» методы обучения. Метод – это система определенных приемов обучения.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Различают методы контроля знаний (устные, письменные, программированные, комбинированные) и методы обучения (объяснительно-иллюстративные, репродуктивные, проблемные, частично-поисковые, исследовательские).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Между методом и приемом тонкая грань. Например, в ходе лекции  (метод) идет беседа (прием активизации мышления). Таким образом, прием – составная часть метода, ведущая к достижению частных задач.</w:t>
      </w:r>
    </w:p>
    <w:p w:rsidR="008002F4" w:rsidRPr="008002F4" w:rsidRDefault="008002F4" w:rsidP="008002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Ещё одной формой активизации учебной деятельности является использование информационно-коммуникационных технологий. </w:t>
      </w: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Без процесса информатизации образования уже невозможно представить современную школу.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Особое место в моей работе, как в учебной, так и воспитательной, отвожу использованию  информационно - коммуникационных технологий.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Именно они позволяют использовать компьютер   и  как банк справочного материала, и как средство управления  обучением ученика, и как динамическое средство условной наглядности, и как  средство организации проблемной ситуации, способствующее исследовательской работе учащихся за  счёт усиления исследовательских, информационно - поисковых и аналитических методов работы с информацией. </w:t>
      </w:r>
      <w:r w:rsidRPr="008002F4">
        <w:rPr>
          <w:rFonts w:ascii="Times New Roman" w:eastAsia="Calibri" w:hAnsi="Times New Roman" w:cs="Times New Roman"/>
          <w:sz w:val="28"/>
          <w:szCs w:val="28"/>
        </w:rPr>
        <w:br/>
        <w:t xml:space="preserve">Применение ИКТ в моей педагогической деятельности  направлено и  на совершенствование других используемых мной технологий. При этом не забываю о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технологиях, направленных на сохранение и повышение здоровья, работоспособности школьников.</w:t>
      </w: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Составляю электронные приложения к уроку, к отдельным темам, тестовые задания, использую ИКТ для оформления исследовательских работ, составления проектов,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слайд-проектов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, бюллетеней, презентаций. Презентации, которые я готовлю к урокам, насыщены иллюстрациями: так дети лучше воспринимают новый материал и запоминают уже большую часть полученной информации. Примером может послужить презентация «Моя Малая Родина. Достопримечательности Терского района» Это классный час с использованием ИКТ. Его цель – знакомство учеников с достопримечательностями своего района, его ролью и значением, местом среди других районов республики. Создание компьютерных презентаций способствует развитию эстетической, общекультурной, коммуникативной, ценностно-смысловой, информационной компетенций.    </w:t>
      </w: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Весь материал моей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медиатеки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систематизирован по классам  в электронные папки, которые находятся на рабочем столе ПК.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Компьютер использую на всех этапах обучения: при организации повторения, проверке   домашнего задания (фронтальный опрос по слайда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вопросам), при объяснении нового материала (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демонстрационно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- энциклопедические программы), закреплении, (тренинг - разнообразные обучающие программы),  повторении, контроле знаний, умений и навыков. (тестирование с оцениванием, контролирующие программы),  самостоятельной работы учащихся (обучающие программы, энциклопедии, развивающие программы).</w:t>
      </w: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Широко использую ИКТ  на уроках, в том числе и при  обучении детей с ОВЗ, на факультативных занятиях, во внеклассной работе по предметам, в исследовательской работе, при обмене информацией с учащимися с помощью электронной почты  и т. д.  Применение информационных технологий помогает стимулировать творческую активность учащихся. Результаты творческой деятельности ребят могут быть использованы учителем как иллюстративный, наглядный материал к урокам. Работа над проектами стимулирует творческую, познавательную деятельность </w:t>
      </w:r>
      <w:r w:rsidRPr="0080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учащихся, делает изучаемый материал личностно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значимым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>ктивно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применяю  электронные  образовательные ресурсы, находящиеся в открытом доступе в сети Интернет и представленные в следующих информационных системах: </w:t>
      </w: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- Федеральный центр информационно-образовательных ресурсов (ФЦИОР, </w:t>
      </w:r>
      <w:hyperlink r:id="rId6" w:history="1">
        <w:r w:rsidRPr="008002F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http://eor.edu.ru</w:t>
        </w:r>
      </w:hyperlink>
      <w:r w:rsidRPr="008002F4">
        <w:rPr>
          <w:rFonts w:ascii="Times New Roman" w:eastAsia="Calibri" w:hAnsi="Times New Roman" w:cs="Times New Roman"/>
          <w:sz w:val="28"/>
          <w:szCs w:val="28"/>
        </w:rPr>
        <w:t>);</w:t>
      </w:r>
      <w:r w:rsidRPr="008002F4">
        <w:rPr>
          <w:rFonts w:ascii="Times New Roman" w:eastAsia="Calibri" w:hAnsi="Times New Roman" w:cs="Times New Roman"/>
          <w:sz w:val="28"/>
          <w:szCs w:val="28"/>
        </w:rPr>
        <w:br/>
        <w:t xml:space="preserve">    - Единая коллекция цифровых образовательных ресурсов (Единая коллекция ЦОР, </w:t>
      </w:r>
      <w:hyperlink r:id="rId7" w:history="1">
        <w:r w:rsidRPr="008002F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http://school-collection.edu.ru</w:t>
        </w:r>
      </w:hyperlink>
      <w:r w:rsidRPr="008002F4">
        <w:rPr>
          <w:rFonts w:ascii="Times New Roman" w:eastAsia="Calibri" w:hAnsi="Times New Roman" w:cs="Times New Roman"/>
          <w:sz w:val="28"/>
          <w:szCs w:val="28"/>
        </w:rPr>
        <w:t>);</w:t>
      </w:r>
      <w:r w:rsidRPr="008002F4">
        <w:rPr>
          <w:rFonts w:ascii="Times New Roman" w:eastAsia="Calibri" w:hAnsi="Times New Roman" w:cs="Times New Roman"/>
          <w:sz w:val="28"/>
          <w:szCs w:val="28"/>
        </w:rPr>
        <w:br/>
        <w:t xml:space="preserve">- Информационная система "Единое окно доступа к образовательным ресурсам" (ИС "Единое окно», </w:t>
      </w:r>
      <w:hyperlink r:id="rId8" w:history="1">
        <w:r w:rsidRPr="008002F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http://window.edu.ru</w:t>
        </w:r>
      </w:hyperlink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br/>
        <w:t xml:space="preserve">     Ссылки на эти ресурсы вынесены на главную страницу моего персонального сайта.</w:t>
      </w:r>
      <w:r w:rsidRPr="008002F4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Самым важным результатом  по использованию ИКТ считаю разработку  и внедрение  в этом учебном  году в практику совместного (учитель и учащиеся) проекта «Наша  газета». Учащимися под моим руководством выпущено 4 газеты,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отражающих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жизнь нашей школы. Работая над каждым  выпуском газеты, ребята демонстрируют исследовательские, проектные, информационно-коммуникативные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умения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>ною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созданамедиатека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>, в которую вошли лучшие уроки с использованием ИКТ, а также творческие и исследовательские работы моих учеников, их проекты и презентации.</w:t>
      </w:r>
    </w:p>
    <w:p w:rsidR="008002F4" w:rsidRPr="008002F4" w:rsidRDefault="008002F4" w:rsidP="00800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Мною разработаны интерактивные тренажёры  для фиксации и оценивания учебных достижений учащихся при подготовке к олимпиадам  по </w:t>
      </w:r>
      <w:proofErr w:type="spellStart"/>
      <w:r w:rsidRPr="008002F4">
        <w:rPr>
          <w:rFonts w:ascii="Times New Roman" w:eastAsia="Calibri" w:hAnsi="Times New Roman" w:cs="Times New Roman"/>
          <w:color w:val="000000"/>
          <w:sz w:val="28"/>
          <w:szCs w:val="28"/>
        </w:rPr>
        <w:t>истории</w:t>
      </w:r>
      <w:proofErr w:type="gramStart"/>
      <w:r w:rsidRPr="008002F4">
        <w:rPr>
          <w:rFonts w:ascii="Times New Roman" w:eastAsia="Calibri" w:hAnsi="Times New Roman" w:cs="Times New Roman"/>
          <w:color w:val="000000"/>
          <w:sz w:val="28"/>
          <w:szCs w:val="28"/>
        </w:rPr>
        <w:t>,о</w:t>
      </w:r>
      <w:proofErr w:type="gramEnd"/>
      <w:r w:rsidRPr="008002F4">
        <w:rPr>
          <w:rFonts w:ascii="Times New Roman" w:eastAsia="Calibri" w:hAnsi="Times New Roman" w:cs="Times New Roman"/>
          <w:color w:val="000000"/>
          <w:sz w:val="28"/>
          <w:szCs w:val="28"/>
        </w:rPr>
        <w:t>бществознанию,прву</w:t>
      </w:r>
      <w:proofErr w:type="spellEnd"/>
      <w:r w:rsidRPr="008002F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02F4" w:rsidRPr="008002F4" w:rsidRDefault="008002F4" w:rsidP="008002F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Одной из наиболее удачных форм подготовки и представления учебного материала к урокам можно назвать создание мультимедийных презентаций. Применение этой программы способствует развитию умений школьников работать с информацией: искать, отбирать, анализировать и систематизировать. Работа над компьютерной презентацией по кабардинскому языку и литературе, как подготовка к публичному выступлению на уроке, конференции, конкурсе, безусловно, стимулирует и развивает познавательный интерес школьника к учебному предмету, к учебной деятельности в целом. Подготовка презентаций в творческой группе существенно развивает личностно-коммуникативную сферу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>спользование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в преподавании компьютерных средств и информационных технологий позволяет мне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индувидуализировать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процесс обучения и повысить мотивацию изучения предмета. Использование компьютерных сре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>ачестве инструмента познания способствует:</w:t>
      </w:r>
    </w:p>
    <w:p w:rsidR="008002F4" w:rsidRPr="008002F4" w:rsidRDefault="008002F4" w:rsidP="008002F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-расширению культурного кругозора в предметной образовательной области;</w:t>
      </w:r>
    </w:p>
    <w:p w:rsidR="008002F4" w:rsidRPr="008002F4" w:rsidRDefault="008002F4" w:rsidP="008002F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-развитию личности </w:t>
      </w:r>
      <w:proofErr w:type="gramStart"/>
      <w:r w:rsidRPr="008002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02F4" w:rsidRPr="008002F4" w:rsidRDefault="008002F4" w:rsidP="008002F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-фиксации и оцениванию учебных достижений обучающихся;</w:t>
      </w:r>
    </w:p>
    <w:p w:rsidR="008002F4" w:rsidRPr="008002F4" w:rsidRDefault="008002F4" w:rsidP="008002F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-повышению эффективности процесса самопознания, самоутверждения, самоопределения, самореализации.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>5. Анализ результативности педагогического опыта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Результатом работы над темой стало: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</w:t>
      </w:r>
      <w:r w:rsidRPr="008002F4">
        <w:rPr>
          <w:rFonts w:ascii="Times New Roman" w:eastAsia="Calibri" w:hAnsi="Times New Roman" w:cs="Times New Roman"/>
          <w:sz w:val="28"/>
          <w:szCs w:val="28"/>
        </w:rPr>
        <w:tab/>
        <w:t>расширение возможностей предъявления учебной                   информации;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</w:t>
      </w:r>
      <w:r w:rsidRPr="008002F4">
        <w:rPr>
          <w:rFonts w:ascii="Times New Roman" w:eastAsia="Calibri" w:hAnsi="Times New Roman" w:cs="Times New Roman"/>
          <w:sz w:val="28"/>
          <w:szCs w:val="28"/>
        </w:rPr>
        <w:tab/>
        <w:t xml:space="preserve">усиление мотивации обучения; 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</w:t>
      </w:r>
      <w:r w:rsidRPr="008002F4">
        <w:rPr>
          <w:rFonts w:ascii="Times New Roman" w:eastAsia="Calibri" w:hAnsi="Times New Roman" w:cs="Times New Roman"/>
          <w:sz w:val="28"/>
          <w:szCs w:val="28"/>
        </w:rPr>
        <w:tab/>
        <w:t>активация учебного процесса, способствующего обеспечению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        более полной занятости всех учащихся;</w:t>
      </w:r>
    </w:p>
    <w:p w:rsidR="008002F4" w:rsidRPr="008002F4" w:rsidRDefault="008002F4" w:rsidP="008002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>•</w:t>
      </w:r>
      <w:r w:rsidRPr="008002F4">
        <w:rPr>
          <w:rFonts w:ascii="Times New Roman" w:eastAsia="Calibri" w:hAnsi="Times New Roman" w:cs="Times New Roman"/>
          <w:sz w:val="28"/>
          <w:szCs w:val="28"/>
        </w:rPr>
        <w:tab/>
        <w:t>расширение набора учебных задач;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управление процессом решения таких проблем, которые трудно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поддаются анализу в традиционных условиях;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у школьников рефлексии деятельности, т.к. они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могут наглядно представить результаты своей работы.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повышение качества знаний учащихся.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повышение заинтересованности учащихся в обучении.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повышение мотивации на самообразование.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адаптация учебной программы для внедрения активных форм и методов обучения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раскрытие,      сохранение      и      развитие      индивидуальных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способностей   у   школьников,  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присущего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каждому   человеку</w:t>
      </w:r>
    </w:p>
    <w:p w:rsidR="008002F4" w:rsidRPr="008002F4" w:rsidRDefault="008002F4" w:rsidP="008002F4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уникального сочетания личностных качеств;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формирование    у    учащихся    познавательных    способностей,</w:t>
      </w:r>
      <w:r w:rsidRPr="00800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стремление к совершенствованию;</w:t>
      </w:r>
    </w:p>
    <w:p w:rsidR="008002F4" w:rsidRPr="008002F4" w:rsidRDefault="008002F4" w:rsidP="008002F4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постоянное   динамическое   обновление   содержания,   форм   и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методов процесса обучения и воспитания.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Итак, проведение уроков с использованием активных форм и методов обучения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</w:t>
      </w:r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познавательного процесса. 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Значительно повышается интерес у учеников, особенно </w:t>
      </w:r>
      <w:r w:rsidRPr="008002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слабоуспевающих, улучшается качество усвоения нового материала. </w:t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Урок становится насыщенным, более динамичным, интересным и, как </w:t>
      </w:r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следствие, помогает быстрее и глубже усвоить курс. 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Таким образом, применение активных форм и методов обучения, </w:t>
      </w:r>
      <w:r w:rsidRPr="008002F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дает возможность у учащихся развивать воображение, логическое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мышление, овладеть практическими приемами. А главное -  они </w:t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развивают способности искать информацию, позволяют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формировать способность саморазвития и самообразования.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87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87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87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87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87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8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6. Краткая характеристика профессиональной деятельности в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 xml:space="preserve">соответствии с критериями и показателями оценки уровня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квалификации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24" w:right="18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Критерий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.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Компетентность в области постановки целей и задач педагогической деятельности.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73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Цели и задачи занятий формулирую на основе выбранной мной </w:t>
      </w:r>
      <w:r w:rsidRPr="008002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программы, с учетом нормативных требований, возрастных и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индивидуальных особенностей учащихся.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Могу вовлечь обучающихся в </w:t>
      </w: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формулирование индивидуальных учебных целей раздела и отдельных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занятий (перевести учебную задачу в личностно-значимую), осуществляя педагогическое взаимодействие по типу субъект-субъектных отношений.</w:t>
      </w:r>
      <w:proofErr w:type="gramEnd"/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82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своей работе использую методы развивающего обучения,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позволяющие достигать необходимого уровня принятия целей учащимися.</w:t>
      </w:r>
    </w:p>
    <w:p w:rsidR="008002F4" w:rsidRPr="008002F4" w:rsidRDefault="008002F4" w:rsidP="008002F4">
      <w:pPr>
        <w:shd w:val="clear" w:color="auto" w:fill="FFFFFF"/>
        <w:spacing w:after="16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Этап целеполагания занимает ведущее место и в структуре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традиционного урока, но в этом случае предусматриваются качественные </w:t>
      </w:r>
      <w:r w:rsidRPr="00800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изменения: учитель не транслирует свою цель, а создаёт условия, при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которых каждый ученик участвует в процессе постановки целей урока. </w:t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Именно на данном этапе возникает мотивация ученика на активную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позицию: УЗНАТЬ, НАЙТИ, ДОКАЗАТЬ. При постановке цели урока </w:t>
      </w:r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учитываю возрастные особенности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обучающихся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Корректирую цели и </w:t>
      </w: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задачи урока в зависимости от способности учеников к освоению данного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материала с учетом индивидуальных особенностей обучающихся. Наиболее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 для моих уроков является создание проблемной ситуации с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помощью постановки проблемного вопроса на уроках литературы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Системная работа в данном направлении даёт 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положительный результат, так как способы действий, знания и умения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создаются самим учеником.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Критерий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II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. </w:t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Компетентность в области мотивации учебной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деятельности.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Безусловно, </w:t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сформированность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 обучающихся мотивационной сферы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важнейшую роль в успешности овладения учебной деятельностью.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задача, как учителя, заключается в том, чтобы ученики с желанием и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качественно выполняли все предъявляемые к ним требования, стремились </w:t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показать себя с лучшей стороны, проявляли активность на уроке и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внеклассной деятельности по истории и обществознанию и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,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конечно же, как результат,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демонстрировали хорошие результаты этой деятельности.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8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начале учебного года педагогом-психологом проводится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обучающихся на предмет определения уровня положительной мотивации, по результатам которого выстраиваю свой план действий по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повышению данного уровня конкретно к преподаваемому предмету. В </w:t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решении вопросов повышения мотивации обучающихся помогают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знания возрастной психологии, существующие приемы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мотивирования обучающихся на результат, успех:</w:t>
      </w:r>
    </w:p>
    <w:p w:rsidR="008002F4" w:rsidRPr="008002F4" w:rsidRDefault="008002F4" w:rsidP="008002F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прием   апелляции   к   жизненному   опыту  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  Прием</w:t>
      </w: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заключается в обсуждении с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обучающими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вопроса «Где и когда вам может это пригодиться?»</w:t>
      </w:r>
    </w:p>
    <w:p w:rsidR="008002F4" w:rsidRPr="008002F4" w:rsidRDefault="008002F4" w:rsidP="008002F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создание проблемной ситуации: способ состоит он в том, что перед</w:t>
      </w: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обучающимися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ставится некоторая проблема, преодолевая которую,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ученик   осваивает   те   знания,   умения   и   навыки,   которые   ему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необходимо усвоить согласно программе;</w:t>
      </w:r>
    </w:p>
    <w:p w:rsidR="008002F4" w:rsidRPr="008002F4" w:rsidRDefault="008002F4" w:rsidP="008002F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ролевой подход: ученику (или группе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 предлагается</w:t>
      </w:r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выступить   в   роли   ученого,  эксперта   и   пр.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Исполнение   роли   заставляет   сосредоточиться    именно    на   тех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существенных условиях, усвоение которых и является учебной целью;</w:t>
      </w:r>
    </w:p>
    <w:p w:rsidR="008002F4" w:rsidRPr="008002F4" w:rsidRDefault="008002F4" w:rsidP="008002F4">
      <w:pPr>
        <w:shd w:val="clear" w:color="auto" w:fill="FFFFFF"/>
        <w:tabs>
          <w:tab w:val="left" w:pos="142"/>
        </w:tabs>
        <w:spacing w:after="16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формулировка   определения,   правила:       анализируя   изложенный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материал, обучающиеся выявляют    закономерность или    пытаются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сформулировать правило, сравнивают с формулировкой в учебнике,</w:t>
      </w:r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составляют схему (таблицу, краткую запись). Этот способ является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элементом проектной технологии обучения;</w:t>
      </w:r>
    </w:p>
    <w:p w:rsidR="008002F4" w:rsidRPr="008002F4" w:rsidRDefault="008002F4" w:rsidP="008002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6" w:hanging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опрос   основных   понятий   по   изученной   теме   в   виде   решения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сканворда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кроссворда и пр. Такие кроссворды могут составлять и</w:t>
      </w:r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обучающиеся.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оценки активности своих учеников применяю качественную оцен</w:t>
      </w:r>
      <w:r w:rsidRPr="00800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ку, похвалу. Считаю эффективным метод привлечения обучающихся к взаимопроверке: устный опрос друг друга, оценка письменной работы у одноклассника, вопрос однокласснику (по ходу урока как дополнительный,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итогам урока).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Внеклассной работе уделяю должное внимание. Каждый год мои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ученики участвуют во Всероссийской олимпиаде школьни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ков и имеют статусы победителей и призёров.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9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3272"/>
        <w:gridCol w:w="2135"/>
      </w:tblGrid>
      <w:tr w:rsidR="008002F4" w:rsidRPr="008002F4" w:rsidTr="001D0FAB">
        <w:trPr>
          <w:trHeight w:val="608"/>
        </w:trPr>
        <w:tc>
          <w:tcPr>
            <w:tcW w:w="3382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олимпиады, конкурса</w:t>
            </w:r>
          </w:p>
        </w:tc>
        <w:tc>
          <w:tcPr>
            <w:tcW w:w="3272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учащегося</w:t>
            </w:r>
          </w:p>
        </w:tc>
        <w:tc>
          <w:tcPr>
            <w:tcW w:w="2135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 диплома</w:t>
            </w:r>
          </w:p>
        </w:tc>
      </w:tr>
      <w:tr w:rsidR="008002F4" w:rsidRPr="008002F4" w:rsidTr="001D0FAB">
        <w:trPr>
          <w:trHeight w:val="1216"/>
        </w:trPr>
        <w:tc>
          <w:tcPr>
            <w:tcW w:w="3382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олимпиада школьников по истории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(всероссийский этап)</w:t>
            </w:r>
          </w:p>
        </w:tc>
        <w:tc>
          <w:tcPr>
            <w:tcW w:w="3272" w:type="dxa"/>
            <w:shd w:val="clear" w:color="auto" w:fill="auto"/>
          </w:tcPr>
          <w:p w:rsidR="008002F4" w:rsidRPr="008002F4" w:rsidRDefault="008002F4" w:rsidP="008002F4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Тахушева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Залина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истории</w:t>
            </w:r>
          </w:p>
          <w:p w:rsidR="008002F4" w:rsidRPr="008002F4" w:rsidRDefault="008002F4" w:rsidP="008002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02F4" w:rsidRPr="008002F4" w:rsidTr="001D0FAB">
        <w:trPr>
          <w:trHeight w:val="1825"/>
        </w:trPr>
        <w:tc>
          <w:tcPr>
            <w:tcW w:w="3382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олимпиада школьников (республиканский этап)</w:t>
            </w:r>
          </w:p>
        </w:tc>
        <w:tc>
          <w:tcPr>
            <w:tcW w:w="3272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Тахушева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Залина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истории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2.Тахушева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Залина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обществознанию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3.Хабалова Алена - по праву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4.Абазов Кантемир-по обществознанию</w:t>
            </w:r>
          </w:p>
        </w:tc>
        <w:tc>
          <w:tcPr>
            <w:tcW w:w="2135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</w:tc>
      </w:tr>
      <w:tr w:rsidR="008002F4" w:rsidRPr="008002F4" w:rsidTr="001D0FAB">
        <w:trPr>
          <w:trHeight w:val="918"/>
        </w:trPr>
        <w:tc>
          <w:tcPr>
            <w:tcW w:w="3382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Всероссийская олимпиада школьников (муниципальный этап)</w:t>
            </w:r>
          </w:p>
        </w:tc>
        <w:tc>
          <w:tcPr>
            <w:tcW w:w="3272" w:type="dxa"/>
            <w:shd w:val="clear" w:color="auto" w:fill="auto"/>
          </w:tcPr>
          <w:p w:rsidR="008002F4" w:rsidRPr="008002F4" w:rsidRDefault="008002F4" w:rsidP="008002F4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Хажметов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Джамбулат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обществознанию и истории</w:t>
            </w:r>
          </w:p>
          <w:p w:rsidR="008002F4" w:rsidRPr="008002F4" w:rsidRDefault="008002F4" w:rsidP="008002F4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Эльбанова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Сабина-по истории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3.Балкаров Ислам - по праву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4.Ошроева Алина – по обществознанию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5.Киримова Сусанн</w:t>
            </w:r>
            <w:proofErr w:type="gram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истории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6.Калибатова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</w:t>
            </w:r>
            <w:proofErr w:type="gram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истории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7.Кандрокова Лаур</w:t>
            </w:r>
            <w:proofErr w:type="gram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истории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8.Абазов Ислам-по истории</w:t>
            </w:r>
            <w:proofErr w:type="gram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праву,обществознанию</w:t>
            </w:r>
            <w:proofErr w:type="spellEnd"/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9.Абазов Кантеми</w:t>
            </w:r>
            <w:proofErr w:type="gram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</w:t>
            </w:r>
            <w:proofErr w:type="gram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обществознанию,праву</w:t>
            </w:r>
            <w:proofErr w:type="spellEnd"/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10.Хабалова Алена – по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обществознанию</w:t>
            </w:r>
            <w:proofErr w:type="gram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,п</w:t>
            </w:r>
            <w:proofErr w:type="gram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раву</w:t>
            </w:r>
            <w:proofErr w:type="spellEnd"/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11.Касым </w:t>
            </w:r>
            <w:proofErr w:type="spell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Алим</w:t>
            </w:r>
            <w:proofErr w:type="spell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 праву и обществознанию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12.Балкарова Тин</w:t>
            </w:r>
            <w:proofErr w:type="gramStart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праву</w:t>
            </w:r>
          </w:p>
        </w:tc>
        <w:tc>
          <w:tcPr>
            <w:tcW w:w="2135" w:type="dxa"/>
            <w:shd w:val="clear" w:color="auto" w:fill="auto"/>
          </w:tcPr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  <w:tr w:rsidR="008002F4" w:rsidRPr="008002F4" w:rsidTr="001D0FAB">
        <w:trPr>
          <w:trHeight w:val="918"/>
        </w:trPr>
        <w:tc>
          <w:tcPr>
            <w:tcW w:w="338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Республиканская научная конференция учащихся НОУ 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 Сигма»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Гоова</w:t>
            </w:r>
            <w:proofErr w:type="spellEnd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Людмила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Шокулова</w:t>
            </w:r>
            <w:proofErr w:type="spellEnd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Зарина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</w:t>
            </w:r>
          </w:p>
        </w:tc>
      </w:tr>
      <w:tr w:rsidR="008002F4" w:rsidRPr="008002F4" w:rsidTr="001D0FAB">
        <w:trPr>
          <w:trHeight w:val="918"/>
        </w:trPr>
        <w:tc>
          <w:tcPr>
            <w:tcW w:w="338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Республиканский конкурс «Религия и толерантность»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Амирханова </w:t>
            </w: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Асият</w:t>
            </w:r>
            <w:proofErr w:type="spellEnd"/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Гетигежев</w:t>
            </w:r>
            <w:proofErr w:type="spellEnd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Ислам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Шанкова</w:t>
            </w:r>
            <w:proofErr w:type="spellEnd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Амина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Габолаева</w:t>
            </w:r>
            <w:proofErr w:type="spellEnd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Диана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Победитель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</w:p>
        </w:tc>
      </w:tr>
      <w:tr w:rsidR="008002F4" w:rsidRPr="008002F4" w:rsidTr="001D0FAB">
        <w:trPr>
          <w:trHeight w:val="918"/>
        </w:trPr>
        <w:tc>
          <w:tcPr>
            <w:tcW w:w="338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Муниципальный этап гуманитарной олимпиады школьников «Умники и умницы»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Дарахов</w:t>
            </w:r>
            <w:proofErr w:type="spellEnd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Амир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Кандрокова</w:t>
            </w:r>
            <w:proofErr w:type="spellEnd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Лаура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Финалист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Финалист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8002F4" w:rsidRPr="008002F4" w:rsidTr="001D0FAB">
        <w:trPr>
          <w:trHeight w:val="918"/>
        </w:trPr>
        <w:tc>
          <w:tcPr>
            <w:tcW w:w="338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Республиканская </w:t>
            </w: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конференция школьников Малые чтения НОУ «Первые шаги в науку»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Балкаров</w:t>
            </w:r>
            <w:proofErr w:type="spellEnd"/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Марат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val="en-US"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val="en-US" w:eastAsia="ar-SA"/>
              </w:rPr>
              <w:t>2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val="en-US" w:eastAsia="ar-SA"/>
              </w:rPr>
            </w:pPr>
          </w:p>
        </w:tc>
      </w:tr>
      <w:tr w:rsidR="008002F4" w:rsidRPr="008002F4" w:rsidTr="001D0FAB">
        <w:trPr>
          <w:trHeight w:val="918"/>
        </w:trPr>
        <w:tc>
          <w:tcPr>
            <w:tcW w:w="338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Республиканский конкурс</w:t>
            </w:r>
          </w:p>
          <w:p w:rsidR="008002F4" w:rsidRPr="008002F4" w:rsidRDefault="008002F4" w:rsidP="00800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8002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«НАЦИОНАЛЬНОЕ ДОСТОЯНИЕ РОССИИ»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Хабалова Алена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val="en-US" w:eastAsia="ar-SA"/>
              </w:rPr>
            </w:pPr>
            <w:r w:rsidRPr="008002F4">
              <w:rPr>
                <w:rFonts w:ascii="Times New Roman" w:eastAsia="Times New Roman" w:hAnsi="Times New Roman" w:cs="Calibri"/>
                <w:sz w:val="26"/>
                <w:szCs w:val="26"/>
                <w:lang w:val="en-US" w:eastAsia="ar-SA"/>
              </w:rPr>
              <w:t>2</w:t>
            </w:r>
          </w:p>
          <w:p w:rsidR="008002F4" w:rsidRPr="008002F4" w:rsidRDefault="008002F4" w:rsidP="00800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val="en-US" w:eastAsia="ar-SA"/>
              </w:rPr>
            </w:pPr>
          </w:p>
        </w:tc>
      </w:tr>
    </w:tbl>
    <w:p w:rsidR="008002F4" w:rsidRPr="008002F4" w:rsidRDefault="008002F4" w:rsidP="008002F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В целях 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повышения уровня личных предметных результатов освоения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учебного материала по истории, обществознанию для группы учеников веду дополнительные 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занятия.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своей работы по профилактике неуспеваемости я определила сле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дующие задачи:</w:t>
      </w:r>
    </w:p>
    <w:p w:rsidR="008002F4" w:rsidRPr="008002F4" w:rsidRDefault="008002F4" w:rsidP="008002F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определить причину низких учебных результатов обучающихся (</w:t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отсу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-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ствие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мотивации, слабый контроль со стоны родителей, «пробелы»</w:t>
      </w:r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знаний, индивидуальные особенности психического развития и пр.);</w:t>
      </w:r>
    </w:p>
    <w:p w:rsidR="008002F4" w:rsidRPr="008002F4" w:rsidRDefault="008002F4" w:rsidP="008002F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обеспечить дифференцированный подход при обучении этих </w:t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</w:t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чающихся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002F4" w:rsidRPr="008002F4" w:rsidRDefault="008002F4" w:rsidP="008002F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комфортные условия для усвоения материалы, разнообразить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формы проведения дополнительных занятий;</w:t>
      </w:r>
    </w:p>
    <w:p w:rsidR="008002F4" w:rsidRPr="008002F4" w:rsidRDefault="008002F4" w:rsidP="008002F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обеспечение связи с семьями обучающихся, выработка единой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страте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гии</w:t>
      </w:r>
      <w:proofErr w:type="spellEnd"/>
      <w:proofErr w:type="gramEnd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действий по предотвращению причин неуспеваемости.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Занятия провожу в различных формах: консультация, тестирование, </w:t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взаимообучение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взаимопроверка, самопроверка, проект, совместное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занятие с родителями.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Кроме дополнительных занятий, встреч с родителями,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 на уроках индивидуальные задания для этой группы </w:t>
      </w:r>
      <w:r w:rsidRPr="008002F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обучающихся, продумываю индивидуальные домашние задания,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обеспечиваю дополнительное разъяснение по решению задач и пр.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Достаточное внимание уделяю дифференцированному подходу в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обучении, который, по мнению физиологов, «</w:t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школу»,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положительно сказывается на состоянии здоровья школьников. 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Дифференциацию провожу по-разному: по содержанию задания, по </w:t>
      </w:r>
      <w:r w:rsidRPr="008002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форме организации работы на уроке, по способу педагогической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 по способу восприятия информации, по индивидуально-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психологическим признакам.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 и подавляющее большинство учителей, имею в своем педагогиче</w:t>
      </w:r>
      <w:r w:rsidRPr="00800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002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ском арсенале электронные презентации, видеоматериалы, тестовые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задания, карточки по различным темам и различным уровням сложности,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возможности кабинета информатики для проведения уроков с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использованием электронных образовательных ресурсов.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715"/>
        <w:jc w:val="both"/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Использую индивидуальный подход в оценивании учеников.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Включаю элементы практической значимости материала для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обучающихся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002F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трансформируя нормативные задачи в личностно-значимые.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Преимущественно использую положительную мотивацию (одобрение,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похвала). Умею создать ситуации успеха для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различным уровнем владения учебным материалом. Учитываю интерес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</w:t>
      </w:r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соревнованию как форме работы и использую взаимное сравнение и </w:t>
      </w:r>
      <w:r w:rsidRPr="00800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сравнение с прошлыми личными результатами для мотивирования </w:t>
      </w:r>
      <w:r w:rsidRPr="00800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68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Хороший настрой на урок, благоприятная доброжелательная атмосфе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ра,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оптимальный темп урока, сменяемость видов деятельности, реалистич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ность заданий для всех обучающихся класса, обеспечение возможности для </w:t>
      </w:r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ученика проявить себя - все это способствует повышению интереса к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предмету, снятию синдрома тревожности и, как следствие, хорошим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качественным показателям.</w:t>
      </w:r>
    </w:p>
    <w:p w:rsidR="008002F4" w:rsidRPr="008002F4" w:rsidRDefault="008002F4" w:rsidP="008002F4">
      <w:pPr>
        <w:spacing w:after="16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Данные свидетельствуют о том, что уровень </w:t>
      </w:r>
      <w:proofErr w:type="spellStart"/>
      <w:r w:rsidRPr="008002F4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по итогам учебного года (годовые отметки) остается стабильным.  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Критерий 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III</w:t>
      </w:r>
      <w:r w:rsidRPr="008002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Компетентность в области разработки программ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деятельности и принятия педагогических решений.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составляю в соответствии с рекомендациями Министерства образования РФ, базисного учебного плана и примерными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учебными программами для общеобразовательных учреждений.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Реализую типовую образовательную программу и программы с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дифференциации и индивидуализации. Периодически обновляю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дидактические материалы. Ко многим темам разработала презентации с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помощью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программы</w:t>
      </w:r>
      <w:proofErr w:type="gramEnd"/>
      <w:r w:rsidRPr="008002F4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8002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2F4" w:rsidRPr="008002F4" w:rsidRDefault="008002F4" w:rsidP="008002F4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 уделяю методической работе, являюсь руководителем  ШМО.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 участие в работе районного методического объединения </w:t>
      </w:r>
      <w:r w:rsidRPr="008002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учителей истории и обществознания. На заседаниях РМО выступал с докладом </w:t>
      </w:r>
      <w:r w:rsidRPr="008002F4">
        <w:rPr>
          <w:rFonts w:ascii="Times New Roman" w:eastAsia="Calibri" w:hAnsi="Times New Roman" w:cs="Times New Roman"/>
          <w:sz w:val="28"/>
          <w:szCs w:val="28"/>
        </w:rPr>
        <w:t>«</w:t>
      </w:r>
      <w:r w:rsidRPr="008002F4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познавательного интереса </w:t>
      </w:r>
      <w:r w:rsidRPr="008002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учащихся</w:t>
      </w:r>
      <w:r w:rsidRPr="008002F4">
        <w:rPr>
          <w:rFonts w:ascii="Times New Roman" w:eastAsia="Calibri" w:hAnsi="Times New Roman" w:cs="Times New Roman"/>
          <w:color w:val="000000"/>
          <w:sz w:val="28"/>
          <w:szCs w:val="28"/>
        </w:rPr>
        <w:t> с помощью </w:t>
      </w:r>
      <w:r w:rsidRPr="008002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УУД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8002F4" w:rsidRPr="008002F4" w:rsidRDefault="008002F4" w:rsidP="008002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деятельности в кабинете  накоплен и систематизирован в достаточном количестве дидактический материал,   имеется необходимая методическая, справочная, художественная литература для учителя и учащихся. Из технических средств обучения в процессе работы использую компьютер,  цифровую камеру, телевизор. Особое внимание уделяю эстетичному оформлению кабинета, что способствует созданию комфортной обстановки на уроках.</w:t>
      </w:r>
    </w:p>
    <w:p w:rsidR="008002F4" w:rsidRPr="008002F4" w:rsidRDefault="008002F4" w:rsidP="008002F4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Соглашаясь с цитатой известного русского публициста Д.И. Писарева в том, что «Настоящее образование есть только самообразование», очень много времени уделяю самообразовательной работе. За последние три года работаю  над темами: «Методика интерактивного обучения» и «Компьютерное моделирование на уроках истории и обществознания». </w:t>
      </w:r>
    </w:p>
    <w:p w:rsidR="008002F4" w:rsidRPr="008002F4" w:rsidRDefault="008002F4" w:rsidP="008002F4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самообразованием, повышаю свою квалификацию путём курсовой подготовки: </w:t>
      </w:r>
    </w:p>
    <w:p w:rsidR="008002F4" w:rsidRPr="008002F4" w:rsidRDefault="008002F4" w:rsidP="00800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002F4" w:rsidRPr="008002F4" w:rsidRDefault="008002F4" w:rsidP="008002F4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002F4" w:rsidRPr="008002F4" w:rsidRDefault="008002F4" w:rsidP="008002F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2F4" w:rsidRPr="008002F4" w:rsidRDefault="008002F4" w:rsidP="008002F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Критерий </w:t>
      </w:r>
      <w:r w:rsidRPr="008002F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002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 Компетентность в области организации    учебной деятельности.</w:t>
      </w:r>
    </w:p>
    <w:p w:rsidR="008002F4" w:rsidRPr="008002F4" w:rsidRDefault="008002F4" w:rsidP="00800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2F4">
        <w:rPr>
          <w:rFonts w:ascii="Times New Roman" w:eastAsia="Calibri" w:hAnsi="Times New Roman" w:cs="Times New Roman"/>
          <w:sz w:val="28"/>
          <w:szCs w:val="28"/>
        </w:rPr>
        <w:t xml:space="preserve">Владею методикой организации и проведения уроков различных видов и типов, при проведении которых стремлюсь создать развивающую </w:t>
      </w:r>
      <w:r w:rsidRPr="008002F4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образовательную среду и доброжелательную атмосферу сотрудничества на каждом этапе урока, внеклассного мероприятия.</w:t>
      </w:r>
    </w:p>
    <w:p w:rsidR="008002F4" w:rsidRPr="008002F4" w:rsidRDefault="008002F4" w:rsidP="008002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протяжении нескольких лет строю свою работу на основе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личностно-ориентированного подхода к ученику, что создаёт на уроке </w:t>
      </w:r>
      <w:r w:rsidRPr="008002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ситуацию успеха для детей с разным уровнем подготовки, учу их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планировать свои действия, находить нетрадиционные способы решения, </w:t>
      </w: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поощряю развитие нестандартного мышления. Через активные методы и приемы обучения стараюсь привить интерес к русскому языку и литературе.</w:t>
      </w:r>
    </w:p>
    <w:p w:rsidR="008002F4" w:rsidRPr="008002F4" w:rsidRDefault="008002F4" w:rsidP="008002F4">
      <w:pPr>
        <w:spacing w:after="0" w:line="240" w:lineRule="auto"/>
        <w:ind w:left="19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На хорошем уровне владею умениями организовать учебную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деятельность, формировать совместную профессиональную деятельность и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сотрудничество. Учу эффективно распределять время в самостоятельной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работе, формирую личную ответственность учеников за результаты своего </w:t>
      </w:r>
      <w:proofErr w:type="spellStart"/>
      <w:r w:rsidRPr="00800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труда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ольшую</w:t>
      </w:r>
      <w:proofErr w:type="spellEnd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роль в формировании учебной мотивации вижу в оценке 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результатов работы учащихся. При оценивании учебных достижений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использую принятые нормативы, накопительную систему </w:t>
      </w:r>
      <w:r w:rsidRPr="00800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оценивания, самооценку, оценку одноклассника. Данные способы по</w:t>
      </w:r>
      <w:r w:rsidRPr="00800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зволяют аргументировать оценку, не ставить под сомнение, что она выстав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лена необъективно. Не экономлю времени, чтобы дать комментарий, а при 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прошу ученика задержаться на перемене и объясняю ему, в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чем заключается ошибка и что необходимо сделать, чтобы не допустить по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добных ошибок в дальнейшем. Активно использую качественную оценку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Нацеливаю учеников для поиска дополнительной информации, </w:t>
      </w:r>
      <w:r w:rsidRPr="008002F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необходимой при решении учебной задачи, привлекая разные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образовательные ресурсы. Добиваюсь освоение учащимися программы по предмету не ниже средних показателей.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общении с коллегами, учениками и их родителями соблюдаю обще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правила воспитанного человека.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Выслушиваю и стараюсь найти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рациональное зерно в предложении собеседника, похвалить за дельное </w:t>
      </w:r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предложное, поблагодарить за совет, находку, попробовать совместить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наши мнения, найти точки соприкосновения.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 допускаю насильственных способов воздействия </w:t>
      </w:r>
      <w:proofErr w:type="gramStart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proofErr w:type="gramEnd"/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обучающихся, конфликтов с обучающимися и их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родителями, коллегами. Стремлюсь найти компромисс, оптимальный выход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 сложной ситуации. Не принимаю решений, которые «отрезают» моему ученику путь исправить сложившуюся ситуацию. Стараюсь мягко подвести </w:t>
      </w:r>
      <w:r w:rsidRPr="008002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его к верному решению ситуации. В классах, в которых я работаю,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редко возникают конфликтные ситуации, ученики доверяют мне, я доверяю  </w:t>
      </w:r>
      <w:r w:rsidRPr="008002F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им.</w:t>
      </w:r>
    </w:p>
    <w:p w:rsidR="008002F4" w:rsidRPr="008002F4" w:rsidRDefault="008002F4" w:rsidP="008002F4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1411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Мои перспективные задачи:</w:t>
      </w:r>
    </w:p>
    <w:p w:rsidR="008002F4" w:rsidRPr="008002F4" w:rsidRDefault="008002F4" w:rsidP="008002F4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применение в образовательном процессе   проектных</w:t>
      </w: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исследовательских методов;</w:t>
      </w:r>
    </w:p>
    <w:p w:rsidR="008002F4" w:rsidRPr="008002F4" w:rsidRDefault="008002F4" w:rsidP="008002F4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выявление творческих и предметных способностей у учащихся,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 развитие с помощью дополнительных занятий;</w:t>
      </w:r>
    </w:p>
    <w:p w:rsidR="008002F4" w:rsidRPr="008002F4" w:rsidRDefault="008002F4" w:rsidP="008002F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4" w:right="77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Анализируя свой опыт использования активных форм и методов обучения, я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убедилась, что это позволяет с высокой степенью эффективности достигать поставленных мною задач.</w:t>
      </w:r>
    </w:p>
    <w:p w:rsidR="008002F4" w:rsidRPr="008002F4" w:rsidRDefault="008002F4" w:rsidP="008002F4">
      <w:pPr>
        <w:shd w:val="clear" w:color="auto" w:fill="FFFFFF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использование активных методов и приёмов на уроках истории и обществознания </w:t>
      </w:r>
      <w:r w:rsidRPr="008002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способствует повышению уровня мотивации обучения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учащихся и формированию познавательной активности личности. Учебный </w:t>
      </w:r>
      <w:r w:rsidRPr="008002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материал, поддержанный активными методами и приёмами, позволяет </w:t>
      </w:r>
      <w:r w:rsidRPr="008002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сконцентрировать внимание учащихся, повысить их интерес к изучаемой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теме, развить учебные и творческие способности учащихся.</w:t>
      </w:r>
    </w:p>
    <w:p w:rsidR="008002F4" w:rsidRPr="008002F4" w:rsidRDefault="008002F4" w:rsidP="008002F4">
      <w:pPr>
        <w:shd w:val="clear" w:color="auto" w:fill="FFFFFF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002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 секрет, что качественное образование — это залог качественной, </w:t>
      </w:r>
      <w:r w:rsidRPr="008002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современной экономики страны. И поэтому каждый день я стремлюсь найти </w:t>
      </w:r>
      <w:r w:rsidRPr="008002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что-то новое, интересное и поделиться этим со своими учениками, вместе с ними пережить радость открытия.</w:t>
      </w:r>
    </w:p>
    <w:p w:rsidR="008002F4" w:rsidRPr="008002F4" w:rsidRDefault="008002F4" w:rsidP="008002F4">
      <w:pPr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2F4" w:rsidRPr="008002F4" w:rsidRDefault="008002F4" w:rsidP="00800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8002F4" w:rsidRPr="008002F4" w:rsidRDefault="008002F4" w:rsidP="00800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02F4" w:rsidRPr="008002F4" w:rsidRDefault="008002F4" w:rsidP="00800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02F4" w:rsidRPr="008002F4" w:rsidRDefault="008002F4" w:rsidP="00800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02F4" w:rsidRPr="008002F4" w:rsidRDefault="008002F4" w:rsidP="00800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02F4" w:rsidRPr="008002F4" w:rsidRDefault="008002F4" w:rsidP="008002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02F4" w:rsidRPr="008002F4" w:rsidRDefault="008002F4" w:rsidP="008002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BFB" w:rsidRDefault="008A7BFB" w:rsidP="008002F4"/>
    <w:sectPr w:rsidR="008A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58202E"/>
    <w:lvl w:ilvl="0">
      <w:numFmt w:val="bullet"/>
      <w:lvlText w:val="*"/>
      <w:lvlJc w:val="left"/>
    </w:lvl>
  </w:abstractNum>
  <w:abstractNum w:abstractNumId="1">
    <w:nsid w:val="252C347E"/>
    <w:multiLevelType w:val="hybridMultilevel"/>
    <w:tmpl w:val="B4C44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C41F2"/>
    <w:multiLevelType w:val="hybridMultilevel"/>
    <w:tmpl w:val="577249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7F90480"/>
    <w:multiLevelType w:val="hybridMultilevel"/>
    <w:tmpl w:val="E3222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502EF"/>
    <w:multiLevelType w:val="hybridMultilevel"/>
    <w:tmpl w:val="BD22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F4924"/>
    <w:multiLevelType w:val="hybridMultilevel"/>
    <w:tmpl w:val="6032CAE8"/>
    <w:lvl w:ilvl="0" w:tplc="E000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A7034"/>
    <w:multiLevelType w:val="hybridMultilevel"/>
    <w:tmpl w:val="4CDA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23"/>
    <w:rsid w:val="00220523"/>
    <w:rsid w:val="003F3245"/>
    <w:rsid w:val="008002F4"/>
    <w:rsid w:val="008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r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kasymzulfiya@mail.ru</cp:lastModifiedBy>
  <cp:revision>4</cp:revision>
  <cp:lastPrinted>2017-01-26T23:27:00Z</cp:lastPrinted>
  <dcterms:created xsi:type="dcterms:W3CDTF">2017-01-26T23:22:00Z</dcterms:created>
  <dcterms:modified xsi:type="dcterms:W3CDTF">2020-06-05T11:30:00Z</dcterms:modified>
</cp:coreProperties>
</file>