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28" w:rsidRDefault="00430828" w:rsidP="00430828">
      <w:r>
        <w:t xml:space="preserve">УДК 101.1 </w:t>
      </w:r>
    </w:p>
    <w:p w:rsidR="00430828" w:rsidRDefault="00430828" w:rsidP="00430828">
      <w:r>
        <w:t xml:space="preserve">Р.А. Хажнагоева  студентка 3 курса инженерного факультета,  группы </w:t>
      </w:r>
      <w:proofErr w:type="gramStart"/>
      <w:r>
        <w:t>П</w:t>
      </w:r>
      <w:proofErr w:type="gramEnd"/>
      <w:r>
        <w:t xml:space="preserve"> - ДАС - б - о - 171, ИСТиД (филиал) СКФУ в г. Пятигорске </w:t>
      </w:r>
    </w:p>
    <w:p w:rsidR="00430828" w:rsidRDefault="00430828" w:rsidP="00430828">
      <w:r>
        <w:t xml:space="preserve">Л.В. Крюкова  кандидат исторических наук, доцент, доцент кафедры истории и философии права ИСТиД (филиал) СКФУ в </w:t>
      </w:r>
      <w:proofErr w:type="gramStart"/>
      <w:r>
        <w:t>г</w:t>
      </w:r>
      <w:proofErr w:type="gramEnd"/>
      <w:r>
        <w:t xml:space="preserve">. Пятигорске </w:t>
      </w:r>
    </w:p>
    <w:p w:rsidR="00430828" w:rsidRDefault="00430828" w:rsidP="00430828">
      <w:r>
        <w:t xml:space="preserve">Н.Г. Бондаренко Н.Г. доктор философских наук, профессор, заведующий кафедрой истории и философии права ИСТиД (филиал) СКФУ в г. Пятигорске </w:t>
      </w:r>
    </w:p>
    <w:p w:rsidR="00430828" w:rsidRPr="00430828" w:rsidRDefault="00430828" w:rsidP="00430828">
      <w:pPr>
        <w:rPr>
          <w:lang w:val="en-US"/>
        </w:rPr>
      </w:pPr>
      <w:r w:rsidRPr="00430828">
        <w:rPr>
          <w:lang w:val="en-US"/>
        </w:rPr>
        <w:t xml:space="preserve">E - </w:t>
      </w:r>
      <w:proofErr w:type="gramStart"/>
      <w:r w:rsidRPr="00430828">
        <w:rPr>
          <w:lang w:val="en-US"/>
        </w:rPr>
        <w:t>mail</w:t>
      </w:r>
      <w:proofErr w:type="gramEnd"/>
      <w:r w:rsidRPr="00430828">
        <w:rPr>
          <w:lang w:val="en-US"/>
        </w:rPr>
        <w:t xml:space="preserve">: </w:t>
      </w:r>
      <w:proofErr w:type="spellStart"/>
      <w:r w:rsidRPr="00430828">
        <w:rPr>
          <w:lang w:val="en-US"/>
        </w:rPr>
        <w:t>kaf</w:t>
      </w:r>
      <w:proofErr w:type="spellEnd"/>
      <w:r w:rsidRPr="00430828">
        <w:rPr>
          <w:lang w:val="en-US"/>
        </w:rPr>
        <w:t xml:space="preserve"> - ifp@pfncfu.ru  </w:t>
      </w:r>
    </w:p>
    <w:p w:rsidR="00430828" w:rsidRPr="00430828" w:rsidRDefault="00430828" w:rsidP="00430828">
      <w:pPr>
        <w:rPr>
          <w:lang w:val="en-US"/>
        </w:rPr>
      </w:pPr>
      <w:r w:rsidRPr="00430828">
        <w:rPr>
          <w:lang w:val="en-US"/>
        </w:rPr>
        <w:t xml:space="preserve"> </w:t>
      </w:r>
    </w:p>
    <w:p w:rsidR="00430828" w:rsidRPr="00430828" w:rsidRDefault="00430828" w:rsidP="00430828">
      <w:pPr>
        <w:rPr>
          <w:b/>
        </w:rPr>
      </w:pPr>
      <w:r w:rsidRPr="00430828">
        <w:rPr>
          <w:b/>
        </w:rPr>
        <w:t xml:space="preserve">ФИЛОСОФСКИЕ АСПЕКТЫ ФОРМИРОВАНИЯ  ЭКОЛОГИЧЕСКОЙ КУЛЬТУРЫ МОЛОДЕЖИ </w:t>
      </w:r>
    </w:p>
    <w:p w:rsidR="00430828" w:rsidRDefault="00430828" w:rsidP="00430828">
      <w:r>
        <w:t xml:space="preserve"> </w:t>
      </w:r>
    </w:p>
    <w:p w:rsidR="00430828" w:rsidRDefault="00430828" w:rsidP="00430828">
      <w:r w:rsidRPr="00430828">
        <w:rPr>
          <w:b/>
        </w:rPr>
        <w:t xml:space="preserve">Аннотация </w:t>
      </w:r>
      <w:r>
        <w:t xml:space="preserve"> Актуальной проблемой в условиях социальной реальности является вопрос о необходимость воспитания экологической культуры у молодежи. Статья посвящена философскому осмыслению проблемы сохранения окружающей среды и воспитания экологической культуры молодого поколения и формирования экологического мировоззрения в условиях глобализации современного общества. </w:t>
      </w:r>
    </w:p>
    <w:p w:rsidR="00430828" w:rsidRDefault="00430828" w:rsidP="00430828">
      <w:r>
        <w:t xml:space="preserve"> </w:t>
      </w:r>
    </w:p>
    <w:p w:rsidR="00430828" w:rsidRDefault="00430828" w:rsidP="00430828">
      <w:r w:rsidRPr="00430828">
        <w:rPr>
          <w:b/>
        </w:rPr>
        <w:t>Ключевые слова</w:t>
      </w:r>
      <w:r>
        <w:t xml:space="preserve">: экологическое мировоззрение, экологическая культура, философия, окружающая среда. </w:t>
      </w:r>
    </w:p>
    <w:p w:rsidR="00430828" w:rsidRDefault="00430828" w:rsidP="00430828">
      <w:r>
        <w:t xml:space="preserve"> </w:t>
      </w:r>
    </w:p>
    <w:p w:rsidR="00430828" w:rsidRDefault="00430828" w:rsidP="00430828">
      <w:r>
        <w:t xml:space="preserve">Человек - часть природы, и от состояния окружающей среды зависит его здоровье, благосостояние и его будущее, его судьба, судьба его потомков. Это простая истина известна всем, но мы часто не связываем наше повседневное поведение в окружающей среде с глобальными экологическими проблемами. Поэтому, в современном обществе необходимость воспитания экологической культуры превратились в одну из самых острых и злободневных проблем нашего времени. Термин «экология» стал использоваться в науке, благодаря немецкому биологу Э. Геккелю, издавшему в 1886 году труд «Всеобщая морфология организмов», в котором экологией была названа наука, изучающая взаимосвязь организмов с окружающей средой. История развития взаимовлияния человека и природы имеет давние корни, связанные с адаптацией к окружающей среде, формированием личности на лоне природы и другими факторами. Так, для древнегреческих философов нравственная концепция природы имела парадигмальное значение. Человек понимался и как часть природы, и как особенное существо этой природы. Эта проблематика не устарела и в настоящее время, но к ней прибавились проблемы устойчивого развития в период экологических катастроф [4].  Формирование экологического мировоззрения личности, о чем свидетельствуют многие ученые, находилось в зависимости от развития общественных отношений. Это подтверждает то, что уже первые письменные источники имеют упоминания о том, как следует относиться к природе, поэтому формирование экологической культуры должно стать главной целью экологического образования и воспитания личности. Началом рождения экологической культуры, как особой отрасли </w:t>
      </w:r>
      <w:proofErr w:type="gramStart"/>
      <w:r>
        <w:lastRenderedPageBreak/>
        <w:t>философско - культурологического</w:t>
      </w:r>
      <w:proofErr w:type="gramEnd"/>
      <w:r>
        <w:t xml:space="preserve"> знания, считают вторую половину XIX века. Философия, нацеленная на целостное рассмотрение сложной структуры субъект - объектных отношений помогала формировать экологическую культуру. Методологическую основу экологической культуры составили труды А. Ле Шателье, К. Ф. Брауна, Б. Коммонера, В. И. Вернадского и др. Они впервые ввели термин «биосфера», и определили проблемы человеческого фактора в существовании мира [2].  Философия дает возможность осмыслить, прояснить и обобщить такие существующие в мире экологические проблемы как: перенаселение планеты, пандемии, глобальное потепление, вызванное загрязнением атмосферы; проблемы загрязнения Мирового океана нефтью и нефтепродуктами, тяжелыми металлами и токсичными веществами, истощение природных ресурсов и т.д. Разрушение традиционных связей между человеком и окружающей его природой и грядущие катастрофы особенно остро ощутили русские философы и ученые. «Космическое мышление» считалось ими возможным средством преодоления разрыва в системе взаимосвязей «общество - природа» (В.С. Соловьев, Н.Ф. Федоров, В.И. Вернадский и др.) [5].  </w:t>
      </w:r>
    </w:p>
    <w:p w:rsidR="00430828" w:rsidRDefault="00430828" w:rsidP="00430828">
      <w:r>
        <w:t xml:space="preserve">Вернадский по крупицам собирал то, что легло в основу его учения о ноосфере («сфере разума»), объединявшей человека </w:t>
      </w:r>
      <w:proofErr w:type="gramStart"/>
      <w:r>
        <w:t>со</w:t>
      </w:r>
      <w:proofErr w:type="gramEnd"/>
      <w:r>
        <w:t xml:space="preserve"> Вселенной как обозначение будущего этапа в развитии биосферы, когда станет возможным объединение всего человечества на основе гуманистических принципов, когда «Коллективный Разум человечества будет выступать доминирующим фактором дальнейшей эволюции человечества в органическом единстве с природой» [1].  Интерес представляет также вывод П.А. Флоренского, соответствующий духу русского космизма: «природа не безразлична среде технического произвола, хотя до времени она и терпит произвол; она живое подобие человека» [3]. Современные исследователи приходят к выводу о том, что экологическая культура заключается во внутренних свойствах личности, гармонизирующих отношения между человеком и природой и обеспечивающих самореализацию человека в экологических рамках. Сегодня экологические знания приобретают статус мировоззренческих, и требуют постоянного обновления на разных этапах и всех сферах жизнедеятельности человека.  На наш взгляд, развитие экологической культуры является важным фактором формирования экологического мировоззрения. Главная задача формирования экологического мировоззрения у студентов - это формирование высокой культуры отношения к природе и новой системы ценностей; воспитание социально - экологической активности человека; развитие способности моделировать и прогнозировать последствия своей деятельности. Такое целостное представление о мире позволяет студенту глубже понять значение и ценность профессиональной деятельности. Потребности общественного производства способствовали возникновению направлений прикладной экологии, которые обусловлены отраслевыми особенностями применения экологических знаний в профессиональной деятельности человека [4].  В этой связи проектно - художественная деятельность все больше приобретает новые черты, которые отражают экологическое сознание, появилась необходимость выделить экологический дизайн, который решает вопросы благоприятного воздействия на человека проектируемой окружающей среды. Созидать, творить, быть в гармонии с окружающим миром – все это, как нам представляется, должно стать приоритетом в создании архитектурных проектов. Экологическая культура или переосмысление нашего экологического мировоззрения к природе стало необходимостью нашего времени. Экологическая культура – это новое качество культуры, отражение целостного мира на основе его практического, интеллектуального и духовного постижения, это «высшая форма гуманизма», выступающая в качестве основы для формирования общечеловеческой морально - нравственной парадигмы и вбирающая в себя практический и духовный опыт обеспечения выживания и социального прогресса личности и общества. Таким образом, во второй половине ХХ века экологическая культура стала формироваться в качестве специфической подсистемы </w:t>
      </w:r>
      <w:r>
        <w:lastRenderedPageBreak/>
        <w:t xml:space="preserve">общества, выступая конкретно историческим проявлением процесса коэволюции общества и природы. Экологическая культура призвана характеризовать способы взаимодействия не только с природной, но и социально - исторической средой, выполняя интегративную роль во взаимосвязях и взаимодействии материальной и духовной культур.  </w:t>
      </w:r>
    </w:p>
    <w:p w:rsidR="00430828" w:rsidRDefault="00430828" w:rsidP="00430828">
      <w:r>
        <w:t xml:space="preserve">Ноосферный подход к решению общепланетарных, общечеловеческих экологических проблем есть превращение антропоцентрическое в природоцентрическое мировоззрение. К этому и призывали русские философы и ученые второй половины XIX - начала XX столетия. Целью нового типа культуры будущего, считали они, должен стать процесс возвышения природы, космоса и человечества. Следовательно, нравственно - экологическое совершенствование отдельной личности должно стать основой всего переустройства нашего мира. </w:t>
      </w:r>
    </w:p>
    <w:p w:rsidR="00430828" w:rsidRDefault="00430828" w:rsidP="00430828">
      <w:r>
        <w:t xml:space="preserve"> </w:t>
      </w: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Default="00430828" w:rsidP="00430828">
      <w:pPr>
        <w:rPr>
          <w:b/>
        </w:rPr>
      </w:pPr>
    </w:p>
    <w:p w:rsidR="00430828" w:rsidRPr="00430828" w:rsidRDefault="00430828" w:rsidP="00430828">
      <w:pPr>
        <w:rPr>
          <w:b/>
        </w:rPr>
      </w:pPr>
      <w:r w:rsidRPr="00430828">
        <w:rPr>
          <w:b/>
        </w:rPr>
        <w:lastRenderedPageBreak/>
        <w:t xml:space="preserve">Список использованной литературы: </w:t>
      </w:r>
    </w:p>
    <w:p w:rsidR="00504E74" w:rsidRDefault="00430828" w:rsidP="00430828">
      <w:r>
        <w:t>1. Вернадский В.И. Биосфера и ноосфера. - М.: Наука, 1989. - 261 с. 2. Касьянов Г.А. Философские основания экологической культуры: автореф. дис. канд. философ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аук. – Санкт - Петербург, 2006. – 24 с. 3. Лагутин А.О. Экологическая культура как фактор устойчивого развития общества: автореф. дис. канд. культурологии. – Краснодар, 2001. – 26 с. 4. Философия для технических вузов / В.О. Голубинцев, А.А. Данцев, В.С. Любченко. – изд. 7 - е. - Ростов н / Д</w:t>
      </w:r>
      <w:proofErr w:type="gramStart"/>
      <w:r>
        <w:t>:Ф</w:t>
      </w:r>
      <w:proofErr w:type="gramEnd"/>
      <w:r>
        <w:t xml:space="preserve">еникс,2013. - 502с. 5. Философский энциклопедический словарь / Гл. редакция – М.: Сов. Энциклопедия, 1983. – 840 </w:t>
      </w:r>
      <w:proofErr w:type="gramStart"/>
      <w:r>
        <w:t>с</w:t>
      </w:r>
      <w:proofErr w:type="gramEnd"/>
      <w:r>
        <w:t>.</w:t>
      </w:r>
    </w:p>
    <w:sectPr w:rsidR="00504E74" w:rsidSect="0050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828"/>
    <w:rsid w:val="00430828"/>
    <w:rsid w:val="0050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1200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2020-06-04T17:50:00Z</dcterms:created>
  <dcterms:modified xsi:type="dcterms:W3CDTF">2020-06-04T17:52:00Z</dcterms:modified>
</cp:coreProperties>
</file>