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4E" w:rsidRDefault="00C42E2F" w:rsidP="00ED62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D6214" w:rsidRPr="003F6C97">
        <w:rPr>
          <w:b/>
          <w:sz w:val="40"/>
          <w:szCs w:val="40"/>
        </w:rPr>
        <w:t xml:space="preserve">Воспитание дружеских </w:t>
      </w:r>
      <w:r>
        <w:rPr>
          <w:b/>
          <w:sz w:val="40"/>
          <w:szCs w:val="40"/>
        </w:rPr>
        <w:t>взаим</w:t>
      </w:r>
      <w:r w:rsidR="00ED6214" w:rsidRPr="003F6C97">
        <w:rPr>
          <w:b/>
          <w:sz w:val="40"/>
          <w:szCs w:val="40"/>
        </w:rPr>
        <w:t>о</w:t>
      </w:r>
      <w:r w:rsidR="002E4E68">
        <w:rPr>
          <w:b/>
          <w:sz w:val="40"/>
          <w:szCs w:val="40"/>
        </w:rPr>
        <w:t>о</w:t>
      </w:r>
      <w:r w:rsidR="00ED6214" w:rsidRPr="003F6C97">
        <w:rPr>
          <w:b/>
          <w:sz w:val="40"/>
          <w:szCs w:val="40"/>
        </w:rPr>
        <w:t>тношений</w:t>
      </w:r>
    </w:p>
    <w:p w:rsidR="00ED6214" w:rsidRDefault="00ED6214" w:rsidP="00ED6214">
      <w:pPr>
        <w:jc w:val="center"/>
        <w:rPr>
          <w:b/>
          <w:sz w:val="40"/>
          <w:szCs w:val="40"/>
        </w:rPr>
      </w:pPr>
      <w:r w:rsidRPr="003F6C97">
        <w:rPr>
          <w:b/>
          <w:sz w:val="40"/>
          <w:szCs w:val="40"/>
        </w:rPr>
        <w:t xml:space="preserve"> между детьми во время игр</w:t>
      </w:r>
    </w:p>
    <w:p w:rsidR="0000644E" w:rsidRPr="002A0FCA" w:rsidRDefault="0000644E" w:rsidP="0000644E">
      <w:pPr>
        <w:rPr>
          <w:i/>
          <w:color w:val="000000"/>
          <w:sz w:val="28"/>
          <w:szCs w:val="28"/>
        </w:rPr>
      </w:pPr>
    </w:p>
    <w:p w:rsidR="00ED6214" w:rsidRPr="0000644E" w:rsidRDefault="00ED6214" w:rsidP="00C42E2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Человечество всегда высоко ценило дружбу. Трудно назвать философа, который бы не рассуждал о ней. Но, говоря о дружбе, часто подразумевают разные явления.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Чувство симпатии, дружелюбие проявляются у многих детей очень рано – уже на втором, третьем году жизни. Характер детских взаимоотношений зависит в основном от условий воспитания в семье и детском саду. Пяти-семи</w:t>
      </w:r>
      <w:bookmarkStart w:id="0" w:name="_GoBack"/>
      <w:bookmarkEnd w:id="0"/>
      <w:r w:rsidRPr="0000644E">
        <w:rPr>
          <w:color w:val="000000"/>
          <w:sz w:val="28"/>
          <w:szCs w:val="28"/>
        </w:rPr>
        <w:t>летние дошкольники, посещающие детский сад, с большим желанием объединяются в различной деятельности, прежде всего в игре. Между некоторыми детьми устанавливаются особо дружеские отношения: они предпочитают играть, трудиться, разговаривать, делиться радостями и огорчениями с определёнными товарищами. С целью воспитания у детей дружеских чувств и отношений педагогами широко используется игра.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Потребность ребёнка в общении позволяет педагогам реализовывать различные задачи, в частности нравственного воспитания, формирования общественных качеств личности. Ориентируясь на эти задачи, воспитатель поощряет избирательную детскую дружбу и вместе с тем воспитывает такие взаимоотношения, которые не замыкаются интересами только двух-трёх дружащих между собой ребят, а имеют большое значение для развития товарищеских отношений всех воспитанников группы. При таком подходе дружеские проявления дошкольников приобретают по-настоящему гуманную направленность, способствуют их сплочению.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Устойчивый характер подобные отношения приобретают на седьмом году жизни ребёнка, что имеет немаловажное значение для его подготовки к школе.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Однако нередко наблюдаются и такие случаи, когда, например, шестилетний мальчик отбирает у одного из товарищей привлекательную игрушку, чтобы передать её своему другу; девочка того же возраста в игре «Кошки-мышки» пропускает в круг «кошку» - свою приятельницу. Проявляя заботу о друге, дети совершенно не думают об остальных товарищах по группе, действуют в ущерб им, т. е. их дружба не имеет той моральной основы, которая предусматривается спецификой общественных отношений. Формирование именно такой основы и должно начинаться в дошкольные годы.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Необходимость активного, целенаправленного формирования интересов, потребностей личности имеет существенное значение для повышения уровня нравственного воспитания детей разных возрастов. Характер детской дружб, её нравственная направленность в полной мере зависят от того, какие интересы и потребности её скрепляют, какие мотивы побуждают к действию. Избирательная дружба и объединения детей 6-7 лет строятся в первую очередь на основе игровых интересов и умений </w:t>
      </w:r>
      <w:r w:rsidRPr="0000644E">
        <w:rPr>
          <w:color w:val="000000"/>
          <w:sz w:val="28"/>
          <w:szCs w:val="28"/>
        </w:rPr>
        <w:lastRenderedPageBreak/>
        <w:t>(способности придумывать игру, выполнять правила, хорошо строить и т. д.). Кроме того, при выборе товарища оцениваются также определённые личностные качества: справедливость, организаторские умения, помощь товарищу, доброта, заботливость, чёткое следование правилам игры и др.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В игровой деятельности многое обусловлено активностью самих детей. В игре есть возможность проявить самодеятельные формы поведения. Для каждого ребёнка очень важно, что он может играть свободно (а не в определённых организованных рамках, характерных, например, для занятий или труда).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Педагогическое руководство самой игрой и детскими взаимоотношениями имеет свои особенности. Здесь неприемлемы учебные методы. Даже в тех случаях, когда воспитатель считает необходимым дать прямую рекомендацию, например, по поводу выбора игры, распределение ролей, соблюдения правил и т. п., он должен выступать не в качестве учителя, дающего указания, задания, а скорее в роли старшего товарища, участника игры, предоставляющего детям свободу выбора решений. На поведение ребёнка, его взаимоотношения с товарищем или группой сверстников педагог может влиять не только (и, может быть, не столько) прямым образом, но и через роль, опираясь на образ, передаваемый в игре.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Необходимо также развивать у детей желание и умение самостоятельно объединяться для совместной игры, проявляя дружелюбие, справедливость; воспитывать коллективизм, основанный на гуманных, дружеских чувствах и отношениях.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Чтобы успешнее решать эти программные задачи, надо внимательно наблюдать за играми детей (поскольку в играх дети чаще всего объединяются самостоятельно и наиболее непосредственно себя проявляют) и другой их деятельностью; выяснять, у кого какие есть достижения, недостатки, в чём они испытывают затруднения. Наблюдение должно быть целенаправленным. При этом руководствоваться можно следующими показателями дружбы между детьми в группе:</w:t>
      </w:r>
    </w:p>
    <w:p w:rsidR="00ED6214" w:rsidRPr="0000644E" w:rsidRDefault="00ED6214" w:rsidP="00C42E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предпочтение, симпатия, сочувствие и отзывчивость, особенно заметные между отдельными детьми, но проявляющиеся не в ущерб другим;</w:t>
      </w:r>
    </w:p>
    <w:p w:rsidR="00ED6214" w:rsidRPr="0000644E" w:rsidRDefault="00ED6214" w:rsidP="00C42E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интерес к деятельности сверстников, желание и умение договариваться о пользовании игрушкой, материалом, о совместной игре и роли, считаться с интересами товарищей;</w:t>
      </w:r>
    </w:p>
    <w:p w:rsidR="00ED6214" w:rsidRPr="0000644E" w:rsidRDefault="00ED6214" w:rsidP="00C42E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проявление заботы о товарище по группе, об общем деле, о развитии хорошей, дружной игры; помощь и взаимопомощь (желание и умение сделать что-нибудь нужное для отдельных детей, группы), желание выручить товарища;</w:t>
      </w:r>
    </w:p>
    <w:p w:rsidR="00ED6214" w:rsidRPr="0000644E" w:rsidRDefault="00ED6214" w:rsidP="00C42E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известная объективность оценок и самооценок, способность поступиться личным желанием в пользу товарища (по справедливости), получая при этом удовлетворение;</w:t>
      </w:r>
    </w:p>
    <w:p w:rsidR="00ED6214" w:rsidRPr="0000644E" w:rsidRDefault="00ED6214" w:rsidP="00C42E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>выражение дружеских отношений по собственному побуждению (а не только по указанию, совету взрослого);</w:t>
      </w:r>
    </w:p>
    <w:p w:rsidR="00ED6214" w:rsidRPr="0000644E" w:rsidRDefault="00ED6214" w:rsidP="00C42E2F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lastRenderedPageBreak/>
        <w:t>дружеские отношения не только в присутствии воспитателя, но и без него.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Означенные показатели могут послужить для воспитателей ориентиром, к которому они станут стремиться при воспитании у детей старшего дошкольного возраста дружеских чувств и отношений. Выявить уровень сформированности гуманных, дружеских чувств помогают также специально создаваемые игровые ситуации, когда в обычную игру включается нравственная задача: играющим нужно заметить трудное положение, в котором находиться товарищ. Подумать, как его выручить. Желательно, чтобы педагог использовал подсказку лишь в крайних случаях. Примером такой ситуации может быть игра «Не намочи ноги».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Для её проведения на полу отделяется чертой «болото» шириной 4-</w:t>
      </w:r>
      <w:smartTag w:uri="urn:schemas-microsoft-com:office:smarttags" w:element="metricconverter">
        <w:smartTagPr>
          <w:attr w:name="ProductID" w:val="5 м"/>
        </w:smartTagPr>
        <w:r w:rsidRPr="0000644E">
          <w:rPr>
            <w:color w:val="000000"/>
            <w:sz w:val="28"/>
            <w:szCs w:val="28"/>
          </w:rPr>
          <w:t>5 м</w:t>
        </w:r>
      </w:smartTag>
      <w:r w:rsidRPr="0000644E">
        <w:rPr>
          <w:color w:val="000000"/>
          <w:sz w:val="28"/>
          <w:szCs w:val="28"/>
        </w:rPr>
        <w:t xml:space="preserve">. Дети сидят на стульчиках в одной стороне комнаты. Двум из них дают по две доски (40 х </w:t>
      </w:r>
      <w:smartTag w:uri="urn:schemas-microsoft-com:office:smarttags" w:element="metricconverter">
        <w:smartTagPr>
          <w:attr w:name="ProductID" w:val="25 см"/>
        </w:smartTagPr>
        <w:r w:rsidRPr="0000644E">
          <w:rPr>
            <w:color w:val="000000"/>
            <w:sz w:val="28"/>
            <w:szCs w:val="28"/>
          </w:rPr>
          <w:t>25 см</w:t>
        </w:r>
      </w:smartTag>
      <w:r w:rsidRPr="0000644E">
        <w:rPr>
          <w:color w:val="000000"/>
          <w:sz w:val="28"/>
          <w:szCs w:val="28"/>
        </w:rPr>
        <w:t>). С помощью досок им надо перейти на другой «берег». Педагог объясняет и показывает, как выполнять задания. Каждый ребёнок кладёт одну доску на «землю», осторожно переступает по ней, а другую держит в руке. Затем кладёт вторую в направлении движения, идёт дальше и т. д. В первом варианте этой игры элемент соревнования снимается, т. е. задача перейти мост быстрее, не намочив ног, не ставится.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Когда дети подходят примерно к середине «болота», создаётся ситуация, будто у одного из играющих доска сломалась и уплывает (педагог длинной палкой подтягивает её «к берегу»). Детям не даётся готовое решение задачи, они должны сами мобилизовать свой опыт и реализовать усвоенные нормы и правила поведения. В этих условиях один ребёнок может продолжать двигаться вперёд, а другой, если его не выручит из беды товарищ, должен остаться один на «болоте». Педагог напоминает о поставленной задаче: им вместе нужно перебраться на другой берег, не намочив ног (т. е. только по доскам). Дети ведут себя по-разному. Если решение принимается верное, то бывают удовлетворены оба товарища. Ребёнок может, перебравшись на берег, подтолкнуть обе доски другу или отдать ему свою вторую доску.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Бывают случаи, когда ребёнок продолжает свой путь в одиночку,</w:t>
      </w:r>
      <w:r w:rsidR="006A4EDD">
        <w:rPr>
          <w:color w:val="000000"/>
          <w:sz w:val="28"/>
          <w:szCs w:val="28"/>
        </w:rPr>
        <w:t xml:space="preserve">    </w:t>
      </w:r>
      <w:r w:rsidRPr="0000644E">
        <w:rPr>
          <w:color w:val="000000"/>
          <w:sz w:val="28"/>
          <w:szCs w:val="28"/>
        </w:rPr>
        <w:t xml:space="preserve"> т. е. основной сюжет подвижной игры затмевает другие задачи.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Такого рода проверку сформированности взаимоотношений лучше проводить во время игр на участке, когда предоставляется возможность играть поочерёдно с двумя детьми, не привлекая внимания других. В этом случае ребята не копируют поступки товарищей, а проявляют самостоятельность и нравственную активность.</w:t>
      </w:r>
    </w:p>
    <w:p w:rsidR="00ED6214" w:rsidRPr="0000644E" w:rsidRDefault="00ED6214" w:rsidP="00C42E2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    Чтобы выяснить, как дети понимают дружбу, можно предложить им ряд картинок, где отражены дружная игра, взаимопомощь, выручка, детская ссора, и задать вопросы: что значит «хорошо дружить», как поступают друзья, какую конкретную помощь можно оказать товарищу?</w:t>
      </w:r>
    </w:p>
    <w:p w:rsidR="00ED6214" w:rsidRPr="0000644E" w:rsidRDefault="00ED6214" w:rsidP="00C42E2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0644E">
        <w:rPr>
          <w:color w:val="000000"/>
          <w:sz w:val="28"/>
          <w:szCs w:val="28"/>
        </w:rPr>
        <w:t xml:space="preserve"> Конечно, детские высказывания и поведение дошкольников в игре, которую организует и в которой участвует воспитатель, ещё не главный показатель уровня их нравственной воспитанности. Причиной правильного </w:t>
      </w:r>
      <w:r w:rsidRPr="0000644E">
        <w:rPr>
          <w:color w:val="000000"/>
          <w:sz w:val="28"/>
          <w:szCs w:val="28"/>
        </w:rPr>
        <w:lastRenderedPageBreak/>
        <w:t xml:space="preserve">поведения может быть активность, догадливость ребёнка, его полноценное умственное развитие. </w:t>
      </w:r>
    </w:p>
    <w:p w:rsidR="00ED6214" w:rsidRPr="006A4EDD" w:rsidRDefault="00ED6214" w:rsidP="006A4EDD">
      <w:pPr>
        <w:ind w:firstLine="708"/>
        <w:contextualSpacing/>
        <w:jc w:val="both"/>
        <w:rPr>
          <w:sz w:val="28"/>
          <w:szCs w:val="28"/>
        </w:rPr>
      </w:pPr>
      <w:r w:rsidRPr="0000644E">
        <w:rPr>
          <w:b/>
          <w:color w:val="000000"/>
          <w:sz w:val="28"/>
          <w:szCs w:val="28"/>
        </w:rPr>
        <w:t>Дружба</w:t>
      </w:r>
      <w:r w:rsidRPr="0000644E">
        <w:rPr>
          <w:sz w:val="28"/>
          <w:szCs w:val="28"/>
        </w:rPr>
        <w:t xml:space="preserve"> – один из видов личных отношений. В отличие от функциональных,</w:t>
      </w:r>
      <w:r w:rsidR="006A4EDD">
        <w:rPr>
          <w:sz w:val="28"/>
          <w:szCs w:val="28"/>
        </w:rPr>
        <w:t xml:space="preserve">  </w:t>
      </w:r>
      <w:r w:rsidRPr="0000644E">
        <w:rPr>
          <w:sz w:val="28"/>
          <w:szCs w:val="28"/>
        </w:rPr>
        <w:t>деловых отношений, где один человек использует другого как средство для достижения какой-то своей цели, дружба самоценна, она сама по себе является благом; друзья помогают друг другу бескорыстно, «не в службу, а в дружбу». В отличие от кровнородственной, семейной близости и от товарищества, члены которого связаны общей принадлежностью и узами групповой солидарности, дружба индивидуально – избирательна, свободна и основана на взаимной симпатии</w:t>
      </w:r>
      <w:r w:rsidRPr="0000644E">
        <w:rPr>
          <w:i/>
          <w:sz w:val="28"/>
          <w:szCs w:val="28"/>
        </w:rPr>
        <w:t>.</w:t>
      </w:r>
    </w:p>
    <w:p w:rsidR="00E27CD9" w:rsidRPr="0000644E" w:rsidRDefault="00E27CD9" w:rsidP="00C42E2F">
      <w:pPr>
        <w:contextualSpacing/>
        <w:jc w:val="both"/>
        <w:rPr>
          <w:sz w:val="28"/>
          <w:szCs w:val="28"/>
        </w:rPr>
      </w:pPr>
    </w:p>
    <w:sectPr w:rsidR="00E27CD9" w:rsidRPr="0000644E" w:rsidSect="0010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2CB"/>
    <w:multiLevelType w:val="hybridMultilevel"/>
    <w:tmpl w:val="6B5033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214"/>
    <w:rsid w:val="0000644E"/>
    <w:rsid w:val="00100E84"/>
    <w:rsid w:val="001056D5"/>
    <w:rsid w:val="002A0FCA"/>
    <w:rsid w:val="002E4E68"/>
    <w:rsid w:val="00526CA8"/>
    <w:rsid w:val="006A4EDD"/>
    <w:rsid w:val="00992AE5"/>
    <w:rsid w:val="00A106B8"/>
    <w:rsid w:val="00C42E2F"/>
    <w:rsid w:val="00E27CD9"/>
    <w:rsid w:val="00ED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Н.А.</dc:creator>
  <cp:keywords/>
  <dc:description/>
  <cp:lastModifiedBy>алмаз</cp:lastModifiedBy>
  <cp:revision>8</cp:revision>
  <dcterms:created xsi:type="dcterms:W3CDTF">2018-11-22T19:25:00Z</dcterms:created>
  <dcterms:modified xsi:type="dcterms:W3CDTF">2020-06-14T17:51:00Z</dcterms:modified>
</cp:coreProperties>
</file>