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17" w:rsidRPr="001557FD" w:rsidRDefault="009D7C17" w:rsidP="00590F1F">
      <w:pPr>
        <w:pStyle w:val="a3"/>
        <w:jc w:val="center"/>
        <w:rPr>
          <w:color w:val="000000"/>
          <w:sz w:val="28"/>
          <w:szCs w:val="28"/>
        </w:rPr>
      </w:pPr>
      <w:r w:rsidRPr="001557FD">
        <w:rPr>
          <w:color w:val="000000"/>
          <w:sz w:val="28"/>
          <w:szCs w:val="28"/>
        </w:rPr>
        <w:t>Министерство общего и профессионального образования Ростовской области</w:t>
      </w:r>
    </w:p>
    <w:p w:rsidR="009D7C17" w:rsidRPr="001557FD" w:rsidRDefault="009D7C17" w:rsidP="00590F1F">
      <w:pPr>
        <w:pStyle w:val="a3"/>
        <w:jc w:val="center"/>
        <w:rPr>
          <w:color w:val="000000"/>
          <w:sz w:val="28"/>
          <w:szCs w:val="28"/>
        </w:rPr>
      </w:pPr>
      <w:r w:rsidRPr="001557FD">
        <w:rPr>
          <w:color w:val="000000"/>
          <w:sz w:val="28"/>
          <w:szCs w:val="28"/>
        </w:rPr>
        <w:t>Государственное бюджетное профессиональное образовательное учреждение Ростовской области</w:t>
      </w:r>
    </w:p>
    <w:p w:rsidR="009D7C17" w:rsidRPr="001557FD" w:rsidRDefault="009D7C17" w:rsidP="00590F1F">
      <w:pPr>
        <w:pStyle w:val="a3"/>
        <w:jc w:val="center"/>
        <w:rPr>
          <w:color w:val="000000"/>
          <w:sz w:val="28"/>
          <w:szCs w:val="28"/>
        </w:rPr>
      </w:pPr>
      <w:r w:rsidRPr="001557FD">
        <w:rPr>
          <w:color w:val="000000"/>
          <w:sz w:val="28"/>
          <w:szCs w:val="28"/>
        </w:rPr>
        <w:t>«Ростовский-на-Дону строительный колледж»</w:t>
      </w:r>
    </w:p>
    <w:p w:rsidR="009D7C17" w:rsidRPr="001557FD" w:rsidRDefault="009D7C17" w:rsidP="00590F1F">
      <w:pPr>
        <w:pStyle w:val="a3"/>
        <w:rPr>
          <w:color w:val="000000"/>
          <w:sz w:val="28"/>
          <w:szCs w:val="28"/>
        </w:rPr>
      </w:pPr>
    </w:p>
    <w:p w:rsidR="009D7C17" w:rsidRDefault="009D7C17" w:rsidP="00590F1F">
      <w:pPr>
        <w:pStyle w:val="a3"/>
        <w:jc w:val="center"/>
        <w:rPr>
          <w:color w:val="000000"/>
          <w:sz w:val="28"/>
          <w:szCs w:val="28"/>
        </w:rPr>
      </w:pPr>
    </w:p>
    <w:p w:rsidR="009D7C17" w:rsidRPr="001557FD" w:rsidRDefault="009D7C17" w:rsidP="00590F1F">
      <w:pPr>
        <w:pStyle w:val="a3"/>
        <w:jc w:val="center"/>
        <w:rPr>
          <w:color w:val="000000"/>
          <w:sz w:val="28"/>
          <w:szCs w:val="28"/>
        </w:rPr>
      </w:pPr>
    </w:p>
    <w:p w:rsidR="009D7C17" w:rsidRPr="001557FD" w:rsidRDefault="009D7C17" w:rsidP="00590F1F">
      <w:pPr>
        <w:pStyle w:val="a3"/>
        <w:jc w:val="center"/>
        <w:rPr>
          <w:color w:val="000000"/>
          <w:sz w:val="28"/>
          <w:szCs w:val="28"/>
        </w:rPr>
      </w:pPr>
    </w:p>
    <w:p w:rsidR="009D7C17" w:rsidRPr="009D7C17" w:rsidRDefault="009D7C17" w:rsidP="00590F1F">
      <w:pPr>
        <w:pStyle w:val="a3"/>
        <w:jc w:val="center"/>
        <w:rPr>
          <w:color w:val="000000"/>
          <w:sz w:val="40"/>
          <w:szCs w:val="40"/>
        </w:rPr>
      </w:pPr>
      <w:r w:rsidRPr="009D7C17">
        <w:rPr>
          <w:color w:val="000000"/>
          <w:sz w:val="40"/>
          <w:szCs w:val="40"/>
        </w:rPr>
        <w:t>Доклад</w:t>
      </w:r>
    </w:p>
    <w:p w:rsidR="009D7C17" w:rsidRPr="001557FD" w:rsidRDefault="009D7C17" w:rsidP="00590F1F">
      <w:pPr>
        <w:pStyle w:val="a3"/>
        <w:spacing w:line="360" w:lineRule="auto"/>
        <w:jc w:val="center"/>
        <w:rPr>
          <w:color w:val="000000"/>
          <w:sz w:val="28"/>
          <w:szCs w:val="28"/>
        </w:rPr>
      </w:pPr>
      <w:r w:rsidRPr="001557FD">
        <w:rPr>
          <w:color w:val="000000"/>
          <w:sz w:val="28"/>
          <w:szCs w:val="28"/>
        </w:rPr>
        <w:t>по дисциплине «Иностранный язык»</w:t>
      </w:r>
    </w:p>
    <w:p w:rsidR="009D7C17" w:rsidRDefault="009D7C17" w:rsidP="00590F1F">
      <w:pPr>
        <w:pStyle w:val="a3"/>
        <w:spacing w:line="360" w:lineRule="auto"/>
        <w:jc w:val="center"/>
        <w:rPr>
          <w:color w:val="000000"/>
          <w:sz w:val="28"/>
          <w:szCs w:val="28"/>
        </w:rPr>
      </w:pPr>
      <w:r w:rsidRPr="001557FD">
        <w:rPr>
          <w:color w:val="000000"/>
          <w:sz w:val="28"/>
          <w:szCs w:val="28"/>
        </w:rPr>
        <w:t>на тему «Peer life in English-speaking countries, hobbies, study, free time.»</w:t>
      </w:r>
    </w:p>
    <w:p w:rsidR="009D7C17" w:rsidRPr="001557FD" w:rsidRDefault="009D7C17" w:rsidP="009D7C17">
      <w:pPr>
        <w:pStyle w:val="a3"/>
        <w:spacing w:line="360" w:lineRule="auto"/>
        <w:jc w:val="center"/>
        <w:rPr>
          <w:color w:val="000000"/>
          <w:sz w:val="28"/>
          <w:szCs w:val="28"/>
        </w:rPr>
      </w:pPr>
      <w:r w:rsidRPr="001557FD">
        <w:rPr>
          <w:color w:val="000000"/>
          <w:sz w:val="28"/>
          <w:szCs w:val="28"/>
        </w:rPr>
        <w:t>направление «Архитектура»</w:t>
      </w:r>
    </w:p>
    <w:p w:rsidR="009D7C17" w:rsidRPr="001557FD" w:rsidRDefault="009D7C17" w:rsidP="009D7C17">
      <w:pPr>
        <w:pStyle w:val="a3"/>
        <w:spacing w:line="360" w:lineRule="auto"/>
        <w:jc w:val="center"/>
        <w:rPr>
          <w:color w:val="000000"/>
          <w:sz w:val="28"/>
          <w:szCs w:val="28"/>
        </w:rPr>
      </w:pPr>
      <w:r w:rsidRPr="001557FD">
        <w:rPr>
          <w:color w:val="000000"/>
          <w:sz w:val="28"/>
          <w:szCs w:val="28"/>
        </w:rPr>
        <w:t>Специальность – 07.02.01.</w:t>
      </w:r>
    </w:p>
    <w:p w:rsidR="009D7C17" w:rsidRDefault="009D7C17" w:rsidP="009D7C17">
      <w:pPr>
        <w:pStyle w:val="a3"/>
        <w:jc w:val="center"/>
        <w:rPr>
          <w:color w:val="000000"/>
          <w:sz w:val="28"/>
          <w:szCs w:val="28"/>
        </w:rPr>
      </w:pPr>
    </w:p>
    <w:p w:rsidR="009D7C17" w:rsidRDefault="009D7C17" w:rsidP="00590F1F">
      <w:pPr>
        <w:pStyle w:val="a3"/>
        <w:rPr>
          <w:color w:val="000000"/>
          <w:sz w:val="28"/>
          <w:szCs w:val="28"/>
        </w:rPr>
      </w:pPr>
    </w:p>
    <w:p w:rsidR="009D7C17" w:rsidRPr="001557FD" w:rsidRDefault="009D7C17" w:rsidP="00590F1F">
      <w:pPr>
        <w:pStyle w:val="a3"/>
        <w:jc w:val="right"/>
        <w:rPr>
          <w:color w:val="000000"/>
          <w:sz w:val="28"/>
          <w:szCs w:val="28"/>
        </w:rPr>
      </w:pPr>
      <w:r w:rsidRPr="001557FD">
        <w:rPr>
          <w:color w:val="000000"/>
          <w:sz w:val="28"/>
          <w:szCs w:val="28"/>
        </w:rPr>
        <w:t>Выполнила:</w:t>
      </w:r>
    </w:p>
    <w:p w:rsidR="009D7C17" w:rsidRPr="001557FD" w:rsidRDefault="009D7C17" w:rsidP="00590F1F">
      <w:pPr>
        <w:pStyle w:val="a3"/>
        <w:jc w:val="right"/>
        <w:rPr>
          <w:color w:val="000000"/>
          <w:sz w:val="28"/>
          <w:szCs w:val="28"/>
        </w:rPr>
      </w:pPr>
      <w:r w:rsidRPr="001557FD">
        <w:rPr>
          <w:color w:val="000000"/>
          <w:sz w:val="28"/>
          <w:szCs w:val="28"/>
        </w:rPr>
        <w:t>студентка 1 курса</w:t>
      </w:r>
    </w:p>
    <w:p w:rsidR="009D7C17" w:rsidRPr="001557FD" w:rsidRDefault="009D7C17" w:rsidP="00590F1F">
      <w:pPr>
        <w:pStyle w:val="a3"/>
        <w:jc w:val="right"/>
        <w:rPr>
          <w:color w:val="000000"/>
          <w:sz w:val="28"/>
          <w:szCs w:val="28"/>
        </w:rPr>
      </w:pPr>
      <w:r>
        <w:rPr>
          <w:color w:val="000000"/>
          <w:sz w:val="28"/>
          <w:szCs w:val="28"/>
        </w:rPr>
        <w:t>группы А-</w:t>
      </w:r>
      <w:r w:rsidRPr="001557FD">
        <w:rPr>
          <w:color w:val="000000"/>
          <w:sz w:val="28"/>
          <w:szCs w:val="28"/>
        </w:rPr>
        <w:t>12</w:t>
      </w:r>
    </w:p>
    <w:p w:rsidR="009D7C17" w:rsidRDefault="009D7C17" w:rsidP="00590F1F">
      <w:pPr>
        <w:pStyle w:val="a3"/>
        <w:jc w:val="right"/>
        <w:rPr>
          <w:color w:val="000000"/>
          <w:sz w:val="28"/>
          <w:szCs w:val="28"/>
        </w:rPr>
      </w:pPr>
      <w:r>
        <w:rPr>
          <w:color w:val="000000"/>
          <w:sz w:val="28"/>
          <w:szCs w:val="28"/>
        </w:rPr>
        <w:t xml:space="preserve">Акопян </w:t>
      </w:r>
      <w:r w:rsidR="006475EB">
        <w:rPr>
          <w:color w:val="000000"/>
          <w:sz w:val="28"/>
          <w:szCs w:val="28"/>
        </w:rPr>
        <w:t>Анна</w:t>
      </w:r>
    </w:p>
    <w:p w:rsidR="009D7C17" w:rsidRPr="001557FD" w:rsidRDefault="009D7C17" w:rsidP="00590F1F">
      <w:pPr>
        <w:pStyle w:val="a3"/>
        <w:jc w:val="right"/>
        <w:rPr>
          <w:color w:val="000000"/>
          <w:sz w:val="28"/>
          <w:szCs w:val="28"/>
        </w:rPr>
      </w:pPr>
      <w:r w:rsidRPr="001557FD">
        <w:rPr>
          <w:color w:val="000000"/>
          <w:sz w:val="28"/>
          <w:szCs w:val="28"/>
        </w:rPr>
        <w:t>Преподаватель:</w:t>
      </w:r>
    </w:p>
    <w:p w:rsidR="009D7C17" w:rsidRDefault="009D7C17" w:rsidP="00590F1F">
      <w:pPr>
        <w:pStyle w:val="a3"/>
        <w:jc w:val="right"/>
        <w:rPr>
          <w:color w:val="000000"/>
          <w:sz w:val="28"/>
          <w:szCs w:val="28"/>
        </w:rPr>
      </w:pPr>
      <w:r>
        <w:rPr>
          <w:color w:val="000000"/>
          <w:sz w:val="28"/>
          <w:szCs w:val="28"/>
        </w:rPr>
        <w:t>Карпоян С. А.</w:t>
      </w:r>
    </w:p>
    <w:p w:rsidR="009D7C17" w:rsidRPr="001557FD" w:rsidRDefault="009D7C17" w:rsidP="00590F1F">
      <w:pPr>
        <w:pStyle w:val="a3"/>
        <w:jc w:val="center"/>
        <w:rPr>
          <w:color w:val="000000"/>
          <w:sz w:val="28"/>
          <w:szCs w:val="28"/>
        </w:rPr>
      </w:pPr>
      <w:r w:rsidRPr="001557FD">
        <w:rPr>
          <w:color w:val="000000"/>
          <w:sz w:val="28"/>
          <w:szCs w:val="28"/>
        </w:rPr>
        <w:t>Ростов-на-Дону</w:t>
      </w:r>
    </w:p>
    <w:p w:rsidR="009D7C17" w:rsidRPr="001557FD" w:rsidRDefault="009D7C17" w:rsidP="00590F1F">
      <w:pPr>
        <w:pStyle w:val="a3"/>
        <w:jc w:val="center"/>
        <w:rPr>
          <w:color w:val="000000"/>
          <w:sz w:val="28"/>
          <w:szCs w:val="28"/>
        </w:rPr>
      </w:pPr>
      <w:r w:rsidRPr="001557FD">
        <w:rPr>
          <w:color w:val="000000"/>
          <w:sz w:val="28"/>
          <w:szCs w:val="28"/>
        </w:rPr>
        <w:t>2020 г.</w:t>
      </w:r>
    </w:p>
    <w:p w:rsidR="006475EB" w:rsidRDefault="006475EB"/>
    <w:p w:rsidR="001D2DA0" w:rsidRDefault="001D2DA0" w:rsidP="001C2E0F">
      <w:pPr>
        <w:rPr>
          <w:rFonts w:ascii="Times New Roman" w:hAnsi="Times New Roman" w:cs="Times New Roman"/>
          <w:sz w:val="28"/>
          <w:szCs w:val="28"/>
        </w:rPr>
      </w:pPr>
      <w:r w:rsidRPr="001D2DA0">
        <w:rPr>
          <w:rFonts w:ascii="Times New Roman" w:hAnsi="Times New Roman" w:cs="Times New Roman"/>
          <w:b/>
          <w:sz w:val="28"/>
          <w:szCs w:val="28"/>
        </w:rPr>
        <w:lastRenderedPageBreak/>
        <w:t>Study</w:t>
      </w:r>
    </w:p>
    <w:p w:rsidR="001D2DA0" w:rsidRDefault="001D2DA0" w:rsidP="001C2E0F">
      <w:pPr>
        <w:rPr>
          <w:rFonts w:ascii="Times New Roman" w:hAnsi="Times New Roman" w:cs="Times New Roman"/>
          <w:sz w:val="28"/>
          <w:szCs w:val="28"/>
        </w:rPr>
      </w:pPr>
    </w:p>
    <w:p w:rsidR="001C2E0F" w:rsidRPr="001C2E0F" w:rsidRDefault="001C2E0F" w:rsidP="00F8178E">
      <w:pPr>
        <w:jc w:val="both"/>
        <w:rPr>
          <w:rFonts w:ascii="Times New Roman" w:hAnsi="Times New Roman" w:cs="Times New Roman"/>
          <w:sz w:val="28"/>
          <w:szCs w:val="28"/>
        </w:rPr>
      </w:pPr>
      <w:r w:rsidRPr="001C2E0F">
        <w:rPr>
          <w:rFonts w:ascii="Times New Roman" w:hAnsi="Times New Roman" w:cs="Times New Roman"/>
          <w:sz w:val="28"/>
          <w:szCs w:val="28"/>
        </w:rPr>
        <w:t xml:space="preserve">There are only 12 classes in English-speaking countries. Teenagers of my age, 17 years old, are entering the eleventh grade this year.  The schools are divided into elementary, middle, and high schools. They can be located in different places. Also, each school has its own school buses. In some English-speaking countries, such as the United States, some States issue licenses from the age of 16. That's why teenagers drive their own cars to school.  Starting from the seventh grade, students can choose their own subjects that interest them and every year, the ability to choose subjects increases. But also, there is a list of basic subjects that everyone should study. </w:t>
      </w:r>
    </w:p>
    <w:p w:rsidR="001C2E0F" w:rsidRPr="001C2E0F" w:rsidRDefault="001C2E0F" w:rsidP="00F8178E">
      <w:pPr>
        <w:jc w:val="both"/>
        <w:rPr>
          <w:rFonts w:ascii="Times New Roman" w:hAnsi="Times New Roman" w:cs="Times New Roman"/>
          <w:sz w:val="28"/>
          <w:szCs w:val="28"/>
        </w:rPr>
      </w:pPr>
      <w:r w:rsidRPr="001C2E0F">
        <w:rPr>
          <w:rFonts w:ascii="Times New Roman" w:hAnsi="Times New Roman" w:cs="Times New Roman"/>
          <w:sz w:val="28"/>
          <w:szCs w:val="28"/>
        </w:rPr>
        <w:t xml:space="preserve">Each school has its own sports team and mascot.  The school year is divided into three seasons, each specific sport is linked to one of them. Most often it is basketball and American football. But in some schools, there is also swimming, baseball and hockey. </w:t>
      </w:r>
    </w:p>
    <w:p w:rsidR="001C2E0F" w:rsidRPr="001C2E0F" w:rsidRDefault="001C2E0F" w:rsidP="00F8178E">
      <w:pPr>
        <w:jc w:val="both"/>
        <w:rPr>
          <w:rFonts w:ascii="Times New Roman" w:hAnsi="Times New Roman" w:cs="Times New Roman"/>
          <w:sz w:val="28"/>
          <w:szCs w:val="28"/>
        </w:rPr>
      </w:pPr>
      <w:r w:rsidRPr="001C2E0F">
        <w:rPr>
          <w:rFonts w:ascii="Times New Roman" w:hAnsi="Times New Roman" w:cs="Times New Roman"/>
          <w:sz w:val="28"/>
          <w:szCs w:val="28"/>
        </w:rPr>
        <w:t xml:space="preserve">Each team has its own support group-cheerleaders.  The cheerleaders even have their own competitions at the city-state-country level. "Cheerleaders" are full participants of the match, along with the sports teams they support. </w:t>
      </w:r>
    </w:p>
    <w:p w:rsidR="001C2E0F" w:rsidRPr="001C2E0F" w:rsidRDefault="001C2E0F" w:rsidP="00F8178E">
      <w:pPr>
        <w:jc w:val="both"/>
        <w:rPr>
          <w:rFonts w:ascii="Times New Roman" w:hAnsi="Times New Roman" w:cs="Times New Roman"/>
          <w:sz w:val="28"/>
          <w:szCs w:val="28"/>
        </w:rPr>
      </w:pPr>
      <w:r w:rsidRPr="001C2E0F">
        <w:rPr>
          <w:rFonts w:ascii="Times New Roman" w:hAnsi="Times New Roman" w:cs="Times New Roman"/>
          <w:sz w:val="28"/>
          <w:szCs w:val="28"/>
        </w:rPr>
        <w:t xml:space="preserve">A friend of mine who lives in Charlotte told me that high school sports are an important event for high school students. They prepare for this in a few weeks and support their school. </w:t>
      </w:r>
    </w:p>
    <w:p w:rsidR="001C2E0F" w:rsidRPr="00023169" w:rsidRDefault="001C2E0F" w:rsidP="00F8178E">
      <w:pPr>
        <w:jc w:val="both"/>
        <w:rPr>
          <w:rFonts w:ascii="Times New Roman" w:hAnsi="Times New Roman" w:cs="Times New Roman"/>
          <w:sz w:val="28"/>
          <w:szCs w:val="28"/>
        </w:rPr>
      </w:pPr>
      <w:r w:rsidRPr="001C2E0F">
        <w:rPr>
          <w:rFonts w:ascii="Times New Roman" w:hAnsi="Times New Roman" w:cs="Times New Roman"/>
          <w:sz w:val="28"/>
          <w:szCs w:val="28"/>
        </w:rPr>
        <w:t xml:space="preserve">Grades 11 and 12 have graduation. It's different from ours. Sometimes, Proms are arranged not only in the summer, but also in the spring. Everyone can come to it, </w:t>
      </w:r>
      <w:r w:rsidRPr="00023169">
        <w:rPr>
          <w:rFonts w:ascii="Times New Roman" w:hAnsi="Times New Roman" w:cs="Times New Roman"/>
          <w:sz w:val="28"/>
          <w:szCs w:val="28"/>
        </w:rPr>
        <w:t>having previously purchased a ticket.</w:t>
      </w:r>
    </w:p>
    <w:p w:rsidR="00023169" w:rsidRDefault="00023169" w:rsidP="00F8178E">
      <w:pPr>
        <w:jc w:val="both"/>
        <w:rPr>
          <w:rFonts w:ascii="Times New Roman" w:eastAsia="Times New Roman" w:hAnsi="Times New Roman" w:cs="Times New Roman"/>
          <w:color w:val="000000"/>
          <w:sz w:val="28"/>
          <w:szCs w:val="28"/>
          <w:shd w:val="clear" w:color="auto" w:fill="FFFFFF"/>
        </w:rPr>
      </w:pPr>
      <w:r w:rsidRPr="00023169">
        <w:rPr>
          <w:rFonts w:ascii="Times New Roman" w:eastAsia="Times New Roman" w:hAnsi="Times New Roman" w:cs="Times New Roman"/>
          <w:color w:val="000000"/>
          <w:sz w:val="28"/>
          <w:szCs w:val="28"/>
          <w:shd w:val="clear" w:color="auto" w:fill="FFFFFF"/>
        </w:rPr>
        <w:t>Study is divided into semesters. But they have a lot more vacations. Just before the holidays, students take exams. If the test is written at 80% or higher, the students move to the next class. And if the results are lower, then they stay for additional classes to improve their scores</w:t>
      </w:r>
    </w:p>
    <w:p w:rsidR="009D656A" w:rsidRDefault="009D656A" w:rsidP="00F8178E">
      <w:pPr>
        <w:jc w:val="both"/>
        <w:rPr>
          <w:rFonts w:ascii="Times New Roman" w:eastAsia="Times New Roman" w:hAnsi="Times New Roman" w:cs="Times New Roman"/>
          <w:color w:val="000000"/>
          <w:sz w:val="28"/>
          <w:szCs w:val="28"/>
          <w:shd w:val="clear" w:color="auto" w:fill="FFFFFF"/>
        </w:rPr>
      </w:pPr>
    </w:p>
    <w:p w:rsidR="009D656A" w:rsidRPr="009D656A" w:rsidRDefault="009D656A" w:rsidP="009D656A">
      <w:pPr>
        <w:jc w:val="both"/>
        <w:rPr>
          <w:rFonts w:ascii="Times New Roman" w:hAnsi="Times New Roman" w:cs="Times New Roman"/>
          <w:b/>
          <w:sz w:val="28"/>
          <w:szCs w:val="28"/>
        </w:rPr>
      </w:pPr>
      <w:r w:rsidRPr="009D656A">
        <w:rPr>
          <w:rFonts w:ascii="Times New Roman" w:hAnsi="Times New Roman" w:cs="Times New Roman"/>
          <w:b/>
          <w:sz w:val="28"/>
          <w:szCs w:val="28"/>
        </w:rPr>
        <w:t>Hobbies</w:t>
      </w:r>
    </w:p>
    <w:p w:rsidR="009D656A" w:rsidRPr="009D656A" w:rsidRDefault="009D656A" w:rsidP="009D656A">
      <w:pPr>
        <w:jc w:val="both"/>
        <w:rPr>
          <w:rFonts w:ascii="Times New Roman" w:hAnsi="Times New Roman" w:cs="Times New Roman"/>
          <w:sz w:val="28"/>
          <w:szCs w:val="28"/>
        </w:rPr>
      </w:pPr>
      <w:r w:rsidRPr="009D656A">
        <w:rPr>
          <w:rFonts w:ascii="Times New Roman" w:hAnsi="Times New Roman" w:cs="Times New Roman"/>
          <w:sz w:val="28"/>
          <w:szCs w:val="28"/>
        </w:rPr>
        <w:t xml:space="preserve">Hobbies of English-speaking teenagers, not much different from ours.  </w:t>
      </w:r>
    </w:p>
    <w:p w:rsidR="009D656A" w:rsidRPr="009D656A" w:rsidRDefault="009D656A" w:rsidP="009D656A">
      <w:pPr>
        <w:jc w:val="both"/>
        <w:rPr>
          <w:rFonts w:ascii="Times New Roman" w:hAnsi="Times New Roman" w:cs="Times New Roman"/>
          <w:sz w:val="28"/>
          <w:szCs w:val="28"/>
        </w:rPr>
      </w:pPr>
      <w:r w:rsidRPr="009D656A">
        <w:rPr>
          <w:rFonts w:ascii="Times New Roman" w:hAnsi="Times New Roman" w:cs="Times New Roman"/>
          <w:sz w:val="28"/>
          <w:szCs w:val="28"/>
        </w:rPr>
        <w:t xml:space="preserve">Some are interested in drawing or creating TV shows. In schools, there are additional classes in various specialties, which helps to understand the teenager who he wants to work in the future. </w:t>
      </w:r>
    </w:p>
    <w:p w:rsidR="009D656A" w:rsidRDefault="009D656A" w:rsidP="00F8178E">
      <w:pPr>
        <w:jc w:val="both"/>
        <w:rPr>
          <w:rFonts w:ascii="Times New Roman" w:hAnsi="Times New Roman" w:cs="Times New Roman"/>
          <w:sz w:val="28"/>
          <w:szCs w:val="28"/>
        </w:rPr>
      </w:pPr>
      <w:r w:rsidRPr="009D656A">
        <w:rPr>
          <w:rFonts w:ascii="Times New Roman" w:hAnsi="Times New Roman" w:cs="Times New Roman"/>
          <w:sz w:val="28"/>
          <w:szCs w:val="28"/>
        </w:rPr>
        <w:t>Some people like to play sports, prepare for competitions and spend all their free time in the gy</w:t>
      </w:r>
      <w:r>
        <w:rPr>
          <w:rFonts w:ascii="Times New Roman" w:hAnsi="Times New Roman" w:cs="Times New Roman"/>
          <w:sz w:val="28"/>
          <w:szCs w:val="28"/>
        </w:rPr>
        <w:t xml:space="preserve">m and on the football field. </w:t>
      </w:r>
      <w:r w:rsidRPr="009D656A">
        <w:rPr>
          <w:rFonts w:ascii="Times New Roman" w:hAnsi="Times New Roman" w:cs="Times New Roman"/>
          <w:sz w:val="28"/>
          <w:szCs w:val="28"/>
        </w:rPr>
        <w:t>They also ride skateboards, bicycles and lead an active lifestyle</w:t>
      </w:r>
      <w:r w:rsidR="005122CE">
        <w:rPr>
          <w:rFonts w:ascii="Times New Roman" w:hAnsi="Times New Roman" w:cs="Times New Roman"/>
          <w:sz w:val="28"/>
          <w:szCs w:val="28"/>
        </w:rPr>
        <w:t>.</w:t>
      </w:r>
    </w:p>
    <w:p w:rsidR="005122CE" w:rsidRDefault="005122CE" w:rsidP="00F8178E">
      <w:pPr>
        <w:jc w:val="both"/>
        <w:rPr>
          <w:rFonts w:ascii="Times New Roman" w:hAnsi="Times New Roman" w:cs="Times New Roman"/>
          <w:sz w:val="28"/>
          <w:szCs w:val="28"/>
        </w:rPr>
      </w:pPr>
    </w:p>
    <w:p w:rsidR="00170AAF" w:rsidRPr="00DD2A72" w:rsidRDefault="00170AAF" w:rsidP="00170AAF">
      <w:pPr>
        <w:jc w:val="both"/>
        <w:rPr>
          <w:rFonts w:ascii="Times New Roman" w:hAnsi="Times New Roman" w:cs="Times New Roman"/>
          <w:b/>
          <w:sz w:val="28"/>
          <w:szCs w:val="28"/>
        </w:rPr>
      </w:pPr>
      <w:r w:rsidRPr="00DD2A72">
        <w:rPr>
          <w:rFonts w:ascii="Times New Roman" w:hAnsi="Times New Roman" w:cs="Times New Roman"/>
          <w:b/>
          <w:sz w:val="28"/>
          <w:szCs w:val="28"/>
        </w:rPr>
        <w:lastRenderedPageBreak/>
        <w:t>Free time</w:t>
      </w:r>
    </w:p>
    <w:p w:rsidR="00170AAF" w:rsidRPr="00170AAF" w:rsidRDefault="00170AAF" w:rsidP="00170AAF">
      <w:pPr>
        <w:jc w:val="both"/>
        <w:rPr>
          <w:rFonts w:ascii="Times New Roman" w:hAnsi="Times New Roman" w:cs="Times New Roman"/>
          <w:sz w:val="28"/>
          <w:szCs w:val="28"/>
        </w:rPr>
      </w:pPr>
    </w:p>
    <w:p w:rsidR="00170AAF" w:rsidRPr="00170AAF" w:rsidRDefault="00170AAF" w:rsidP="00170AAF">
      <w:pPr>
        <w:jc w:val="both"/>
        <w:rPr>
          <w:rFonts w:ascii="Times New Roman" w:hAnsi="Times New Roman" w:cs="Times New Roman"/>
          <w:sz w:val="28"/>
          <w:szCs w:val="28"/>
        </w:rPr>
      </w:pPr>
      <w:r w:rsidRPr="00170AAF">
        <w:rPr>
          <w:rFonts w:ascii="Times New Roman" w:hAnsi="Times New Roman" w:cs="Times New Roman"/>
          <w:sz w:val="28"/>
          <w:szCs w:val="28"/>
        </w:rPr>
        <w:t xml:space="preserve">After school competitions, teenagers my age and slightly older throw parties. If they go to private schools and live in dormitories, then such parties are arranged for them by the school itself. </w:t>
      </w:r>
      <w:r w:rsidR="00232FA4" w:rsidRPr="00395C39">
        <w:rPr>
          <w:rFonts w:ascii="Times New Roman" w:eastAsia="Times New Roman" w:hAnsi="Times New Roman" w:cs="Times New Roman"/>
          <w:color w:val="000000"/>
          <w:sz w:val="28"/>
          <w:szCs w:val="28"/>
          <w:shd w:val="clear" w:color="auto" w:fill="FFFFFF"/>
        </w:rPr>
        <w:t>There are also themed parties that the school arranges for holidays. For example, on Halloween and Christmas.</w:t>
      </w:r>
      <w:r w:rsidR="00232FA4">
        <w:rPr>
          <w:rFonts w:ascii="Times New Roman" w:hAnsi="Times New Roman" w:cs="Times New Roman"/>
          <w:sz w:val="28"/>
          <w:szCs w:val="28"/>
        </w:rPr>
        <w:t xml:space="preserve">  </w:t>
      </w:r>
      <w:r w:rsidRPr="00170AAF">
        <w:rPr>
          <w:rFonts w:ascii="Times New Roman" w:hAnsi="Times New Roman" w:cs="Times New Roman"/>
          <w:sz w:val="28"/>
          <w:szCs w:val="28"/>
        </w:rPr>
        <w:t>If they have the opportunity, the teenagers gather o</w:t>
      </w:r>
      <w:r w:rsidR="00DD2A72">
        <w:rPr>
          <w:rFonts w:ascii="Times New Roman" w:hAnsi="Times New Roman" w:cs="Times New Roman"/>
          <w:sz w:val="28"/>
          <w:szCs w:val="28"/>
        </w:rPr>
        <w:t>n weekends and go to the ocean.</w:t>
      </w:r>
    </w:p>
    <w:p w:rsidR="00DD2A72" w:rsidRPr="00170AAF" w:rsidRDefault="00170AAF" w:rsidP="00170AAF">
      <w:pPr>
        <w:jc w:val="both"/>
        <w:rPr>
          <w:rFonts w:ascii="Times New Roman" w:hAnsi="Times New Roman" w:cs="Times New Roman"/>
          <w:sz w:val="28"/>
          <w:szCs w:val="28"/>
        </w:rPr>
      </w:pPr>
      <w:r w:rsidRPr="00170AAF">
        <w:rPr>
          <w:rFonts w:ascii="Times New Roman" w:hAnsi="Times New Roman" w:cs="Times New Roman"/>
          <w:sz w:val="28"/>
          <w:szCs w:val="28"/>
        </w:rPr>
        <w:t>Teenagers also like to go to the movies, watch movies, and “hang out". Before going outside, they usually take a long time to prepare</w:t>
      </w:r>
      <w:r w:rsidR="00395C39">
        <w:rPr>
          <w:rFonts w:ascii="Times New Roman" w:hAnsi="Times New Roman" w:cs="Times New Roman"/>
          <w:sz w:val="28"/>
          <w:szCs w:val="28"/>
        </w:rPr>
        <w:t>. Many of them follow fashion</w:t>
      </w:r>
    </w:p>
    <w:p w:rsidR="005122CE" w:rsidRDefault="00232FA4" w:rsidP="00F8178E">
      <w:pPr>
        <w:jc w:val="both"/>
        <w:rPr>
          <w:rFonts w:ascii="Times New Roman" w:hAnsi="Times New Roman" w:cs="Times New Roman"/>
          <w:sz w:val="28"/>
          <w:szCs w:val="28"/>
        </w:rPr>
      </w:pPr>
      <w:r>
        <w:rPr>
          <w:rFonts w:ascii="Times New Roman" w:hAnsi="Times New Roman" w:cs="Times New Roman"/>
          <w:sz w:val="28"/>
          <w:szCs w:val="28"/>
        </w:rPr>
        <w:t>In some e</w:t>
      </w:r>
      <w:r w:rsidR="00170AAF" w:rsidRPr="00170AAF">
        <w:rPr>
          <w:rFonts w:ascii="Times New Roman" w:hAnsi="Times New Roman" w:cs="Times New Roman"/>
          <w:sz w:val="28"/>
          <w:szCs w:val="28"/>
        </w:rPr>
        <w:t>nglish-speaking countries, people under the age of 21 are not allowed to drink alcohol, so they often cannot attend local concerts in bars, but often attend large concerts where they listen to their favorite band or artist.</w:t>
      </w:r>
    </w:p>
    <w:p w:rsidR="00330DE3" w:rsidRDefault="00330DE3" w:rsidP="00F8178E">
      <w:pPr>
        <w:jc w:val="both"/>
        <w:rPr>
          <w:rFonts w:ascii="Times New Roman" w:hAnsi="Times New Roman" w:cs="Times New Roman"/>
          <w:sz w:val="28"/>
          <w:szCs w:val="28"/>
        </w:rPr>
      </w:pPr>
    </w:p>
    <w:p w:rsidR="00330DE3" w:rsidRPr="00330DE3" w:rsidRDefault="00330DE3" w:rsidP="00330DE3">
      <w:pPr>
        <w:jc w:val="both"/>
        <w:rPr>
          <w:rFonts w:ascii="Times New Roman" w:hAnsi="Times New Roman" w:cs="Times New Roman"/>
          <w:sz w:val="28"/>
          <w:szCs w:val="28"/>
        </w:rPr>
      </w:pPr>
      <w:r w:rsidRPr="002D635C">
        <w:rPr>
          <w:rFonts w:ascii="Times New Roman" w:hAnsi="Times New Roman" w:cs="Times New Roman"/>
          <w:b/>
          <w:sz w:val="28"/>
          <w:szCs w:val="28"/>
        </w:rPr>
        <w:t>My communication with foreign teenagers and my age</w:t>
      </w:r>
      <w:r w:rsidRPr="00330DE3">
        <w:rPr>
          <w:rFonts w:ascii="Times New Roman" w:hAnsi="Times New Roman" w:cs="Times New Roman"/>
          <w:sz w:val="28"/>
          <w:szCs w:val="28"/>
        </w:rPr>
        <w:t xml:space="preserve">. </w:t>
      </w:r>
    </w:p>
    <w:p w:rsidR="00330DE3" w:rsidRPr="00330DE3" w:rsidRDefault="00330DE3" w:rsidP="00330DE3">
      <w:pPr>
        <w:jc w:val="both"/>
        <w:rPr>
          <w:rFonts w:ascii="Times New Roman" w:hAnsi="Times New Roman" w:cs="Times New Roman"/>
          <w:sz w:val="28"/>
          <w:szCs w:val="28"/>
        </w:rPr>
      </w:pPr>
    </w:p>
    <w:p w:rsidR="00330DE3" w:rsidRPr="00330DE3" w:rsidRDefault="00330DE3" w:rsidP="00330DE3">
      <w:pPr>
        <w:jc w:val="both"/>
        <w:rPr>
          <w:rFonts w:ascii="Times New Roman" w:hAnsi="Times New Roman" w:cs="Times New Roman"/>
          <w:sz w:val="28"/>
          <w:szCs w:val="28"/>
        </w:rPr>
      </w:pPr>
      <w:r w:rsidRPr="00330DE3">
        <w:rPr>
          <w:rFonts w:ascii="Times New Roman" w:hAnsi="Times New Roman" w:cs="Times New Roman"/>
          <w:sz w:val="28"/>
          <w:szCs w:val="28"/>
        </w:rPr>
        <w:t>I know quite a lot of teenagers from America and the UK my age. They are a little different from Russian teenagers. But all the people I've met over the years and still talk to are amazing. The girls are very kind and nice to communicate with, I quickly found a common language. Many of them helped me more than once and often supported me. With some, I met recently, and someone I know for a very long time. They often call me to their and we were supposed to see each other this summer.</w:t>
      </w:r>
    </w:p>
    <w:p w:rsidR="00330DE3" w:rsidRPr="00330DE3" w:rsidRDefault="00330DE3" w:rsidP="00330DE3">
      <w:pPr>
        <w:jc w:val="both"/>
        <w:rPr>
          <w:rFonts w:ascii="Times New Roman" w:hAnsi="Times New Roman" w:cs="Times New Roman"/>
          <w:sz w:val="28"/>
          <w:szCs w:val="28"/>
        </w:rPr>
      </w:pPr>
      <w:r w:rsidRPr="00330DE3">
        <w:rPr>
          <w:rFonts w:ascii="Times New Roman" w:hAnsi="Times New Roman" w:cs="Times New Roman"/>
          <w:sz w:val="28"/>
          <w:szCs w:val="28"/>
        </w:rPr>
        <w:t xml:space="preserve">My friend moved to the US two years ago, but we still communicate.  She introduced me to her friends. Some of them draw, some of them are engaged in cheerleading. </w:t>
      </w:r>
    </w:p>
    <w:p w:rsidR="00330DE3" w:rsidRPr="00023169" w:rsidRDefault="002D635C" w:rsidP="00F8178E">
      <w:pPr>
        <w:jc w:val="both"/>
        <w:rPr>
          <w:rFonts w:ascii="Times New Roman" w:hAnsi="Times New Roman" w:cs="Times New Roman"/>
          <w:sz w:val="28"/>
          <w:szCs w:val="28"/>
        </w:rPr>
      </w:pPr>
      <w:r>
        <w:rPr>
          <w:rFonts w:ascii="Times New Roman" w:hAnsi="Times New Roman" w:cs="Times New Roman"/>
          <w:sz w:val="28"/>
          <w:szCs w:val="28"/>
        </w:rPr>
        <w:t>Some facts about schools and h</w:t>
      </w:r>
      <w:bookmarkStart w:id="0" w:name="_GoBack"/>
      <w:bookmarkEnd w:id="0"/>
      <w:r w:rsidR="00330DE3" w:rsidRPr="00330DE3">
        <w:rPr>
          <w:rFonts w:ascii="Times New Roman" w:hAnsi="Times New Roman" w:cs="Times New Roman"/>
          <w:sz w:val="28"/>
          <w:szCs w:val="28"/>
        </w:rPr>
        <w:t>obbies, I learned from them.</w:t>
      </w:r>
    </w:p>
    <w:sectPr w:rsidR="00330DE3" w:rsidRPr="00023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17"/>
    <w:rsid w:val="00023169"/>
    <w:rsid w:val="00170AAF"/>
    <w:rsid w:val="001C2E0F"/>
    <w:rsid w:val="001D2DA0"/>
    <w:rsid w:val="00232FA4"/>
    <w:rsid w:val="002D635C"/>
    <w:rsid w:val="00330DE3"/>
    <w:rsid w:val="00395C39"/>
    <w:rsid w:val="005122CE"/>
    <w:rsid w:val="006475EB"/>
    <w:rsid w:val="009D656A"/>
    <w:rsid w:val="009D7C17"/>
    <w:rsid w:val="00DD2A72"/>
    <w:rsid w:val="00F8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C521293"/>
  <w15:chartTrackingRefBased/>
  <w15:docId w15:val="{3C1CD0FF-85CB-DE48-B190-04C85EE2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anna.akopun@yandex.ru</dc:creator>
  <cp:keywords/>
  <dc:description/>
  <cp:lastModifiedBy>anna.akopun@yandex.ru</cp:lastModifiedBy>
  <cp:revision>15</cp:revision>
  <dcterms:created xsi:type="dcterms:W3CDTF">2020-06-11T10:57:00Z</dcterms:created>
  <dcterms:modified xsi:type="dcterms:W3CDTF">2020-06-11T12:24:00Z</dcterms:modified>
</cp:coreProperties>
</file>