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E2" w:rsidRDefault="00201976">
      <w:pPr>
        <w:pStyle w:val="normal"/>
        <w:shd w:val="clear" w:color="auto" w:fill="FFFFFF"/>
        <w:spacing w:before="240" w:after="240"/>
        <w:ind w:left="-992" w:right="-891"/>
        <w:jc w:val="center"/>
        <w:rPr>
          <w:rFonts w:ascii="Times New Roman" w:eastAsia="Times New Roman" w:hAnsi="Times New Roman" w:cs="Times New Roman"/>
          <w:b/>
          <w:lang w:val="ru-RU"/>
        </w:rPr>
      </w:pPr>
      <w:r>
        <w:rPr>
          <w:rFonts w:ascii="Times New Roman" w:eastAsia="Times New Roman" w:hAnsi="Times New Roman" w:cs="Times New Roman"/>
          <w:b/>
          <w:highlight w:val="white"/>
        </w:rPr>
        <w:t xml:space="preserve"> Сценарий дня самоуправления в ДОЛ.</w:t>
      </w:r>
    </w:p>
    <w:p w:rsidR="00201976" w:rsidRPr="00201976" w:rsidRDefault="00201976" w:rsidP="00201976">
      <w:pPr>
        <w:spacing w:line="360" w:lineRule="auto"/>
        <w:ind w:left="-851"/>
        <w:jc w:val="center"/>
        <w:rPr>
          <w:rFonts w:ascii="Times New Roman" w:hAnsi="Times New Roman" w:cs="Times New Roman"/>
          <w:b/>
          <w:sz w:val="28"/>
          <w:szCs w:val="28"/>
        </w:rPr>
      </w:pPr>
      <w:r w:rsidRPr="00201976">
        <w:rPr>
          <w:rFonts w:ascii="Times New Roman" w:hAnsi="Times New Roman" w:cs="Times New Roman"/>
          <w:b/>
          <w:sz w:val="28"/>
          <w:szCs w:val="28"/>
        </w:rPr>
        <w:t>Программа "День самоуправления в лагере"</w:t>
      </w:r>
    </w:p>
    <w:p w:rsidR="00201976" w:rsidRPr="00201976" w:rsidRDefault="00201976" w:rsidP="00201976">
      <w:pPr>
        <w:spacing w:line="360" w:lineRule="auto"/>
        <w:ind w:left="-851"/>
        <w:rPr>
          <w:rFonts w:ascii="Times New Roman" w:hAnsi="Times New Roman" w:cs="Times New Roman"/>
          <w:sz w:val="28"/>
          <w:szCs w:val="28"/>
        </w:rPr>
      </w:pPr>
      <w:r w:rsidRPr="00201976">
        <w:rPr>
          <w:rFonts w:ascii="Times New Roman" w:hAnsi="Times New Roman" w:cs="Times New Roman"/>
          <w:b/>
          <w:sz w:val="28"/>
          <w:szCs w:val="28"/>
        </w:rPr>
        <w:t xml:space="preserve">Цель проведения дня самоуправления: </w:t>
      </w:r>
      <w:r w:rsidRPr="00201976">
        <w:rPr>
          <w:rFonts w:ascii="Times New Roman" w:hAnsi="Times New Roman" w:cs="Times New Roman"/>
          <w:sz w:val="28"/>
          <w:szCs w:val="28"/>
        </w:rPr>
        <w:t>выявить организаторские способности детей и умение их самостоятельно принимать решения.</w:t>
      </w: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Результаты:</w:t>
      </w:r>
      <w:r w:rsidRPr="00201976">
        <w:rPr>
          <w:color w:val="000000"/>
          <w:sz w:val="28"/>
          <w:szCs w:val="28"/>
        </w:rPr>
        <w:br/>
        <w:t>·Заряд детей новыми впечатлениями и эмоциями.</w:t>
      </w:r>
      <w:r w:rsidRPr="00201976">
        <w:rPr>
          <w:color w:val="000000"/>
          <w:sz w:val="28"/>
          <w:szCs w:val="28"/>
        </w:rPr>
        <w:br/>
        <w:t>·  Окончательное сплочение детей как внутри отрядов, так и внутри лагеря, поскольку их деятельность в течение всего дня направлена на достижение общей цели.</w:t>
      </w:r>
      <w:r w:rsidRPr="00201976">
        <w:rPr>
          <w:color w:val="000000"/>
          <w:sz w:val="28"/>
          <w:szCs w:val="28"/>
        </w:rPr>
        <w:br/>
        <w:t>·  Повышение уровня ответственности детей.</w:t>
      </w: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color w:val="000000"/>
          <w:sz w:val="28"/>
          <w:szCs w:val="28"/>
        </w:rPr>
        <w:t>·  Осознание детьми сложности работы </w:t>
      </w:r>
      <w:hyperlink r:id="rId4" w:tooltip="Вожатый" w:history="1">
        <w:r w:rsidRPr="00201976">
          <w:rPr>
            <w:rStyle w:val="a6"/>
            <w:sz w:val="28"/>
            <w:szCs w:val="28"/>
            <w:bdr w:val="none" w:sz="0" w:space="0" w:color="auto" w:frame="1"/>
          </w:rPr>
          <w:t>вожатого</w:t>
        </w:r>
      </w:hyperlink>
      <w:r w:rsidRPr="00201976">
        <w:rPr>
          <w:sz w:val="28"/>
          <w:szCs w:val="28"/>
        </w:rPr>
        <w:t> </w:t>
      </w:r>
      <w:r w:rsidRPr="00201976">
        <w:rPr>
          <w:color w:val="000000"/>
          <w:sz w:val="28"/>
          <w:szCs w:val="28"/>
        </w:rPr>
        <w:t>и дальнейшая помощь с их стороны.</w:t>
      </w:r>
      <w:r w:rsidRPr="00201976">
        <w:rPr>
          <w:color w:val="000000"/>
          <w:sz w:val="28"/>
          <w:szCs w:val="28"/>
        </w:rPr>
        <w:br/>
        <w:t>·  Ориентация детей на понимание, что работа в команде – лучший способ решения сложных задач.</w:t>
      </w:r>
    </w:p>
    <w:p w:rsidR="00201976" w:rsidRPr="00201976" w:rsidRDefault="00201976" w:rsidP="00201976">
      <w:pPr>
        <w:ind w:left="-851"/>
        <w:rPr>
          <w:rFonts w:ascii="Times New Roman" w:hAnsi="Times New Roman" w:cs="Times New Roman"/>
          <w:sz w:val="28"/>
          <w:szCs w:val="28"/>
        </w:rPr>
      </w:pPr>
      <w:r w:rsidRPr="00201976">
        <w:rPr>
          <w:rFonts w:ascii="Times New Roman" w:hAnsi="Times New Roman" w:cs="Times New Roman"/>
          <w:b/>
          <w:sz w:val="28"/>
          <w:szCs w:val="28"/>
        </w:rPr>
        <w:t xml:space="preserve">Легенда. </w:t>
      </w:r>
      <w:r w:rsidRPr="00201976">
        <w:rPr>
          <w:rFonts w:ascii="Times New Roman" w:hAnsi="Times New Roman" w:cs="Times New Roman"/>
          <w:sz w:val="28"/>
          <w:szCs w:val="28"/>
        </w:rPr>
        <w:t xml:space="preserve">Слуги </w:t>
      </w:r>
      <w:proofErr w:type="spellStart"/>
      <w:r w:rsidRPr="00201976">
        <w:rPr>
          <w:rFonts w:ascii="Times New Roman" w:hAnsi="Times New Roman" w:cs="Times New Roman"/>
          <w:sz w:val="28"/>
          <w:szCs w:val="28"/>
        </w:rPr>
        <w:t>Волондеморта</w:t>
      </w:r>
      <w:proofErr w:type="spellEnd"/>
      <w:r w:rsidRPr="00201976">
        <w:rPr>
          <w:rFonts w:ascii="Times New Roman" w:hAnsi="Times New Roman" w:cs="Times New Roman"/>
          <w:sz w:val="28"/>
          <w:szCs w:val="28"/>
        </w:rPr>
        <w:t xml:space="preserve"> проникли в Академию </w:t>
      </w:r>
      <w:proofErr w:type="spellStart"/>
      <w:r w:rsidRPr="00201976">
        <w:rPr>
          <w:rFonts w:ascii="Times New Roman" w:hAnsi="Times New Roman" w:cs="Times New Roman"/>
          <w:sz w:val="28"/>
          <w:szCs w:val="28"/>
        </w:rPr>
        <w:t>МиВ</w:t>
      </w:r>
      <w:proofErr w:type="spellEnd"/>
      <w:r w:rsidRPr="00201976">
        <w:rPr>
          <w:rFonts w:ascii="Times New Roman" w:hAnsi="Times New Roman" w:cs="Times New Roman"/>
          <w:sz w:val="28"/>
          <w:szCs w:val="28"/>
        </w:rPr>
        <w:t xml:space="preserve"> и превратили всех вожатых в детей (внешне они не изменились, но они потеряли память и теперь обладают мышлением семилетних детишек), чтобы они не смогли препятствовать возрождению темного волшебника. Дети из старшего отряда, которые, как обычно, не спали ночью, слышали все, что происходило. Последние слова, которые они слышали: «…этим детям все равно не удастся вернуть им память!!! Следующей ночью наш повелитель восстанет!!!» Ребята поняли, что все теперь зависит только от них, что в течение дня они должны помочь вожатым и педагогам вспомнить, кто они такие. Чтобы в Академии не воцарился хаос, они – студенты старших курсов, встанут на места старост и мастеров, а те, кого они замещают, сольются со студентами и, возможно, к вечеру память вернется!!! (Таким образом, вожатые смогут изнутри контролировать действия детей).</w:t>
      </w:r>
    </w:p>
    <w:p w:rsidR="00201976" w:rsidRPr="00201976" w:rsidRDefault="00201976" w:rsidP="00201976">
      <w:pPr>
        <w:ind w:left="-851"/>
        <w:rPr>
          <w:rFonts w:ascii="Times New Roman" w:hAnsi="Times New Roman" w:cs="Times New Roman"/>
          <w:b/>
          <w:sz w:val="28"/>
          <w:szCs w:val="28"/>
        </w:rPr>
      </w:pPr>
      <w:r w:rsidRPr="00201976">
        <w:rPr>
          <w:rFonts w:ascii="Times New Roman" w:hAnsi="Times New Roman" w:cs="Times New Roman"/>
          <w:b/>
          <w:sz w:val="28"/>
          <w:szCs w:val="28"/>
        </w:rPr>
        <w:t xml:space="preserve">Проведение линейки. </w:t>
      </w:r>
      <w:r w:rsidRPr="00201976">
        <w:rPr>
          <w:rFonts w:ascii="Times New Roman" w:hAnsi="Times New Roman" w:cs="Times New Roman"/>
          <w:b/>
          <w:sz w:val="28"/>
          <w:szCs w:val="28"/>
        </w:rPr>
        <w:br/>
      </w:r>
      <w:r w:rsidRPr="00201976">
        <w:rPr>
          <w:rFonts w:ascii="Times New Roman" w:hAnsi="Times New Roman" w:cs="Times New Roman"/>
          <w:sz w:val="28"/>
          <w:szCs w:val="28"/>
        </w:rPr>
        <w:t>- Доброе утро, студенты Академии. Думаем, вы уже заметили, что наши старосты сегодня не на своих местах. Нам очень грустно, но придется сказать вам, что во всем этом виноваты темные силы (легенда). И только нам с вами под силу вернуть все на свои места и не дать злу захватить власть! Давайте сделаем все возможное, чтоб наши вожатые вновь стали такими, какими они всегда были: веселыми, жизнерадостными и самыми лучшими!</w:t>
      </w:r>
      <w:r w:rsidRPr="00201976">
        <w:rPr>
          <w:rFonts w:ascii="Times New Roman" w:hAnsi="Times New Roman" w:cs="Times New Roman"/>
          <w:sz w:val="28"/>
          <w:szCs w:val="28"/>
        </w:rPr>
        <w:br/>
        <w:t xml:space="preserve">- </w:t>
      </w:r>
      <w:r w:rsidRPr="00201976">
        <w:rPr>
          <w:rFonts w:ascii="Times New Roman" w:hAnsi="Times New Roman" w:cs="Times New Roman"/>
          <w:color w:val="000000"/>
          <w:sz w:val="28"/>
          <w:szCs w:val="28"/>
        </w:rPr>
        <w:t>Напомним названия наших курсов и девизы, под которыми они живут (все отряды произносят названия и девизы).</w:t>
      </w:r>
      <w:r w:rsidRPr="00201976">
        <w:rPr>
          <w:rFonts w:ascii="Times New Roman" w:hAnsi="Times New Roman" w:cs="Times New Roman"/>
          <w:color w:val="000000"/>
          <w:sz w:val="28"/>
          <w:szCs w:val="28"/>
        </w:rPr>
        <w:br/>
        <w:t>- Ребята, нам, конечно, будет сложно, но вместе мы справимся. И чтобы всем было легче, давайте на протяжении всего дня будем соблюдать правила, которые мы нашли на столе магистра на случай подобной ситуации.</w:t>
      </w:r>
      <w:r w:rsidRPr="00201976">
        <w:rPr>
          <w:rFonts w:ascii="Times New Roman" w:hAnsi="Times New Roman" w:cs="Times New Roman"/>
          <w:color w:val="000000"/>
          <w:sz w:val="28"/>
          <w:szCs w:val="28"/>
        </w:rPr>
        <w:br/>
        <w:t>- Ну а теперь удачи всем! Надеемся, что к вечеру наши вожатые вновь станут прежними и в нашей Академии воцарится мир!</w:t>
      </w:r>
      <w:r w:rsidRPr="00201976">
        <w:rPr>
          <w:rFonts w:ascii="Times New Roman" w:hAnsi="Times New Roman" w:cs="Times New Roman"/>
          <w:color w:val="000000"/>
          <w:sz w:val="28"/>
          <w:szCs w:val="28"/>
        </w:rPr>
        <w:br/>
      </w:r>
      <w:r w:rsidRPr="00201976">
        <w:rPr>
          <w:rFonts w:ascii="Times New Roman" w:hAnsi="Times New Roman" w:cs="Times New Roman"/>
          <w:b/>
          <w:color w:val="000000"/>
          <w:sz w:val="28"/>
          <w:szCs w:val="28"/>
        </w:rPr>
        <w:lastRenderedPageBreak/>
        <w:t>1 записка:</w:t>
      </w:r>
      <w:r w:rsidRPr="00201976">
        <w:rPr>
          <w:rFonts w:ascii="Times New Roman" w:hAnsi="Times New Roman" w:cs="Times New Roman"/>
          <w:color w:val="000000"/>
          <w:sz w:val="28"/>
          <w:szCs w:val="28"/>
        </w:rPr>
        <w:t xml:space="preserve"> «Дом родной это сейчас в Академии для нас!»</w:t>
      </w:r>
      <w:r w:rsidRPr="00201976">
        <w:rPr>
          <w:rFonts w:ascii="Times New Roman" w:hAnsi="Times New Roman" w:cs="Times New Roman"/>
          <w:color w:val="000000"/>
          <w:sz w:val="28"/>
          <w:szCs w:val="28"/>
        </w:rPr>
        <w:br/>
      </w:r>
      <w:r w:rsidRPr="00201976">
        <w:rPr>
          <w:rFonts w:ascii="Times New Roman" w:hAnsi="Times New Roman" w:cs="Times New Roman"/>
          <w:b/>
          <w:bCs/>
          <w:color w:val="000000"/>
          <w:sz w:val="28"/>
          <w:szCs w:val="28"/>
          <w:bdr w:val="none" w:sz="0" w:space="0" w:color="auto" w:frame="1"/>
        </w:rPr>
        <w:t>1 станция.</w:t>
      </w:r>
      <w:r w:rsidRPr="00201976">
        <w:rPr>
          <w:rFonts w:ascii="Times New Roman" w:hAnsi="Times New Roman" w:cs="Times New Roman"/>
          <w:color w:val="000000"/>
          <w:sz w:val="28"/>
          <w:szCs w:val="28"/>
        </w:rPr>
        <w:t> Корпус 1. Задание: необходимо собрать разрезанную фотографию с изображением Академии, на обратной стороне которой написано послание, оставленное старостами для детей. За выполненное задание – следующая записка «Если захотел поесть – собираемся мы здесь!»</w:t>
      </w: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2 станция.</w:t>
      </w:r>
      <w:r w:rsidRPr="00201976">
        <w:rPr>
          <w:color w:val="000000"/>
          <w:sz w:val="28"/>
          <w:szCs w:val="28"/>
        </w:rPr>
        <w:t xml:space="preserve"> Столовая. Задание: вспомнить или сочинить 7 обеденных </w:t>
      </w:r>
      <w:proofErr w:type="spellStart"/>
      <w:r w:rsidRPr="00201976">
        <w:rPr>
          <w:color w:val="000000"/>
          <w:sz w:val="28"/>
          <w:szCs w:val="28"/>
        </w:rPr>
        <w:t>кричалок</w:t>
      </w:r>
      <w:proofErr w:type="spellEnd"/>
      <w:r w:rsidRPr="00201976">
        <w:rPr>
          <w:color w:val="000000"/>
          <w:sz w:val="28"/>
          <w:szCs w:val="28"/>
        </w:rPr>
        <w:t>.</w:t>
      </w:r>
      <w:r w:rsidRPr="00201976">
        <w:rPr>
          <w:color w:val="000000"/>
          <w:sz w:val="28"/>
          <w:szCs w:val="28"/>
        </w:rPr>
        <w:br/>
      </w:r>
      <w:r w:rsidRPr="00201976">
        <w:rPr>
          <w:b/>
          <w:color w:val="000000"/>
          <w:sz w:val="28"/>
          <w:szCs w:val="28"/>
        </w:rPr>
        <w:t>Следующая записка</w:t>
      </w:r>
      <w:r w:rsidRPr="00201976">
        <w:rPr>
          <w:color w:val="000000"/>
          <w:sz w:val="28"/>
          <w:szCs w:val="28"/>
        </w:rPr>
        <w:t xml:space="preserve"> «Там вы любите нырять и водой всех обливать!»</w:t>
      </w: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3 станция.</w:t>
      </w:r>
      <w:r w:rsidRPr="00201976">
        <w:rPr>
          <w:color w:val="000000"/>
          <w:sz w:val="28"/>
          <w:szCs w:val="28"/>
        </w:rPr>
        <w:t> Бассейн. Задание: 1 человек из отряда вытягивает записку с каким-то из правил проживания в Академии; он должен показать его с помощью мимики и жестов своему отряду, чтоб тот угадал (Например, «Каждое дело творчески, а иначе зачем»).</w:t>
      </w:r>
      <w:r w:rsidRPr="00201976">
        <w:rPr>
          <w:color w:val="000000"/>
          <w:sz w:val="28"/>
          <w:szCs w:val="28"/>
        </w:rPr>
        <w:br/>
      </w:r>
      <w:r w:rsidRPr="00201976">
        <w:rPr>
          <w:b/>
          <w:color w:val="000000"/>
          <w:sz w:val="28"/>
          <w:szCs w:val="28"/>
        </w:rPr>
        <w:t>Следующая записка</w:t>
      </w:r>
      <w:r w:rsidRPr="00201976">
        <w:rPr>
          <w:color w:val="000000"/>
          <w:sz w:val="28"/>
          <w:szCs w:val="28"/>
        </w:rPr>
        <w:t xml:space="preserve"> «Здесь играть в футбол мы будем, потому что это любим!»</w:t>
      </w:r>
    </w:p>
    <w:p w:rsidR="00201976" w:rsidRPr="00201976" w:rsidRDefault="00201976" w:rsidP="00201976">
      <w:pPr>
        <w:pStyle w:val="a5"/>
        <w:shd w:val="clear" w:color="auto" w:fill="FFFFFF"/>
        <w:spacing w:before="0" w:beforeAutospacing="0" w:after="0" w:afterAutospacing="0"/>
        <w:ind w:left="-851"/>
        <w:textAlignment w:val="baseline"/>
        <w:rPr>
          <w:b/>
          <w:bCs/>
          <w:color w:val="000000"/>
          <w:sz w:val="28"/>
          <w:szCs w:val="28"/>
          <w:bdr w:val="none" w:sz="0" w:space="0" w:color="auto" w:frame="1"/>
        </w:rPr>
      </w:pP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4 станция.</w:t>
      </w:r>
      <w:r w:rsidRPr="00201976">
        <w:rPr>
          <w:color w:val="000000"/>
          <w:sz w:val="28"/>
          <w:szCs w:val="28"/>
        </w:rPr>
        <w:t> Футбольное поле. Задание: игра «Колдун». 1 человек – колдун; его задача заколдовать всех детей из отряда. Как только он касается кого-то, тот человек замирает. Расколдовать его можно только если кто-то из отряда проползет у него под ногами. Задача колдуна – не дать это сделать, а заколдовать всех. В случае если отряд большой, можно выбрать 2-х колдунов.</w:t>
      </w:r>
      <w:r w:rsidRPr="00201976">
        <w:rPr>
          <w:color w:val="000000"/>
          <w:sz w:val="28"/>
          <w:szCs w:val="28"/>
        </w:rPr>
        <w:br/>
      </w:r>
      <w:r w:rsidRPr="00201976">
        <w:rPr>
          <w:b/>
          <w:color w:val="000000"/>
          <w:sz w:val="28"/>
          <w:szCs w:val="28"/>
        </w:rPr>
        <w:t>Следующая записка:</w:t>
      </w:r>
      <w:r w:rsidRPr="00201976">
        <w:rPr>
          <w:color w:val="000000"/>
          <w:sz w:val="28"/>
          <w:szCs w:val="28"/>
        </w:rPr>
        <w:t xml:space="preserve"> «Здесь собирается с утра на зарядку детвора!»</w:t>
      </w:r>
    </w:p>
    <w:p w:rsidR="00201976" w:rsidRPr="00201976" w:rsidRDefault="00201976" w:rsidP="00201976">
      <w:pPr>
        <w:pStyle w:val="a5"/>
        <w:shd w:val="clear" w:color="auto" w:fill="FFFFFF"/>
        <w:spacing w:before="0" w:beforeAutospacing="0" w:after="0" w:afterAutospacing="0"/>
        <w:ind w:left="-851"/>
        <w:textAlignment w:val="baseline"/>
        <w:rPr>
          <w:b/>
          <w:bCs/>
          <w:color w:val="000000"/>
          <w:sz w:val="28"/>
          <w:szCs w:val="28"/>
          <w:bdr w:val="none" w:sz="0" w:space="0" w:color="auto" w:frame="1"/>
        </w:rPr>
      </w:pP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5 станция.</w:t>
      </w:r>
      <w:r w:rsidRPr="00201976">
        <w:rPr>
          <w:color w:val="000000"/>
          <w:sz w:val="28"/>
          <w:szCs w:val="28"/>
        </w:rPr>
        <w:t xml:space="preserve"> Линейка. Задание: вспомнить названия и девизы всех отрядов. </w:t>
      </w:r>
      <w:r w:rsidRPr="00201976">
        <w:rPr>
          <w:b/>
          <w:color w:val="000000"/>
          <w:sz w:val="28"/>
          <w:szCs w:val="28"/>
        </w:rPr>
        <w:t>Следующая записка:</w:t>
      </w:r>
      <w:r w:rsidRPr="00201976">
        <w:rPr>
          <w:color w:val="000000"/>
          <w:sz w:val="28"/>
          <w:szCs w:val="28"/>
        </w:rPr>
        <w:t xml:space="preserve"> «Здесь стираем мы и сушим, ну и иногда утюжим!»</w:t>
      </w:r>
    </w:p>
    <w:p w:rsidR="00201976" w:rsidRPr="00201976" w:rsidRDefault="00201976" w:rsidP="00201976">
      <w:pPr>
        <w:pStyle w:val="a5"/>
        <w:shd w:val="clear" w:color="auto" w:fill="FFFFFF"/>
        <w:spacing w:before="0" w:beforeAutospacing="0" w:after="0" w:afterAutospacing="0"/>
        <w:ind w:left="-851"/>
        <w:textAlignment w:val="baseline"/>
        <w:rPr>
          <w:b/>
          <w:bCs/>
          <w:color w:val="000000"/>
          <w:sz w:val="28"/>
          <w:szCs w:val="28"/>
          <w:bdr w:val="none" w:sz="0" w:space="0" w:color="auto" w:frame="1"/>
        </w:rPr>
      </w:pP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6 станция.</w:t>
      </w:r>
      <w:r w:rsidRPr="00201976">
        <w:rPr>
          <w:color w:val="000000"/>
          <w:sz w:val="28"/>
          <w:szCs w:val="28"/>
        </w:rPr>
        <w:t> Прачечная. Задание: отряду выдается ватман и фломастеры; ребятам необходимо нарисовать картину на тему «Наш курс».</w:t>
      </w:r>
      <w:r w:rsidRPr="00201976">
        <w:rPr>
          <w:color w:val="000000"/>
          <w:sz w:val="28"/>
          <w:szCs w:val="28"/>
        </w:rPr>
        <w:br/>
      </w:r>
      <w:r w:rsidRPr="00201976">
        <w:rPr>
          <w:b/>
          <w:color w:val="000000"/>
          <w:sz w:val="28"/>
          <w:szCs w:val="28"/>
        </w:rPr>
        <w:t>Следующая записка</w:t>
      </w:r>
      <w:r w:rsidRPr="00201976">
        <w:rPr>
          <w:color w:val="000000"/>
          <w:sz w:val="28"/>
          <w:szCs w:val="28"/>
        </w:rPr>
        <w:t>: «Здесь обычно вечерами зажигаете с друзьями!»</w:t>
      </w:r>
    </w:p>
    <w:p w:rsidR="00201976" w:rsidRPr="00201976" w:rsidRDefault="00201976" w:rsidP="00201976">
      <w:pPr>
        <w:pStyle w:val="a5"/>
        <w:shd w:val="clear" w:color="auto" w:fill="FFFFFF"/>
        <w:spacing w:before="0" w:beforeAutospacing="0" w:after="0" w:afterAutospacing="0"/>
        <w:ind w:left="-851"/>
        <w:textAlignment w:val="baseline"/>
        <w:rPr>
          <w:b/>
          <w:bCs/>
          <w:color w:val="000000"/>
          <w:sz w:val="28"/>
          <w:szCs w:val="28"/>
          <w:bdr w:val="none" w:sz="0" w:space="0" w:color="auto" w:frame="1"/>
        </w:rPr>
      </w:pP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7 станция.</w:t>
      </w:r>
      <w:r w:rsidRPr="00201976">
        <w:rPr>
          <w:color w:val="000000"/>
          <w:sz w:val="28"/>
          <w:szCs w:val="28"/>
        </w:rPr>
        <w:t> Клуб. Задание: будут включаться песни, постоянно звучащие в лагере. Ребята поют вместе с фонограммой. В какой-то момент звук выключается – дети продолжают петь. Когда звук снова включается, то, что поют дети, должно совпасть с тем, что будет звучать.</w:t>
      </w:r>
      <w:r w:rsidRPr="00201976">
        <w:rPr>
          <w:color w:val="000000"/>
          <w:sz w:val="28"/>
          <w:szCs w:val="28"/>
        </w:rPr>
        <w:br/>
      </w:r>
      <w:r w:rsidRPr="00201976">
        <w:rPr>
          <w:b/>
          <w:color w:val="000000"/>
          <w:sz w:val="28"/>
          <w:szCs w:val="28"/>
        </w:rPr>
        <w:t>Следующая записка:</w:t>
      </w:r>
      <w:r w:rsidRPr="00201976">
        <w:rPr>
          <w:color w:val="000000"/>
          <w:sz w:val="28"/>
          <w:szCs w:val="28"/>
        </w:rPr>
        <w:t xml:space="preserve"> «Наш магистр живет в том доме, вон он там стоит на склоне!»</w:t>
      </w: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p>
    <w:p w:rsidR="00201976" w:rsidRPr="00201976" w:rsidRDefault="00201976" w:rsidP="00201976">
      <w:pPr>
        <w:pStyle w:val="a5"/>
        <w:shd w:val="clear" w:color="auto" w:fill="FFFFFF"/>
        <w:spacing w:before="0" w:beforeAutospacing="0" w:after="0" w:afterAutospacing="0"/>
        <w:ind w:left="-851"/>
        <w:textAlignment w:val="baseline"/>
        <w:rPr>
          <w:color w:val="000000"/>
          <w:sz w:val="28"/>
          <w:szCs w:val="28"/>
        </w:rPr>
      </w:pPr>
      <w:r w:rsidRPr="00201976">
        <w:rPr>
          <w:b/>
          <w:bCs/>
          <w:color w:val="000000"/>
          <w:sz w:val="28"/>
          <w:szCs w:val="28"/>
          <w:bdr w:val="none" w:sz="0" w:space="0" w:color="auto" w:frame="1"/>
        </w:rPr>
        <w:t>8 станция.</w:t>
      </w:r>
      <w:r w:rsidRPr="00201976">
        <w:rPr>
          <w:color w:val="000000"/>
          <w:sz w:val="28"/>
          <w:szCs w:val="28"/>
        </w:rPr>
        <w:t> Домик магистра (директора лагеря). Задание: написать магистру послание, каждое слово которого будет начинаться с букв, составляющих название отряда. Например:</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Г……………</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Р……………</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И………..</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lastRenderedPageBreak/>
        <w:t>Ф………….</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И……………</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Н……………..</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Д……………</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О……………….</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Р………………….</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r w:rsidRPr="00201976">
        <w:rPr>
          <w:color w:val="000000"/>
          <w:sz w:val="28"/>
          <w:szCs w:val="28"/>
        </w:rPr>
        <w:t>Домик директора – последняя станция. Пройдя все станции, отряды получают сладкие призы и свитки с заклинанием, которое будет прочитано на вечернем шоу всем лагерем.</w:t>
      </w:r>
    </w:p>
    <w:p w:rsidR="00201976" w:rsidRPr="00201976" w:rsidRDefault="00201976" w:rsidP="00201976">
      <w:pPr>
        <w:pStyle w:val="a5"/>
        <w:shd w:val="clear" w:color="auto" w:fill="FFFFFF"/>
        <w:spacing w:before="444" w:beforeAutospacing="0" w:after="533" w:afterAutospacing="0"/>
        <w:ind w:left="-851"/>
        <w:textAlignment w:val="baseline"/>
        <w:rPr>
          <w:color w:val="000000"/>
          <w:sz w:val="28"/>
          <w:szCs w:val="28"/>
        </w:rPr>
      </w:pPr>
    </w:p>
    <w:p w:rsidR="00201976" w:rsidRPr="00201976" w:rsidRDefault="00201976" w:rsidP="00201976">
      <w:pPr>
        <w:pStyle w:val="normal"/>
        <w:shd w:val="clear" w:color="auto" w:fill="FFFFFF"/>
        <w:tabs>
          <w:tab w:val="left" w:pos="-851"/>
          <w:tab w:val="left" w:pos="9029"/>
        </w:tabs>
        <w:spacing w:before="240" w:after="240"/>
        <w:ind w:left="-851" w:right="-469"/>
        <w:rPr>
          <w:rFonts w:ascii="Times New Roman" w:eastAsia="Times New Roman" w:hAnsi="Times New Roman" w:cs="Times New Roman"/>
          <w:sz w:val="28"/>
          <w:szCs w:val="28"/>
          <w:lang w:val="ru-RU"/>
        </w:rPr>
      </w:pPr>
    </w:p>
    <w:sectPr w:rsidR="00201976" w:rsidRPr="00201976" w:rsidSect="003034E2">
      <w:pgSz w:w="11909" w:h="16834"/>
      <w:pgMar w:top="283"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3034E2"/>
    <w:rsid w:val="00201976"/>
    <w:rsid w:val="00303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034E2"/>
    <w:pPr>
      <w:keepNext/>
      <w:keepLines/>
      <w:spacing w:before="400" w:after="120"/>
      <w:outlineLvl w:val="0"/>
    </w:pPr>
    <w:rPr>
      <w:sz w:val="40"/>
      <w:szCs w:val="40"/>
    </w:rPr>
  </w:style>
  <w:style w:type="paragraph" w:styleId="2">
    <w:name w:val="heading 2"/>
    <w:basedOn w:val="normal"/>
    <w:next w:val="normal"/>
    <w:rsid w:val="003034E2"/>
    <w:pPr>
      <w:keepNext/>
      <w:keepLines/>
      <w:spacing w:before="360" w:after="120"/>
      <w:outlineLvl w:val="1"/>
    </w:pPr>
    <w:rPr>
      <w:sz w:val="32"/>
      <w:szCs w:val="32"/>
    </w:rPr>
  </w:style>
  <w:style w:type="paragraph" w:styleId="3">
    <w:name w:val="heading 3"/>
    <w:basedOn w:val="normal"/>
    <w:next w:val="normal"/>
    <w:rsid w:val="003034E2"/>
    <w:pPr>
      <w:keepNext/>
      <w:keepLines/>
      <w:spacing w:before="320" w:after="80"/>
      <w:outlineLvl w:val="2"/>
    </w:pPr>
    <w:rPr>
      <w:color w:val="434343"/>
      <w:sz w:val="28"/>
      <w:szCs w:val="28"/>
    </w:rPr>
  </w:style>
  <w:style w:type="paragraph" w:styleId="4">
    <w:name w:val="heading 4"/>
    <w:basedOn w:val="normal"/>
    <w:next w:val="normal"/>
    <w:rsid w:val="003034E2"/>
    <w:pPr>
      <w:keepNext/>
      <w:keepLines/>
      <w:spacing w:before="280" w:after="80"/>
      <w:outlineLvl w:val="3"/>
    </w:pPr>
    <w:rPr>
      <w:color w:val="666666"/>
      <w:sz w:val="24"/>
      <w:szCs w:val="24"/>
    </w:rPr>
  </w:style>
  <w:style w:type="paragraph" w:styleId="5">
    <w:name w:val="heading 5"/>
    <w:basedOn w:val="normal"/>
    <w:next w:val="normal"/>
    <w:rsid w:val="003034E2"/>
    <w:pPr>
      <w:keepNext/>
      <w:keepLines/>
      <w:spacing w:before="240" w:after="80"/>
      <w:outlineLvl w:val="4"/>
    </w:pPr>
    <w:rPr>
      <w:color w:val="666666"/>
    </w:rPr>
  </w:style>
  <w:style w:type="paragraph" w:styleId="6">
    <w:name w:val="heading 6"/>
    <w:basedOn w:val="normal"/>
    <w:next w:val="normal"/>
    <w:rsid w:val="003034E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034E2"/>
  </w:style>
  <w:style w:type="table" w:customStyle="1" w:styleId="TableNormal">
    <w:name w:val="Table Normal"/>
    <w:rsid w:val="003034E2"/>
    <w:tblPr>
      <w:tblCellMar>
        <w:top w:w="0" w:type="dxa"/>
        <w:left w:w="0" w:type="dxa"/>
        <w:bottom w:w="0" w:type="dxa"/>
        <w:right w:w="0" w:type="dxa"/>
      </w:tblCellMar>
    </w:tblPr>
  </w:style>
  <w:style w:type="paragraph" w:styleId="a3">
    <w:name w:val="Title"/>
    <w:basedOn w:val="normal"/>
    <w:next w:val="normal"/>
    <w:rsid w:val="003034E2"/>
    <w:pPr>
      <w:keepNext/>
      <w:keepLines/>
      <w:spacing w:after="60"/>
    </w:pPr>
    <w:rPr>
      <w:sz w:val="52"/>
      <w:szCs w:val="52"/>
    </w:rPr>
  </w:style>
  <w:style w:type="paragraph" w:styleId="a4">
    <w:name w:val="Subtitle"/>
    <w:basedOn w:val="normal"/>
    <w:next w:val="normal"/>
    <w:rsid w:val="003034E2"/>
    <w:pPr>
      <w:keepNext/>
      <w:keepLines/>
      <w:spacing w:after="320"/>
    </w:pPr>
    <w:rPr>
      <w:color w:val="666666"/>
      <w:sz w:val="30"/>
      <w:szCs w:val="30"/>
    </w:rPr>
  </w:style>
  <w:style w:type="paragraph" w:styleId="a5">
    <w:name w:val="Normal (Web)"/>
    <w:basedOn w:val="a"/>
    <w:uiPriority w:val="99"/>
    <w:semiHidden/>
    <w:unhideWhenUsed/>
    <w:rsid w:val="00201976"/>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Hyperlink"/>
    <w:basedOn w:val="a0"/>
    <w:uiPriority w:val="99"/>
    <w:semiHidden/>
    <w:unhideWhenUsed/>
    <w:rsid w:val="00201976"/>
    <w:rPr>
      <w:color w:val="0000FF"/>
      <w:u w:val="single"/>
    </w:rPr>
  </w:style>
</w:styles>
</file>

<file path=word/webSettings.xml><?xml version="1.0" encoding="utf-8"?>
<w:webSettings xmlns:r="http://schemas.openxmlformats.org/officeDocument/2006/relationships" xmlns:w="http://schemas.openxmlformats.org/wordprocessingml/2006/main">
  <w:divs>
    <w:div w:id="300040038">
      <w:bodyDiv w:val="1"/>
      <w:marLeft w:val="0"/>
      <w:marRight w:val="0"/>
      <w:marTop w:val="0"/>
      <w:marBottom w:val="0"/>
      <w:divBdr>
        <w:top w:val="none" w:sz="0" w:space="0" w:color="auto"/>
        <w:left w:val="none" w:sz="0" w:space="0" w:color="auto"/>
        <w:bottom w:val="none" w:sz="0" w:space="0" w:color="auto"/>
        <w:right w:val="none" w:sz="0" w:space="0" w:color="auto"/>
      </w:divBdr>
    </w:div>
    <w:div w:id="1064447442">
      <w:bodyDiv w:val="1"/>
      <w:marLeft w:val="0"/>
      <w:marRight w:val="0"/>
      <w:marTop w:val="0"/>
      <w:marBottom w:val="0"/>
      <w:divBdr>
        <w:top w:val="none" w:sz="0" w:space="0" w:color="auto"/>
        <w:left w:val="none" w:sz="0" w:space="0" w:color="auto"/>
        <w:bottom w:val="none" w:sz="0" w:space="0" w:color="auto"/>
        <w:right w:val="none" w:sz="0" w:space="0" w:color="auto"/>
      </w:divBdr>
    </w:div>
    <w:div w:id="1111776066">
      <w:bodyDiv w:val="1"/>
      <w:marLeft w:val="0"/>
      <w:marRight w:val="0"/>
      <w:marTop w:val="0"/>
      <w:marBottom w:val="0"/>
      <w:divBdr>
        <w:top w:val="none" w:sz="0" w:space="0" w:color="auto"/>
        <w:left w:val="none" w:sz="0" w:space="0" w:color="auto"/>
        <w:bottom w:val="none" w:sz="0" w:space="0" w:color="auto"/>
        <w:right w:val="none" w:sz="0" w:space="0" w:color="auto"/>
      </w:divBdr>
    </w:div>
    <w:div w:id="1398286069">
      <w:bodyDiv w:val="1"/>
      <w:marLeft w:val="0"/>
      <w:marRight w:val="0"/>
      <w:marTop w:val="0"/>
      <w:marBottom w:val="0"/>
      <w:divBdr>
        <w:top w:val="none" w:sz="0" w:space="0" w:color="auto"/>
        <w:left w:val="none" w:sz="0" w:space="0" w:color="auto"/>
        <w:bottom w:val="none" w:sz="0" w:space="0" w:color="auto"/>
        <w:right w:val="none" w:sz="0" w:space="0" w:color="auto"/>
      </w:divBdr>
    </w:div>
    <w:div w:id="196137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vozhati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2020-05-24T07:03:00Z</dcterms:created>
  <dcterms:modified xsi:type="dcterms:W3CDTF">2020-05-24T07:12:00Z</dcterms:modified>
</cp:coreProperties>
</file>