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43" w:rsidRPr="009F2B43" w:rsidRDefault="00F07D66" w:rsidP="003275A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 w:rsidR="003275A2">
        <w:rPr>
          <w:b/>
          <w:sz w:val="32"/>
          <w:szCs w:val="32"/>
        </w:rPr>
        <w:t>«Изотерапия как средство сохранения психологического здоровья детей».</w:t>
      </w:r>
    </w:p>
    <w:p w:rsidR="009F2B43" w:rsidRDefault="009F2B43" w:rsidP="009F2B43">
      <w:pPr>
        <w:ind w:firstLine="567"/>
        <w:jc w:val="both"/>
        <w:rPr>
          <w:sz w:val="28"/>
          <w:szCs w:val="28"/>
        </w:rPr>
      </w:pPr>
    </w:p>
    <w:p w:rsidR="009F2B43" w:rsidRPr="00AB437D" w:rsidRDefault="009F2B43" w:rsidP="009F2B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педагогической практике известны различные виды арттерапии: игротерапия, сказкотерапия, музыкотерапия и другие, но я хочу остановиться на той,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по-моему мнению, наиболее близка и понятна детям – это </w:t>
      </w:r>
      <w:r w:rsidRPr="00234646">
        <w:rPr>
          <w:b/>
          <w:sz w:val="28"/>
          <w:szCs w:val="28"/>
        </w:rPr>
        <w:t>изотерапия.</w:t>
      </w:r>
      <w:r>
        <w:rPr>
          <w:b/>
          <w:sz w:val="28"/>
          <w:szCs w:val="28"/>
        </w:rPr>
        <w:t xml:space="preserve">  </w:t>
      </w:r>
      <w:r w:rsidRPr="00AB437D">
        <w:rPr>
          <w:sz w:val="28"/>
          <w:szCs w:val="28"/>
        </w:rPr>
        <w:t>Изотерапия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лечебное воздействие на психику человека с помощью изобразительного искусства (лепка, рисование). Изобразительная деятельность в дошкольном возрасте занимает второе, по значимости, место после игры и позволяет развивать психомоторные навыки детей, а также помогает им усваивать навыки социального поведения. Занимаясь рисованием или лепкой, ребенок учится выражать свои эмоции, открывает красоту окружающего его мира и исследует существующие в нем взаимосвязи. При этом активизируются его потребность в новых впечатлениях, исследовательский интерес ко всему, что его окружает.</w:t>
      </w:r>
    </w:p>
    <w:p w:rsidR="009F2B43" w:rsidRDefault="00E460A6" w:rsidP="009F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2B43">
        <w:rPr>
          <w:sz w:val="28"/>
          <w:szCs w:val="28"/>
        </w:rPr>
        <w:t>При использовании метода изотерапии ребенку предоставляется свобода в выборе темы и формы изображения и эмоциональная поддержка, а при необходимости – техническая помощь в придании выразительности детскому рисунку. Участие ребенка в изотерапии как творческом процессе позволяет ему остаться самим собой, не испытывать неловкости, стыда, обиды от сравнения с более успешными людьми, продвигаться в развитии сообразно своей природе. Проявление творчества в рисовании позволяет ребенку приобрести некоторый жизненный опыт, вызывает потребность выражать в своей деятельности настроение, переживание, проблемы. На мой взгляд, радость творческой игры преображает детскую жизнь, наполняя ее сказочностью и волшебством.</w:t>
      </w:r>
    </w:p>
    <w:p w:rsidR="00E460A6" w:rsidRDefault="00E460A6" w:rsidP="00E46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2B43">
        <w:rPr>
          <w:sz w:val="28"/>
          <w:szCs w:val="28"/>
        </w:rPr>
        <w:t>В своей практике по изотерапии я применяю след</w:t>
      </w:r>
      <w:r>
        <w:rPr>
          <w:sz w:val="28"/>
          <w:szCs w:val="28"/>
        </w:rPr>
        <w:t xml:space="preserve">ующие типы заданий и упражнений: </w:t>
      </w:r>
    </w:p>
    <w:p w:rsidR="009F2B43" w:rsidRDefault="00E460A6" w:rsidP="00E46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2B43">
        <w:rPr>
          <w:b/>
          <w:sz w:val="28"/>
          <w:szCs w:val="28"/>
        </w:rPr>
        <w:t>Предметно-тематический тип</w:t>
      </w:r>
      <w:r w:rsidR="009F2B43">
        <w:rPr>
          <w:sz w:val="28"/>
          <w:szCs w:val="28"/>
        </w:rPr>
        <w:t xml:space="preserve"> – рисование на свободную тему, где предметом изображения выступает человек и его отношения с предметным миром и окружающими людьми. Символизация в рисунке осуществляется в форме моделирования реальных или воображаемых жизненных ситуаций с помощью наличных изобразительных средств. Дети рисовали рисунки на темы: «Моя семья»,  «Кем я хочу стать», «Мое любимое занятие», «Волшебный мир» и т. д. </w:t>
      </w:r>
    </w:p>
    <w:p w:rsidR="009F2B43" w:rsidRDefault="00E460A6" w:rsidP="00E460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F2B43">
        <w:rPr>
          <w:b/>
          <w:sz w:val="28"/>
          <w:szCs w:val="28"/>
        </w:rPr>
        <w:t>Образно-символический тип</w:t>
      </w:r>
      <w:r w:rsidR="009F2B43">
        <w:rPr>
          <w:sz w:val="28"/>
          <w:szCs w:val="28"/>
        </w:rPr>
        <w:t xml:space="preserve"> – изображение ребенком в рисунке абстрактных понятий в виде созданных воображением ребенка образов, таких как понятия «добро», «зло», «счастье», изображение эмоциональных состояний и чувств: «радость», «гнев», «удивление». Это заставляет детей при выполнении задания обращаться к анализу психологического и нравственного содержания тех событий и явлений, которые становятся предметом изображения при выполнении задания, переосмыслить значение этих событий.</w:t>
      </w:r>
    </w:p>
    <w:p w:rsidR="009F2B43" w:rsidRDefault="00E460A6" w:rsidP="00E460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F2B43">
        <w:rPr>
          <w:b/>
          <w:sz w:val="28"/>
          <w:szCs w:val="28"/>
        </w:rPr>
        <w:t>Упражнения на развитие образного восприятия, воображения и символической функции.</w:t>
      </w:r>
    </w:p>
    <w:p w:rsidR="009F2B43" w:rsidRPr="002C702E" w:rsidRDefault="009F2B43" w:rsidP="009F2B4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Рисование по точкам.</w:t>
      </w:r>
      <w:r>
        <w:rPr>
          <w:sz w:val="28"/>
          <w:szCs w:val="28"/>
        </w:rPr>
        <w:t xml:space="preserve"> Я заранее готовлю схему рисунка, расставляя контурные точки. Предлагаю ребенку соединить точки линией. Получившийся контур дорисовать, раскрасить, придумать сюжет и дать название.</w:t>
      </w:r>
    </w:p>
    <w:p w:rsidR="00E460A6" w:rsidRPr="00E460A6" w:rsidRDefault="009F2B43" w:rsidP="009F2B4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460A6">
        <w:rPr>
          <w:i/>
          <w:sz w:val="28"/>
          <w:szCs w:val="28"/>
        </w:rPr>
        <w:lastRenderedPageBreak/>
        <w:t>Волшебные пятна (кляксы).</w:t>
      </w:r>
      <w:r w:rsidRPr="00E460A6">
        <w:rPr>
          <w:b/>
          <w:sz w:val="28"/>
          <w:szCs w:val="28"/>
        </w:rPr>
        <w:t xml:space="preserve"> </w:t>
      </w:r>
      <w:r w:rsidRPr="00E460A6">
        <w:rPr>
          <w:sz w:val="28"/>
          <w:szCs w:val="28"/>
        </w:rPr>
        <w:t xml:space="preserve">Назвать изображения и придумать историю </w:t>
      </w:r>
    </w:p>
    <w:p w:rsidR="009F2B43" w:rsidRPr="00E460A6" w:rsidRDefault="009F2B43" w:rsidP="009F2B4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460A6">
        <w:rPr>
          <w:i/>
          <w:sz w:val="28"/>
          <w:szCs w:val="28"/>
        </w:rPr>
        <w:t>Рисование в воздухе.</w:t>
      </w:r>
      <w:r w:rsidRPr="00E460A6">
        <w:rPr>
          <w:b/>
          <w:sz w:val="28"/>
          <w:szCs w:val="28"/>
        </w:rPr>
        <w:t xml:space="preserve"> </w:t>
      </w:r>
      <w:r w:rsidRPr="00E460A6">
        <w:rPr>
          <w:sz w:val="28"/>
          <w:szCs w:val="28"/>
        </w:rPr>
        <w:t>Я рисую в воздух какую-либо фигуру, изображающую простой предмет. Затем прошу ребенка повторить изображение сначала в воздухе, а потом на бумаге.</w:t>
      </w:r>
    </w:p>
    <w:p w:rsidR="00E460A6" w:rsidRDefault="009F2B43" w:rsidP="009F2B43">
      <w:pPr>
        <w:numPr>
          <w:ilvl w:val="0"/>
          <w:numId w:val="1"/>
        </w:numPr>
        <w:jc w:val="both"/>
        <w:rPr>
          <w:sz w:val="28"/>
          <w:szCs w:val="28"/>
        </w:rPr>
      </w:pPr>
      <w:r w:rsidRPr="00E460A6">
        <w:rPr>
          <w:i/>
          <w:sz w:val="28"/>
          <w:szCs w:val="28"/>
        </w:rPr>
        <w:t>Графическая музыка.</w:t>
      </w:r>
      <w:r w:rsidRPr="00E460A6">
        <w:rPr>
          <w:b/>
          <w:sz w:val="28"/>
          <w:szCs w:val="28"/>
        </w:rPr>
        <w:t xml:space="preserve"> </w:t>
      </w:r>
      <w:r w:rsidRPr="00E460A6">
        <w:rPr>
          <w:sz w:val="28"/>
          <w:szCs w:val="28"/>
        </w:rPr>
        <w:t>Предлагаю ребенку под музыку, закрыв глаза, проводить на бумаге линии в соответствии с восприятием мелодии. Найти в этих линиях образы и обвести их карандашами разного цвета (рыбка, черепаха, птица и т. д.)</w:t>
      </w:r>
    </w:p>
    <w:p w:rsidR="009F2B43" w:rsidRPr="00E460A6" w:rsidRDefault="009F2B43" w:rsidP="00E460A6">
      <w:pPr>
        <w:jc w:val="both"/>
        <w:rPr>
          <w:sz w:val="28"/>
          <w:szCs w:val="28"/>
        </w:rPr>
      </w:pPr>
      <w:r w:rsidRPr="00E460A6">
        <w:rPr>
          <w:b/>
          <w:sz w:val="28"/>
          <w:szCs w:val="28"/>
        </w:rPr>
        <w:t xml:space="preserve"> </w:t>
      </w:r>
      <w:r w:rsidR="00E460A6">
        <w:rPr>
          <w:b/>
          <w:sz w:val="28"/>
          <w:szCs w:val="28"/>
        </w:rPr>
        <w:t xml:space="preserve">       </w:t>
      </w:r>
      <w:r w:rsidRPr="00E460A6">
        <w:rPr>
          <w:b/>
          <w:sz w:val="28"/>
          <w:szCs w:val="28"/>
        </w:rPr>
        <w:t xml:space="preserve"> Игры-упражнения с изобразительным материалом </w:t>
      </w:r>
      <w:r w:rsidRPr="00E460A6">
        <w:rPr>
          <w:sz w:val="28"/>
          <w:szCs w:val="28"/>
        </w:rPr>
        <w:t>– экспериментирование с красками, карандашами, бумагой, пластилином, мелом и т. д.:</w:t>
      </w:r>
    </w:p>
    <w:p w:rsidR="009F2B43" w:rsidRDefault="009F2B43" w:rsidP="009F2B43">
      <w:pPr>
        <w:numPr>
          <w:ilvl w:val="0"/>
          <w:numId w:val="2"/>
        </w:numPr>
        <w:jc w:val="both"/>
        <w:rPr>
          <w:sz w:val="28"/>
          <w:szCs w:val="28"/>
        </w:rPr>
      </w:pPr>
      <w:r w:rsidRPr="00E460A6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 xml:space="preserve">исунок на асфальте. </w:t>
      </w:r>
      <w:r>
        <w:rPr>
          <w:sz w:val="28"/>
          <w:szCs w:val="28"/>
        </w:rPr>
        <w:t>Ребенку дают цветные мелки и предлагают нарисовать все, что ему хочется.</w:t>
      </w:r>
    </w:p>
    <w:p w:rsidR="009F2B43" w:rsidRDefault="009F2B43" w:rsidP="009F2B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Рисунок на стекле.</w:t>
      </w:r>
      <w:r>
        <w:rPr>
          <w:sz w:val="28"/>
          <w:szCs w:val="28"/>
        </w:rPr>
        <w:t xml:space="preserve"> Кусок стекла размером с альбомный лист аккуратно оклеить липкой лентой. Рисовать можно красками, фломастерами, мелками все, что захочется. Затем стекло протирается тряпкой. Можно рисовать на оконном стекле.</w:t>
      </w:r>
    </w:p>
    <w:p w:rsidR="009F2B43" w:rsidRDefault="009F2B43" w:rsidP="009F2B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Восковой рисунок.</w:t>
      </w:r>
      <w:r>
        <w:rPr>
          <w:sz w:val="28"/>
          <w:szCs w:val="28"/>
        </w:rPr>
        <w:t xml:space="preserve"> Лист бумаги натирается свечой. Затем закрашивается красками.</w:t>
      </w:r>
    </w:p>
    <w:p w:rsidR="009F2B43" w:rsidRDefault="009F2B43" w:rsidP="009F2B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Пластилиновая живопись.</w:t>
      </w:r>
      <w:r>
        <w:rPr>
          <w:sz w:val="28"/>
          <w:szCs w:val="28"/>
        </w:rPr>
        <w:t xml:space="preserve"> Нарисовав предварительное контурное изображение предмета, ребенок размазывает немного пластилина на поверхности картона, не выходя за контур. Можно использовать несколько цветов, </w:t>
      </w:r>
      <w:proofErr w:type="gramStart"/>
      <w:r>
        <w:rPr>
          <w:sz w:val="28"/>
          <w:szCs w:val="28"/>
        </w:rPr>
        <w:t>накладывая их друг на</w:t>
      </w:r>
      <w:proofErr w:type="gramEnd"/>
      <w:r>
        <w:rPr>
          <w:sz w:val="28"/>
          <w:szCs w:val="28"/>
        </w:rPr>
        <w:t xml:space="preserve"> друга, чтобы придать объемность. Излишки пластилина убираются.</w:t>
      </w:r>
    </w:p>
    <w:p w:rsidR="009F2B43" w:rsidRDefault="009F2B43" w:rsidP="009F2B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Отпечатки.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Использовать предметы с рельефной поверхностью, найденные на природе (камешки, ракушки, шишки), а также вырезанные из овощей (листы капусты, моркови, свеклы, картофеля, лука и т. д.) Создать из отпечатков целостную композицию или образ.</w:t>
      </w:r>
      <w:proofErr w:type="gramEnd"/>
    </w:p>
    <w:p w:rsidR="009F2B43" w:rsidRDefault="009F2B43" w:rsidP="009F2B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Изображение своего настроения.</w:t>
      </w:r>
      <w:r>
        <w:rPr>
          <w:sz w:val="28"/>
          <w:szCs w:val="28"/>
        </w:rPr>
        <w:t xml:space="preserve"> Предложить ребенку выбрать по желанию цвет краски и на белом листе бумаги нарисовать цветовые линии, пятна, круги, узоры, выражающие его настроение в данный момент.</w:t>
      </w:r>
    </w:p>
    <w:p w:rsidR="009F2B43" w:rsidRDefault="009F2B43" w:rsidP="009F2B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Рисование спиралеобразными линиями.</w:t>
      </w:r>
      <w:r>
        <w:rPr>
          <w:sz w:val="28"/>
          <w:szCs w:val="28"/>
        </w:rPr>
        <w:t xml:space="preserve"> Педагог предлагает контурный набросок предметов, а ребенок рисует по нему фломастерами или ручкой спиралеобразными линиями.</w:t>
      </w:r>
    </w:p>
    <w:p w:rsidR="009F2B43" w:rsidRDefault="009F2B43" w:rsidP="009F2B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Пальцевая живопись.</w:t>
      </w:r>
    </w:p>
    <w:p w:rsidR="009F2B43" w:rsidRDefault="009F2B43" w:rsidP="009F2B43">
      <w:pPr>
        <w:numPr>
          <w:ilvl w:val="0"/>
          <w:numId w:val="2"/>
        </w:numPr>
        <w:jc w:val="both"/>
        <w:rPr>
          <w:sz w:val="28"/>
          <w:szCs w:val="28"/>
        </w:rPr>
      </w:pPr>
      <w:r w:rsidRPr="00220E11">
        <w:rPr>
          <w:i/>
          <w:sz w:val="28"/>
          <w:szCs w:val="28"/>
        </w:rPr>
        <w:t>Танцующие руки</w:t>
      </w:r>
      <w:r>
        <w:rPr>
          <w:sz w:val="28"/>
          <w:szCs w:val="28"/>
        </w:rPr>
        <w:t>. Большой лист бумаги (или обои) раскладываются на полу. Детям предлагают в каждую руку взять по цветному мелку любого цвета, затем лечь спиной на бумагу.  Включается оживленная музыка. Дети одновременно двумя руками рисуют по бумаге, двигая руками в такт музыке. Затем рисунки обсуждаются.</w:t>
      </w:r>
    </w:p>
    <w:p w:rsidR="009F2B43" w:rsidRDefault="009F2B43" w:rsidP="009F2B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Волшебный салют. </w:t>
      </w:r>
      <w:r>
        <w:rPr>
          <w:sz w:val="28"/>
          <w:szCs w:val="28"/>
        </w:rPr>
        <w:t xml:space="preserve"> На полу расстилают газету, кладут большой лист бумаги. Нужны жидкие краски. Манипулируя любым образом кистью, брызгать краску на лист бумаги, устраивая салют.</w:t>
      </w:r>
    </w:p>
    <w:p w:rsidR="009F2B43" w:rsidRDefault="009F2B43" w:rsidP="009F2B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Самоцветы.</w:t>
      </w:r>
      <w:r>
        <w:rPr>
          <w:sz w:val="28"/>
          <w:szCs w:val="28"/>
        </w:rPr>
        <w:t xml:space="preserve"> Упражнение дает возможность свободно экспериментировать с цветом. Мокрый лист бумаги – это «сундук с драгоценными камнями». Ребенку предлагаю попробовать все возможные сочетания красок и </w:t>
      </w:r>
      <w:r>
        <w:rPr>
          <w:sz w:val="28"/>
          <w:szCs w:val="28"/>
        </w:rPr>
        <w:lastRenderedPageBreak/>
        <w:t>наполнить «сундук» разными самоцветами, просто ставя разноцветные точки.</w:t>
      </w:r>
    </w:p>
    <w:p w:rsidR="009F2B43" w:rsidRDefault="009F2B43" w:rsidP="009F2B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Крупный масштаб.</w:t>
      </w:r>
      <w:r>
        <w:rPr>
          <w:sz w:val="28"/>
          <w:szCs w:val="28"/>
        </w:rPr>
        <w:t xml:space="preserve"> Создание изображения руками и ногами (отпечатки стоп, кистей), используя малярные кисти, губки.</w:t>
      </w:r>
    </w:p>
    <w:p w:rsidR="009F2B43" w:rsidRDefault="009F2B43" w:rsidP="009F2B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Волшебные краски.</w:t>
      </w:r>
      <w:r>
        <w:rPr>
          <w:sz w:val="28"/>
          <w:szCs w:val="28"/>
        </w:rPr>
        <w:t xml:space="preserve"> 2 столовые ложки муки, смешать с 1,5 столовой ложки соли, добавить треть чайной ложки подсолнечного масла и немного воды. Замесить тесто. Постепенно его нужно разбавлять водой, чтобы оно стало жидковатым, как густое тесто для блинов. После этого добавить 2 столовые ложки клея ПВА и гуашь того цвета, который нужно создать. Рисуют на картоне, краски не размазываются, а выливаются на картон.</w:t>
      </w:r>
    </w:p>
    <w:p w:rsidR="009F2B43" w:rsidRDefault="00E460A6" w:rsidP="009F2B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F2B43">
        <w:rPr>
          <w:b/>
          <w:sz w:val="28"/>
          <w:szCs w:val="28"/>
        </w:rPr>
        <w:t xml:space="preserve">  Задания на совместную деятельность </w:t>
      </w:r>
      <w:r w:rsidR="009F2B43" w:rsidRPr="001A11C5">
        <w:rPr>
          <w:sz w:val="28"/>
          <w:szCs w:val="28"/>
        </w:rPr>
        <w:t>могут включать</w:t>
      </w:r>
      <w:r w:rsidR="009F2B43">
        <w:rPr>
          <w:sz w:val="28"/>
          <w:szCs w:val="28"/>
        </w:rPr>
        <w:t xml:space="preserve"> задания всех указанных выше четырех типов. Этот тип заданий направлен на решение проблемы оптимизации общения и взаимоотношений со сверстниками. Кроме того, задания на совместную изобразительную деятельность делают необходимой речевую коммуникацию участников и тем самым обеспечивают развитие регуляторных способностей.</w:t>
      </w:r>
    </w:p>
    <w:p w:rsidR="009F2B43" w:rsidRPr="001A7DA3" w:rsidRDefault="009F2B43" w:rsidP="009F2B4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Работа в парах, </w:t>
      </w:r>
      <w:r>
        <w:rPr>
          <w:sz w:val="28"/>
          <w:szCs w:val="28"/>
        </w:rPr>
        <w:t>направленная на развитие коммуникативных возможностей детей. Один участник рисует каракули и передает другому, чтобы тот создал образ; один участник начинает рисунок на свободную или заданную тему, а другой заканчивает; затем результаты совместной работы обсуждаются.</w:t>
      </w:r>
    </w:p>
    <w:p w:rsidR="009F2B43" w:rsidRPr="001A7DA3" w:rsidRDefault="009F2B43" w:rsidP="009F2B4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Совместное групповое рисование, </w:t>
      </w:r>
      <w:r>
        <w:rPr>
          <w:sz w:val="28"/>
          <w:szCs w:val="28"/>
        </w:rPr>
        <w:t>также направленное на развитие социальных навыков («групповая фреска» - на большом листе бумаги рисуют одновременно или по очереди на ту или иную тему: «мир вокруг», «день рождения»»).</w:t>
      </w:r>
    </w:p>
    <w:p w:rsidR="009F2B43" w:rsidRPr="00D550C2" w:rsidRDefault="009F2B43" w:rsidP="009F2B4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Групповые изобразительные игры </w:t>
      </w:r>
      <w:r>
        <w:rPr>
          <w:sz w:val="28"/>
          <w:szCs w:val="28"/>
        </w:rPr>
        <w:t>(«Странное животное» - один ребенок рисует голову животного, загибает лист и передает следующему участнику; тот рисует туловище, загибает лист и передает дальше; в конце каждый пытается рассказать от первого лица о той части фигуры, которую он рисовал; аналогично изображается и человек).</w:t>
      </w:r>
    </w:p>
    <w:p w:rsidR="00D550C2" w:rsidRPr="00E460A6" w:rsidRDefault="00D550C2" w:rsidP="00D550C2">
      <w:pPr>
        <w:ind w:left="720"/>
        <w:jc w:val="both"/>
        <w:rPr>
          <w:b/>
          <w:sz w:val="28"/>
          <w:szCs w:val="28"/>
        </w:rPr>
      </w:pPr>
    </w:p>
    <w:p w:rsidR="00E460A6" w:rsidRDefault="00D550C2" w:rsidP="00E460A6">
      <w:pPr>
        <w:jc w:val="both"/>
        <w:rPr>
          <w:b/>
          <w:sz w:val="28"/>
          <w:szCs w:val="28"/>
        </w:rPr>
      </w:pPr>
      <w:r w:rsidRPr="00D550C2">
        <w:rPr>
          <w:b/>
          <w:sz w:val="28"/>
          <w:szCs w:val="28"/>
        </w:rPr>
        <w:t xml:space="preserve">      В изотерапии применяются следующие педагогические технологии:</w:t>
      </w:r>
    </w:p>
    <w:p w:rsidR="00D550C2" w:rsidRDefault="00D550C2" w:rsidP="00D550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575A7">
        <w:rPr>
          <w:b/>
          <w:sz w:val="28"/>
          <w:szCs w:val="28"/>
        </w:rPr>
        <w:t>Изотворчество.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выполнения данной технологии необходимо взять краски, подготовить музыку и листы бумаги, сначала на каждого участника готовится один отдельный лист, а на последующих занятиях готовится один лист на двоих, на четверых, на восьмерых и т.д. участников группы (каждый раз с увеличением группы увеличивается лист, на котором рисуют все вместе, без границ и без слов, общаясь только красками).</w:t>
      </w:r>
      <w:proofErr w:type="gramEnd"/>
      <w:r>
        <w:rPr>
          <w:sz w:val="28"/>
          <w:szCs w:val="28"/>
        </w:rPr>
        <w:t xml:space="preserve"> Перед началом рисования ведущий проводит определённый психологический настрой, и затем все участники начинают рисовать, ничего не планируя и не о чём не думая, - никакого реализма! (К этому должен подготовить их ведущий, или к этому надо стремиться, если дети ещё малы и не понимают полностью установки, в этом суть данной технологии – отвлечься на </w:t>
      </w:r>
      <w:proofErr w:type="gramStart"/>
      <w:r>
        <w:rPr>
          <w:sz w:val="28"/>
          <w:szCs w:val="28"/>
        </w:rPr>
        <w:t>абстрактное</w:t>
      </w:r>
      <w:proofErr w:type="gramEnd"/>
      <w:r>
        <w:rPr>
          <w:sz w:val="28"/>
          <w:szCs w:val="28"/>
        </w:rPr>
        <w:t>). Это должна быть абстракция, участники рисуют то, что они увидели, почувствовали во время психологического настроя. Выбор красок ограничен лишь их наличием. Краски наносятся на бумагу, и участник старается рисовать ни о чём не думая, не спрашивая себя: «Что бы это значило, для чего это, что это означает и т.п.».</w:t>
      </w:r>
    </w:p>
    <w:p w:rsidR="00D550C2" w:rsidRDefault="00D550C2" w:rsidP="00D550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07D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Во время рисования обязательно должны выполняться </w:t>
      </w:r>
      <w:r w:rsidRPr="007575A7">
        <w:rPr>
          <w:b/>
          <w:sz w:val="28"/>
          <w:szCs w:val="28"/>
        </w:rPr>
        <w:t>два условия</w:t>
      </w:r>
      <w:r>
        <w:rPr>
          <w:sz w:val="28"/>
          <w:szCs w:val="28"/>
        </w:rPr>
        <w:t>:</w:t>
      </w:r>
    </w:p>
    <w:p w:rsidR="00D550C2" w:rsidRDefault="00D550C2" w:rsidP="00D550C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можно рисовать в любой части листа, любыми красками, дорисовывать рисунок другого человека;</w:t>
      </w:r>
    </w:p>
    <w:p w:rsidR="00D550C2" w:rsidRDefault="00D550C2" w:rsidP="00D550C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запрещать другому человеку рисовать там, где он хочет, не впускать на свой рисунок другого человека.</w:t>
      </w:r>
    </w:p>
    <w:p w:rsidR="00D550C2" w:rsidRDefault="00D550C2" w:rsidP="00D550C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Изотворчество выполняется в технологии развивающейся кооперации, </w:t>
      </w:r>
    </w:p>
    <w:p w:rsidR="00D550C2" w:rsidRDefault="00D550C2" w:rsidP="00D5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группа, как правило, доводится до 12 человек, но объединение возможно и дальше. </w:t>
      </w:r>
    </w:p>
    <w:p w:rsidR="00D550C2" w:rsidRDefault="00D550C2" w:rsidP="00D5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После окончания рисования рисунок обязательно подписывается (или ребёнком, или ведущим педагогом-воспитателем): пишется номер опыта (первый опыт – это рисунок наедине с собой, второй опыт – в паре, третий опыт – в четвёрке, четвёртый опыт – в восьмёрке, пятый опыт – двенадцать человек и т.д.), название работы (по усмотрению автора или со слов ребёнка), количество человек, выполнивших работу, или авторский знак авторов (подписывает воспитатель)</w:t>
      </w:r>
      <w:proofErr w:type="gramEnd"/>
    </w:p>
    <w:p w:rsidR="00D550C2" w:rsidRDefault="00D550C2" w:rsidP="00D550C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работы обязательно (!) проводится рефлексия работ – </w:t>
      </w:r>
    </w:p>
    <w:p w:rsidR="00D550C2" w:rsidRPr="00E460A6" w:rsidRDefault="00D550C2" w:rsidP="00D550C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разговор по вопросам: 1. Как удалось передать свои чувства, состояние, цвет, форму, движение? 2. Что чувствовал каждый из участников во время рисования? 3. Какие ощущения испытал каждый от работы в группе? 4. Что мешало рисовать, что помогало рисовать? 5. Какая из работ особенно нравится, почему? 6. Как изменилось внутренне состояние после рисования?</w:t>
      </w:r>
    </w:p>
    <w:p w:rsidR="00D550C2" w:rsidRDefault="00D550C2" w:rsidP="00D5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600F">
        <w:rPr>
          <w:b/>
          <w:sz w:val="28"/>
          <w:szCs w:val="28"/>
        </w:rPr>
        <w:t>Процесс и результат рисования анализируется по следующим критериям</w:t>
      </w:r>
      <w:r>
        <w:rPr>
          <w:sz w:val="28"/>
          <w:szCs w:val="28"/>
        </w:rPr>
        <w:t xml:space="preserve">: скорость заполнения листа, характер линий и форм, изображённых на рисунке и преобладающие цветовые тона. Например, тёмные цвета могут быть отголоском внутренних проблем человека. Яркие краски – творческое начало, позитивное эмоциональное состояние; преобладание пастельных тонов -  свидетельство чувствительности человека. </w:t>
      </w:r>
      <w:proofErr w:type="gramStart"/>
      <w:r>
        <w:rPr>
          <w:sz w:val="28"/>
          <w:szCs w:val="28"/>
        </w:rPr>
        <w:t>Цвета, их расположение, игра красок – это свой особый индивидуальный язык, здесь нет никаких установленных правил, это больше рисунок души, её состояния, поэтому, чем светлее, ярче, «веселее» рисунок, тем светлее душа, тем чище «человеческое начало» в человеке, и наоборот.</w:t>
      </w:r>
      <w:proofErr w:type="gramEnd"/>
      <w:r>
        <w:rPr>
          <w:sz w:val="28"/>
          <w:szCs w:val="28"/>
        </w:rPr>
        <w:t xml:space="preserve"> Чем быстрее заполняет участник изотворчества лист красками, тем ярче запас его творческих духовных сил, и наоборот. Чем пластичнее, округлее, плавнее на рисунке линии, тем пластичнее, гибче психика человека, тем он более приспособлен к окружающим условиям, и наоборот.</w:t>
      </w:r>
    </w:p>
    <w:p w:rsidR="00D550C2" w:rsidRPr="00E460A6" w:rsidRDefault="00D550C2" w:rsidP="00D5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600F">
        <w:rPr>
          <w:b/>
          <w:sz w:val="28"/>
          <w:szCs w:val="28"/>
        </w:rPr>
        <w:t>Свободное рисование</w:t>
      </w:r>
      <w:r>
        <w:rPr>
          <w:sz w:val="28"/>
          <w:szCs w:val="28"/>
        </w:rPr>
        <w:t>. Каждый ребёнок рисует то, что он хочет нарисовать на заданную тему. Рисунки выполняются индивидуально, а разговор после рисования происходит в группе. На рисование выделяется примерно 30 мин, затем рисунки вывешиваются, и начинается беседа о работах. Сначала о рисунке высказываются члены группы, а потом – автор.</w:t>
      </w:r>
    </w:p>
    <w:p w:rsidR="00D550C2" w:rsidRPr="00E460A6" w:rsidRDefault="00D550C2" w:rsidP="00D5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600F">
        <w:rPr>
          <w:b/>
          <w:sz w:val="28"/>
          <w:szCs w:val="28"/>
        </w:rPr>
        <w:t>Коммуникативное рисование</w:t>
      </w:r>
      <w:r>
        <w:rPr>
          <w:sz w:val="28"/>
          <w:szCs w:val="28"/>
        </w:rPr>
        <w:t>. Группа объединяется в пары, у каждой пары свой лист бумаги, каждая пара совместно рисует на определённую тему, при этом, как правило, вербальные контакты исключаются, они общаются с помощью образов, красок, линий. После окончания  рисования воспитатель выходит на беседу о работах. При этом анализируются не художественные достоинства произведений, а те мысли, чувства по поводу процесса рисования, которые возникли у детей, и их отношения друг к другу в процессе работы.</w:t>
      </w:r>
    </w:p>
    <w:p w:rsidR="00D550C2" w:rsidRPr="00E460A6" w:rsidRDefault="00D550C2" w:rsidP="00D5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Совместное рисование. </w:t>
      </w:r>
      <w:r>
        <w:rPr>
          <w:sz w:val="28"/>
          <w:szCs w:val="28"/>
        </w:rPr>
        <w:t xml:space="preserve">Несколько человек (или вся группа) </w:t>
      </w:r>
      <w:proofErr w:type="gramStart"/>
      <w:r>
        <w:rPr>
          <w:sz w:val="28"/>
          <w:szCs w:val="28"/>
        </w:rPr>
        <w:t>молча</w:t>
      </w:r>
      <w:proofErr w:type="gramEnd"/>
      <w:r>
        <w:rPr>
          <w:sz w:val="28"/>
          <w:szCs w:val="28"/>
        </w:rPr>
        <w:t xml:space="preserve"> рисуют на одном листе. По окончании рисования анализируется участие каждого члена </w:t>
      </w:r>
      <w:r>
        <w:rPr>
          <w:sz w:val="28"/>
          <w:szCs w:val="28"/>
        </w:rPr>
        <w:lastRenderedPageBreak/>
        <w:t>группы, характер его вклада и особенности взаимодействия с другими детьми в процессе рисования. Воспитатель анализирует работу детей, наблюдая за их процессом рисования, то, как каждый ребёнок выстраивает отношения с другими детьми, как он начинает рисовать, сколько места на листе занимает и т.д. Затем возможна консультация воспитателя у психолога о стиле взаимоотношений ребёнка в группе и о той позиции, которую он занимает по отношению к себе и другим детям.</w:t>
      </w:r>
    </w:p>
    <w:p w:rsidR="00D550C2" w:rsidRDefault="00D550C2" w:rsidP="00D550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Дополнительное рисование. </w:t>
      </w:r>
      <w:r w:rsidRPr="0033358D">
        <w:rPr>
          <w:sz w:val="28"/>
          <w:szCs w:val="28"/>
        </w:rPr>
        <w:t>Каждый ребёнок</w:t>
      </w:r>
      <w:r>
        <w:rPr>
          <w:sz w:val="28"/>
          <w:szCs w:val="28"/>
        </w:rPr>
        <w:t>, начав рисовать на своём листе, затем свой рисунок передаёт по кругу, и его сосед продолжает этот рисунок и что-то дополняет на лежащем перед ним чужом рисунке. Таким образом, каждый ребёнок дополняет каждый рисунок другого ребёнка. Рисунок должен побывать у каждого члена группы и прийти к своему «хозяину».</w:t>
      </w:r>
    </w:p>
    <w:p w:rsidR="00D550C2" w:rsidRDefault="00D550C2" w:rsidP="00D5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детьми общего рисунка начинается с рассказа о том, что они хотели рисовать, как они рисовали, что у них получилось, что они выразили на рисунке, какие чувства у них вызывает рисунок.</w:t>
      </w:r>
    </w:p>
    <w:p w:rsidR="00D550C2" w:rsidRPr="00F07D66" w:rsidRDefault="00D550C2" w:rsidP="00E46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Затем автор рисунка говорит, что он хотел нарисовать, и что в результате общей работы на его рисунке получилось. Особый интерес представляет расхождение в понимании  и интерпретации рисунка детской группы и автора рисунка. Расхождения могут быть обусловлены как наличием в рисунке не осознаваемых автором элементов, так и проекцией проблем других детей</w:t>
      </w:r>
      <w:r w:rsidR="00F07D66">
        <w:rPr>
          <w:sz w:val="28"/>
          <w:szCs w:val="28"/>
        </w:rPr>
        <w:t>.</w:t>
      </w:r>
    </w:p>
    <w:p w:rsidR="00E460A6" w:rsidRDefault="00E460A6" w:rsidP="00F0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2B43" w:rsidRPr="007F71CF">
        <w:rPr>
          <w:sz w:val="28"/>
          <w:szCs w:val="28"/>
        </w:rPr>
        <w:t xml:space="preserve">Каждая детская работа оценивается только положительно, корректные критические замечания возможны лишь в индивидуальной форме. Это создаёт положительный эмоциональный фон для развития творчества. </w:t>
      </w:r>
    </w:p>
    <w:p w:rsidR="009F2B43" w:rsidRDefault="00E460A6" w:rsidP="00F0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9F2B43">
        <w:rPr>
          <w:sz w:val="28"/>
          <w:szCs w:val="28"/>
        </w:rPr>
        <w:t>ри организации изотерапевтических занятий педагогу следует иметь в виду, что каждый изобразительный материал задает определенный диапазон возможных способов действия с ним, стимулирует ребенка к определенным видам активности.</w:t>
      </w:r>
    </w:p>
    <w:p w:rsidR="009F2B43" w:rsidRDefault="00E460A6" w:rsidP="00F0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2B43">
        <w:rPr>
          <w:sz w:val="28"/>
          <w:szCs w:val="28"/>
        </w:rPr>
        <w:t>Например, при организации рисуночной терапии с гиперактивными и расторможенными детьми, а также детьми, расположенными к проявлению агрессии в поведении, не рекомендуется использовать таки</w:t>
      </w:r>
      <w:r w:rsidR="00F07D66">
        <w:rPr>
          <w:sz w:val="28"/>
          <w:szCs w:val="28"/>
        </w:rPr>
        <w:t>е</w:t>
      </w:r>
      <w:r w:rsidR="009F2B43">
        <w:rPr>
          <w:sz w:val="28"/>
          <w:szCs w:val="28"/>
        </w:rPr>
        <w:t xml:space="preserve"> материалы, как краска, глина, пластилин. Более уместно предложить таким детям листы среднего размера, карандаши, фломастеры, т.е. изобразительные средства, требующие от них организации и структурирования своей деятельности, тонкой сенсомоторной  координации и </w:t>
      </w:r>
      <w:proofErr w:type="gramStart"/>
      <w:r w:rsidR="009F2B43">
        <w:rPr>
          <w:sz w:val="28"/>
          <w:szCs w:val="28"/>
        </w:rPr>
        <w:t>контроля за</w:t>
      </w:r>
      <w:proofErr w:type="gramEnd"/>
      <w:r w:rsidR="009F2B43">
        <w:rPr>
          <w:sz w:val="28"/>
          <w:szCs w:val="28"/>
        </w:rPr>
        <w:t xml:space="preserve"> выполнением действия.</w:t>
      </w:r>
    </w:p>
    <w:p w:rsidR="009F2B43" w:rsidRPr="004F227B" w:rsidRDefault="00E460A6" w:rsidP="00F0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2B43">
        <w:rPr>
          <w:sz w:val="28"/>
          <w:szCs w:val="28"/>
        </w:rPr>
        <w:t>Напротив, детям эмоционально «зажатым», с высокой тревожностью более полезны материалы, требующие широких свободных движений. Таким следует предлагать краски, большие кисти, большие листы бумаги.</w:t>
      </w:r>
    </w:p>
    <w:p w:rsidR="009F2B43" w:rsidRPr="00ED5057" w:rsidRDefault="009F2B43" w:rsidP="00F07D66">
      <w:pPr>
        <w:ind w:left="708" w:firstLine="851"/>
        <w:jc w:val="both"/>
        <w:rPr>
          <w:sz w:val="28"/>
          <w:szCs w:val="28"/>
          <w:u w:val="single"/>
        </w:rPr>
      </w:pPr>
    </w:p>
    <w:p w:rsidR="009F2B43" w:rsidRDefault="009F2B43" w:rsidP="009F2B43">
      <w:pPr>
        <w:jc w:val="center"/>
        <w:rPr>
          <w:b/>
          <w:sz w:val="28"/>
          <w:szCs w:val="28"/>
        </w:rPr>
      </w:pPr>
    </w:p>
    <w:p w:rsidR="009F2B43" w:rsidRPr="00B37A61" w:rsidRDefault="00E460A6" w:rsidP="00D550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5316E4" w:rsidRDefault="005316E4" w:rsidP="009F2B43"/>
    <w:sectPr w:rsidR="005316E4" w:rsidSect="009F2B4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C6" w:rsidRDefault="005419C6" w:rsidP="009F2B43">
      <w:r>
        <w:separator/>
      </w:r>
    </w:p>
  </w:endnote>
  <w:endnote w:type="continuationSeparator" w:id="0">
    <w:p w:rsidR="005419C6" w:rsidRDefault="005419C6" w:rsidP="009F2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C6" w:rsidRDefault="005419C6" w:rsidP="009F2B43">
      <w:r>
        <w:separator/>
      </w:r>
    </w:p>
  </w:footnote>
  <w:footnote w:type="continuationSeparator" w:id="0">
    <w:p w:rsidR="005419C6" w:rsidRDefault="005419C6" w:rsidP="009F2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7914"/>
    <w:multiLevelType w:val="hybridMultilevel"/>
    <w:tmpl w:val="9452B82A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347648EF"/>
    <w:multiLevelType w:val="hybridMultilevel"/>
    <w:tmpl w:val="5A54DD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3A3DDA"/>
    <w:multiLevelType w:val="hybridMultilevel"/>
    <w:tmpl w:val="471A00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A0ECA"/>
    <w:multiLevelType w:val="hybridMultilevel"/>
    <w:tmpl w:val="54887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B43"/>
    <w:rsid w:val="003275A2"/>
    <w:rsid w:val="005316E4"/>
    <w:rsid w:val="005419C6"/>
    <w:rsid w:val="00651096"/>
    <w:rsid w:val="009F2B43"/>
    <w:rsid w:val="00A10BC8"/>
    <w:rsid w:val="00D550C2"/>
    <w:rsid w:val="00E460A6"/>
    <w:rsid w:val="00F0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2B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2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F2B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2B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наталья</cp:lastModifiedBy>
  <cp:revision>2</cp:revision>
  <cp:lastPrinted>2010-03-14T16:10:00Z</cp:lastPrinted>
  <dcterms:created xsi:type="dcterms:W3CDTF">2020-06-15T12:40:00Z</dcterms:created>
  <dcterms:modified xsi:type="dcterms:W3CDTF">2020-06-15T12:40:00Z</dcterms:modified>
</cp:coreProperties>
</file>