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F6BE9" w:rsidRPr="004F6BE9" w:rsidRDefault="006B78B1" w:rsidP="00566C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BE9">
        <w:rPr>
          <w:rFonts w:ascii="Times New Roman" w:hAnsi="Times New Roman" w:cs="Times New Roman"/>
          <w:sz w:val="28"/>
          <w:szCs w:val="28"/>
        </w:rPr>
        <w:object w:dxaOrig="9355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35pt" o:ole="">
            <v:imagedata r:id="rId6" o:title=""/>
          </v:shape>
          <o:OLEObject Type="Embed" ProgID="Word.Document.12" ShapeID="_x0000_i1025" DrawAspect="Content" ObjectID="_1654498849" r:id="rId7">
            <o:FieldCodes>\s</o:FieldCodes>
          </o:OLEObject>
        </w:object>
      </w:r>
      <w:bookmarkEnd w:id="0"/>
      <w:r w:rsidR="00280464">
        <w:rPr>
          <w:rFonts w:ascii="Times New Roman" w:hAnsi="Times New Roman" w:cs="Times New Roman"/>
          <w:sz w:val="28"/>
          <w:szCs w:val="28"/>
        </w:rPr>
        <w:t xml:space="preserve">     </w:t>
      </w:r>
      <w:r w:rsidR="005E6C8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6D49">
        <w:rPr>
          <w:rFonts w:ascii="Times New Roman" w:hAnsi="Times New Roman" w:cs="Times New Roman"/>
          <w:sz w:val="28"/>
          <w:szCs w:val="28"/>
        </w:rPr>
        <w:lastRenderedPageBreak/>
        <w:t>Главная цель данной статьи</w:t>
      </w:r>
      <w:r w:rsidR="004F6BE9" w:rsidRPr="004F6BE9">
        <w:rPr>
          <w:rFonts w:ascii="Times New Roman" w:hAnsi="Times New Roman" w:cs="Times New Roman"/>
          <w:sz w:val="28"/>
          <w:szCs w:val="28"/>
        </w:rPr>
        <w:t xml:space="preserve"> – помочь студентам </w:t>
      </w:r>
      <w:r w:rsidR="00280464">
        <w:rPr>
          <w:rFonts w:ascii="Times New Roman" w:hAnsi="Times New Roman" w:cs="Times New Roman"/>
          <w:sz w:val="28"/>
          <w:szCs w:val="28"/>
        </w:rPr>
        <w:t xml:space="preserve">в </w:t>
      </w:r>
      <w:r w:rsidR="004F6BE9" w:rsidRPr="004F6BE9">
        <w:rPr>
          <w:rFonts w:ascii="Times New Roman" w:hAnsi="Times New Roman" w:cs="Times New Roman"/>
          <w:sz w:val="28"/>
          <w:szCs w:val="28"/>
        </w:rPr>
        <w:t>самостоятельно</w:t>
      </w:r>
      <w:r w:rsidR="00280464">
        <w:rPr>
          <w:rFonts w:ascii="Times New Roman" w:hAnsi="Times New Roman" w:cs="Times New Roman"/>
          <w:sz w:val="28"/>
          <w:szCs w:val="28"/>
        </w:rPr>
        <w:t>й работе над разучиванием нового музыкального  произведения любого жанра, дать общий алгоритм действий, расставить приоритеты</w:t>
      </w:r>
      <w:r w:rsidR="00D77750">
        <w:rPr>
          <w:rFonts w:ascii="Times New Roman" w:hAnsi="Times New Roman" w:cs="Times New Roman"/>
          <w:sz w:val="28"/>
          <w:szCs w:val="28"/>
        </w:rPr>
        <w:t>, чтобы в итоге студент смог представить результат работы – концертное исполнение. Данная тема особенно актуальна именно сейчас, в условиях дистанционного обучения.</w:t>
      </w:r>
    </w:p>
    <w:p w:rsidR="004F6BE9" w:rsidRPr="004F6BE9" w:rsidRDefault="00566CE4" w:rsidP="00566CE4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Задачи:</w:t>
      </w:r>
      <w:r w:rsidR="004F6BE9" w:rsidRPr="004F6BE9">
        <w:rPr>
          <w:rFonts w:ascii="Times New Roman" w:hAnsi="Times New Roman" w:cs="Times New Roman"/>
          <w:sz w:val="28"/>
          <w:szCs w:val="28"/>
        </w:rPr>
        <w:tab/>
      </w:r>
    </w:p>
    <w:p w:rsidR="004F6BE9" w:rsidRDefault="004F6BE9" w:rsidP="00566CE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CE4">
        <w:rPr>
          <w:rFonts w:ascii="Times New Roman" w:hAnsi="Times New Roman" w:cs="Times New Roman"/>
          <w:sz w:val="28"/>
          <w:szCs w:val="28"/>
        </w:rPr>
        <w:t>научить студентов самостоятельно работать с нотным текстом;</w:t>
      </w:r>
    </w:p>
    <w:p w:rsidR="004F6BE9" w:rsidRDefault="004F6BE9" w:rsidP="00566CE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CE4">
        <w:rPr>
          <w:rFonts w:ascii="Times New Roman" w:hAnsi="Times New Roman" w:cs="Times New Roman"/>
          <w:sz w:val="28"/>
          <w:szCs w:val="28"/>
        </w:rPr>
        <w:t xml:space="preserve"> уметь самостоятельно делить произведение на части;</w:t>
      </w:r>
    </w:p>
    <w:p w:rsidR="004F6BE9" w:rsidRDefault="00566CE4" w:rsidP="00566CE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выделять из частей приоритеты, выбирая главное, а также очере</w:t>
      </w:r>
      <w:r w:rsidR="004F6BE9" w:rsidRPr="00566CE4">
        <w:rPr>
          <w:rFonts w:ascii="Times New Roman" w:hAnsi="Times New Roman" w:cs="Times New Roman"/>
          <w:sz w:val="28"/>
          <w:szCs w:val="28"/>
        </w:rPr>
        <w:t>дность разучивания  частей;</w:t>
      </w:r>
    </w:p>
    <w:p w:rsidR="004F6BE9" w:rsidRPr="00566CE4" w:rsidRDefault="004F6BE9" w:rsidP="004F6BE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CE4">
        <w:rPr>
          <w:rFonts w:ascii="Times New Roman" w:hAnsi="Times New Roman" w:cs="Times New Roman"/>
          <w:sz w:val="28"/>
          <w:szCs w:val="28"/>
        </w:rPr>
        <w:t xml:space="preserve"> как следствие предыдущего пункта – научиться </w:t>
      </w:r>
      <w:proofErr w:type="gramStart"/>
      <w:r w:rsidRPr="00566CE4">
        <w:rPr>
          <w:rFonts w:ascii="Times New Roman" w:hAnsi="Times New Roman" w:cs="Times New Roman"/>
          <w:sz w:val="28"/>
          <w:szCs w:val="28"/>
        </w:rPr>
        <w:t>рационально</w:t>
      </w:r>
      <w:proofErr w:type="gramEnd"/>
      <w:r w:rsidRPr="00566CE4">
        <w:rPr>
          <w:rFonts w:ascii="Times New Roman" w:hAnsi="Times New Roman" w:cs="Times New Roman"/>
          <w:sz w:val="28"/>
          <w:szCs w:val="28"/>
        </w:rPr>
        <w:t xml:space="preserve"> планировать самостоятельную работу;</w:t>
      </w:r>
    </w:p>
    <w:p w:rsidR="00A34C64" w:rsidRPr="00A34C64" w:rsidRDefault="00A34C64" w:rsidP="00A34C6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C64">
        <w:rPr>
          <w:sz w:val="28"/>
          <w:szCs w:val="28"/>
        </w:rPr>
        <w:t xml:space="preserve"> </w:t>
      </w:r>
      <w:r w:rsidRPr="00A34C64">
        <w:rPr>
          <w:rFonts w:ascii="Times New Roman" w:hAnsi="Times New Roman" w:cs="Times New Roman"/>
          <w:sz w:val="28"/>
          <w:szCs w:val="28"/>
        </w:rPr>
        <w:t>в результате студент  должен суметь исполнить выученное самостоятельно  произведение в нужном темпе, характере, показа</w:t>
      </w:r>
      <w:r>
        <w:rPr>
          <w:rFonts w:ascii="Times New Roman" w:hAnsi="Times New Roman" w:cs="Times New Roman"/>
          <w:sz w:val="28"/>
          <w:szCs w:val="28"/>
        </w:rPr>
        <w:t xml:space="preserve">в владение штрихами, динамикой, </w:t>
      </w:r>
      <w:r w:rsidRPr="00A34C64">
        <w:rPr>
          <w:rFonts w:ascii="Times New Roman" w:hAnsi="Times New Roman" w:cs="Times New Roman"/>
          <w:sz w:val="28"/>
          <w:szCs w:val="28"/>
        </w:rPr>
        <w:t xml:space="preserve"> нюансировкой и т.п.</w:t>
      </w:r>
    </w:p>
    <w:p w:rsidR="00A34C64" w:rsidRPr="00D671B3" w:rsidRDefault="00D671B3" w:rsidP="00424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34C64" w:rsidRPr="00D671B3">
        <w:rPr>
          <w:rFonts w:ascii="Times New Roman" w:hAnsi="Times New Roman" w:cs="Times New Roman"/>
          <w:sz w:val="28"/>
          <w:szCs w:val="28"/>
        </w:rPr>
        <w:t xml:space="preserve"> Существуют  общие методы разу</w:t>
      </w:r>
      <w:r w:rsidR="0042438D">
        <w:rPr>
          <w:rFonts w:ascii="Times New Roman" w:hAnsi="Times New Roman" w:cs="Times New Roman"/>
          <w:sz w:val="28"/>
          <w:szCs w:val="28"/>
        </w:rPr>
        <w:t>чивания произведения. Этапы работы над произведением рассмотрим подробнее.</w:t>
      </w:r>
      <w:r w:rsidR="00A34C64" w:rsidRPr="00D671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4C64" w:rsidRDefault="00A34C64" w:rsidP="00660F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1B3">
        <w:rPr>
          <w:rFonts w:ascii="Times New Roman" w:hAnsi="Times New Roman" w:cs="Times New Roman"/>
          <w:sz w:val="28"/>
          <w:szCs w:val="28"/>
        </w:rPr>
        <w:t xml:space="preserve"> </w:t>
      </w:r>
      <w:r w:rsidR="0042438D">
        <w:rPr>
          <w:rFonts w:ascii="Times New Roman" w:hAnsi="Times New Roman" w:cs="Times New Roman"/>
          <w:sz w:val="28"/>
          <w:szCs w:val="28"/>
        </w:rPr>
        <w:t xml:space="preserve">     </w:t>
      </w:r>
      <w:r w:rsidRPr="0042438D">
        <w:rPr>
          <w:rFonts w:ascii="Times New Roman" w:hAnsi="Times New Roman" w:cs="Times New Roman"/>
          <w:i/>
          <w:sz w:val="28"/>
          <w:szCs w:val="28"/>
          <w:u w:val="single"/>
        </w:rPr>
        <w:t>Стадия просмотра.</w:t>
      </w:r>
      <w:r w:rsidRPr="00D671B3">
        <w:rPr>
          <w:rFonts w:ascii="Times New Roman" w:hAnsi="Times New Roman" w:cs="Times New Roman"/>
          <w:sz w:val="28"/>
          <w:szCs w:val="28"/>
        </w:rPr>
        <w:t xml:space="preserve"> Чтение с листа – это первоначальное знакомство с произведением. </w:t>
      </w:r>
      <w:r w:rsidR="00683F5D">
        <w:rPr>
          <w:rFonts w:ascii="Times New Roman" w:hAnsi="Times New Roman" w:cs="Times New Roman"/>
          <w:sz w:val="28"/>
          <w:szCs w:val="28"/>
        </w:rPr>
        <w:t>У наших студентов разные способности, некоторым сложно читать с листа сразу всю фактуру произведения. В таком случае, можно читать мелодическую линию с басом, постепенно добавляя гармоническую поддержку и другие элементы фактуры. Важно, чтобы сложилось хотя бы приблизительное первоначальное представление о разучиваемой пьесе («рабочая гипотеза»), чем не иметь вообще никакого представления. Причем, первое мнение о пьесе может кардинально отличаться от окончательного результата.</w:t>
      </w:r>
    </w:p>
    <w:p w:rsidR="00660F57" w:rsidRDefault="00660F57" w:rsidP="00AA2E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Конечно, в современных условиях можно найти аудио-, видеозаписи многих произведений, но относиться к записям следует крайне избирательно.</w:t>
      </w:r>
      <w:r w:rsidR="009A6945">
        <w:rPr>
          <w:rFonts w:ascii="Times New Roman" w:hAnsi="Times New Roman" w:cs="Times New Roman"/>
          <w:sz w:val="28"/>
          <w:szCs w:val="28"/>
        </w:rPr>
        <w:t xml:space="preserve"> Педагог должен сам порекомендовать студенту конкретную запись, но автор </w:t>
      </w:r>
      <w:r w:rsidR="009A6945">
        <w:rPr>
          <w:rFonts w:ascii="Times New Roman" w:hAnsi="Times New Roman" w:cs="Times New Roman"/>
          <w:sz w:val="28"/>
          <w:szCs w:val="28"/>
        </w:rPr>
        <w:lastRenderedPageBreak/>
        <w:t>считает, что на первой стадии разучивания этого делать не следует, чтобы у студента не пропало, не исчезло первое (самое ценное) впечатление от знакомства с пьесой.</w:t>
      </w:r>
    </w:p>
    <w:p w:rsidR="007D2B46" w:rsidRDefault="007D2B46" w:rsidP="00AA2E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Но любимый прием представления новой пьесы (у автора) – в исполнении педагога, когда педагог личным примером может увлечь, зажечь, вдохновить студента на работу с произведением. В настоящих условиях это возможно с помощью любого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мессенджера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A2EDC" w:rsidRPr="00AA2EDC" w:rsidRDefault="00AA2EDC" w:rsidP="00B051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A2EDC">
        <w:rPr>
          <w:rFonts w:ascii="Times New Roman" w:hAnsi="Times New Roman" w:cs="Times New Roman"/>
          <w:sz w:val="28"/>
          <w:szCs w:val="28"/>
        </w:rPr>
        <w:t xml:space="preserve"> </w:t>
      </w:r>
      <w:r w:rsidRPr="00AA2EDC">
        <w:rPr>
          <w:rFonts w:ascii="Times New Roman" w:hAnsi="Times New Roman" w:cs="Times New Roman"/>
          <w:i/>
          <w:sz w:val="28"/>
          <w:szCs w:val="28"/>
          <w:u w:val="single"/>
        </w:rPr>
        <w:t>Стадия разучивания</w:t>
      </w:r>
      <w:r w:rsidRPr="00AA2EDC">
        <w:rPr>
          <w:rFonts w:ascii="Times New Roman" w:hAnsi="Times New Roman" w:cs="Times New Roman"/>
          <w:sz w:val="28"/>
          <w:szCs w:val="28"/>
          <w:u w:val="single"/>
        </w:rPr>
        <w:t xml:space="preserve"> –</w:t>
      </w:r>
      <w:r w:rsidRPr="00AA2EDC">
        <w:rPr>
          <w:rFonts w:ascii="Times New Roman" w:hAnsi="Times New Roman" w:cs="Times New Roman"/>
          <w:sz w:val="28"/>
          <w:szCs w:val="28"/>
        </w:rPr>
        <w:t xml:space="preserve"> это решающая стадия, которая поглощает девять десятых всего того времени и труда, которое затрачивае</w:t>
      </w:r>
      <w:r>
        <w:rPr>
          <w:rFonts w:ascii="Times New Roman" w:hAnsi="Times New Roman" w:cs="Times New Roman"/>
          <w:sz w:val="28"/>
          <w:szCs w:val="28"/>
        </w:rPr>
        <w:t xml:space="preserve">тся на овладение произведением. </w:t>
      </w:r>
      <w:r w:rsidRPr="00AA2EDC">
        <w:rPr>
          <w:rFonts w:ascii="Times New Roman" w:hAnsi="Times New Roman" w:cs="Times New Roman"/>
          <w:sz w:val="28"/>
          <w:szCs w:val="28"/>
        </w:rPr>
        <w:t xml:space="preserve">Как говорила  </w:t>
      </w:r>
      <w:proofErr w:type="spellStart"/>
      <w:r w:rsidRPr="00AA2EDC">
        <w:rPr>
          <w:rFonts w:ascii="Times New Roman" w:hAnsi="Times New Roman" w:cs="Times New Roman"/>
          <w:sz w:val="28"/>
          <w:szCs w:val="28"/>
        </w:rPr>
        <w:t>А.Н.Есипова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AA2EDC">
        <w:rPr>
          <w:rFonts w:ascii="Times New Roman" w:hAnsi="Times New Roman" w:cs="Times New Roman"/>
          <w:sz w:val="28"/>
          <w:szCs w:val="28"/>
        </w:rPr>
        <w:t xml:space="preserve"> «После уяснения себе художественного замысла произведения, прочтения  пьесы с начала до конца, возьмите несколько тактов…» и т.д. Основное содержание этой стадии – работа над пьесой по кускам, техническое освоение и художественная отделка каждого из них. </w:t>
      </w:r>
      <w:r w:rsidR="00C025C7">
        <w:rPr>
          <w:rFonts w:ascii="Times New Roman" w:hAnsi="Times New Roman" w:cs="Times New Roman"/>
          <w:sz w:val="28"/>
          <w:szCs w:val="28"/>
        </w:rPr>
        <w:t>Ощущение целого произведения тут временно отходит на второй план, становится отдаленным планом, на котором просматривается то одна, то другая деталь.</w:t>
      </w:r>
      <w:r w:rsidR="00580B73">
        <w:rPr>
          <w:rFonts w:ascii="Times New Roman" w:hAnsi="Times New Roman" w:cs="Times New Roman"/>
          <w:sz w:val="28"/>
          <w:szCs w:val="28"/>
        </w:rPr>
        <w:t xml:space="preserve"> Таких «мелочей» в одном произведении бывает достаточно много: это и неверные ноты; и ритмически сложные, непонятные студенту места, которые, если сразу не исправить, трудно затем переучить; и штрихи</w:t>
      </w:r>
      <w:r w:rsidR="00E84D85">
        <w:rPr>
          <w:rFonts w:ascii="Times New Roman" w:hAnsi="Times New Roman" w:cs="Times New Roman"/>
          <w:sz w:val="28"/>
          <w:szCs w:val="28"/>
        </w:rPr>
        <w:t xml:space="preserve"> (особенно лиги по две ноты); и украшения и т.п.</w:t>
      </w:r>
      <w:r w:rsidR="00C025C7">
        <w:rPr>
          <w:rFonts w:ascii="Times New Roman" w:hAnsi="Times New Roman" w:cs="Times New Roman"/>
          <w:sz w:val="28"/>
          <w:szCs w:val="28"/>
        </w:rPr>
        <w:t xml:space="preserve"> Т.е., вторая стадия разучивания</w:t>
      </w:r>
      <w:r w:rsidR="00962457">
        <w:rPr>
          <w:rFonts w:ascii="Times New Roman" w:hAnsi="Times New Roman" w:cs="Times New Roman"/>
          <w:sz w:val="28"/>
          <w:szCs w:val="28"/>
        </w:rPr>
        <w:t xml:space="preserve"> достаточно объемна и </w:t>
      </w:r>
      <w:r w:rsidR="00C025C7">
        <w:rPr>
          <w:rFonts w:ascii="Times New Roman" w:hAnsi="Times New Roman" w:cs="Times New Roman"/>
          <w:sz w:val="28"/>
          <w:szCs w:val="28"/>
        </w:rPr>
        <w:t xml:space="preserve"> заключается в тщательной работе над каждым тактом, выверяя и продумывая различные «мелочи».</w:t>
      </w:r>
    </w:p>
    <w:p w:rsidR="00B051A8" w:rsidRPr="003022AF" w:rsidRDefault="00B051A8" w:rsidP="00B051A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022AF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По какому принципу происходит деление произведения на учебные куски?</w:t>
      </w:r>
    </w:p>
    <w:p w:rsidR="00B051A8" w:rsidRDefault="00B051A8" w:rsidP="003022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051A8">
        <w:rPr>
          <w:rFonts w:ascii="Times New Roman" w:hAnsi="Times New Roman" w:cs="Times New Roman"/>
          <w:sz w:val="28"/>
          <w:szCs w:val="28"/>
        </w:rPr>
        <w:t xml:space="preserve">В основе такого деления лежит  музыкальная логика произведения, естественное деление последнего на части, разделы, периоды, предложения и т.д., вплоть до отдельной интонации в мелодической фразе, до отдельной фигуры в быстром пассаже. Ни в коем случае не следует делить сочинение по тактам, начиная или обрывая кусок на тактовой черте, приходящейся посередине музыкальной мысли. С другой стороны, при работе над куском не рекомендуется слишком прочно закреплять его логические границы, т.к. </w:t>
      </w:r>
      <w:r w:rsidRPr="00B051A8">
        <w:rPr>
          <w:rFonts w:ascii="Times New Roman" w:hAnsi="Times New Roman" w:cs="Times New Roman"/>
          <w:sz w:val="28"/>
          <w:szCs w:val="28"/>
        </w:rPr>
        <w:lastRenderedPageBreak/>
        <w:t xml:space="preserve">это приводит к образованию трудно устранимых «швов», мешающих впоследствии исполнению «литься», делающих его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кусотчатым</w:t>
      </w:r>
      <w:proofErr w:type="spellEnd"/>
      <w:r>
        <w:rPr>
          <w:rFonts w:ascii="Times New Roman" w:hAnsi="Times New Roman" w:cs="Times New Roman"/>
          <w:sz w:val="28"/>
          <w:szCs w:val="28"/>
        </w:rPr>
        <w:t>». Чтобы такого не случилось,</w:t>
      </w:r>
      <w:r w:rsidRPr="00B051A8">
        <w:rPr>
          <w:rFonts w:ascii="Times New Roman" w:hAnsi="Times New Roman" w:cs="Times New Roman"/>
          <w:sz w:val="28"/>
          <w:szCs w:val="28"/>
        </w:rPr>
        <w:t xml:space="preserve">  нужно время от времени практиковать так называемое наложение, т.е. разучивать данный кусок, захватывая конец предыдущего и начало  следующего куска. </w:t>
      </w:r>
    </w:p>
    <w:p w:rsidR="003022AF" w:rsidRPr="003022AF" w:rsidRDefault="003022AF" w:rsidP="003022A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22AF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Порядок работы над кусками</w:t>
      </w:r>
      <w:r w:rsidRPr="003022AF">
        <w:rPr>
          <w:rFonts w:ascii="Times New Roman" w:hAnsi="Times New Roman" w:cs="Times New Roman"/>
          <w:i/>
          <w:sz w:val="28"/>
          <w:szCs w:val="28"/>
        </w:rPr>
        <w:t>.</w:t>
      </w:r>
    </w:p>
    <w:p w:rsidR="003022AF" w:rsidRDefault="003022AF" w:rsidP="00584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022AF">
        <w:rPr>
          <w:rFonts w:ascii="Times New Roman" w:hAnsi="Times New Roman" w:cs="Times New Roman"/>
          <w:sz w:val="28"/>
          <w:szCs w:val="28"/>
        </w:rPr>
        <w:t xml:space="preserve">В каком порядке должны проходиться «куски»? В том, в каком они идут друг за другом в произведении – </w:t>
      </w:r>
      <w:proofErr w:type="gramStart"/>
      <w:r w:rsidRPr="003022AF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3022AF">
        <w:rPr>
          <w:rFonts w:ascii="Times New Roman" w:hAnsi="Times New Roman" w:cs="Times New Roman"/>
          <w:sz w:val="28"/>
          <w:szCs w:val="28"/>
        </w:rPr>
        <w:t xml:space="preserve"> начальный, потом следующий и т.д.? Такой способ разучивания обычен; но при достаточной зре</w:t>
      </w:r>
      <w:r w:rsidR="002C72DD">
        <w:rPr>
          <w:rFonts w:ascii="Times New Roman" w:hAnsi="Times New Roman" w:cs="Times New Roman"/>
          <w:sz w:val="28"/>
          <w:szCs w:val="28"/>
        </w:rPr>
        <w:t>лости студента возможен и иной,</w:t>
      </w:r>
      <w:r w:rsidRPr="003022AF">
        <w:rPr>
          <w:rFonts w:ascii="Times New Roman" w:hAnsi="Times New Roman" w:cs="Times New Roman"/>
          <w:sz w:val="28"/>
          <w:szCs w:val="28"/>
        </w:rPr>
        <w:t xml:space="preserve"> более продуктивный  образ действий, встречающийся в практике крупных мастеров. Картина не делается «слева направо», главы романа редко пишутся в той последовательности, в которой они будут читаться. «Все свои портреты Репин писал «враздробь», не соблюдая никакой очерёдности в изображении отдельных частей человеческого лица и фигуры, - вспоминает </w:t>
      </w:r>
      <w:proofErr w:type="spellStart"/>
      <w:r w:rsidRPr="003022AF">
        <w:rPr>
          <w:rFonts w:ascii="Times New Roman" w:hAnsi="Times New Roman" w:cs="Times New Roman"/>
          <w:sz w:val="28"/>
          <w:szCs w:val="28"/>
        </w:rPr>
        <w:t>К.И.Чуковский</w:t>
      </w:r>
      <w:proofErr w:type="spellEnd"/>
      <w:r w:rsidRPr="003022AF">
        <w:rPr>
          <w:rFonts w:ascii="Times New Roman" w:hAnsi="Times New Roman" w:cs="Times New Roman"/>
          <w:sz w:val="28"/>
          <w:szCs w:val="28"/>
        </w:rPr>
        <w:t>,- и  той же кистью, кото</w:t>
      </w:r>
      <w:r w:rsidR="002C72DD">
        <w:rPr>
          <w:rFonts w:ascii="Times New Roman" w:hAnsi="Times New Roman" w:cs="Times New Roman"/>
          <w:sz w:val="28"/>
          <w:szCs w:val="28"/>
        </w:rPr>
        <w:t>рою только что создал мой глаз,</w:t>
      </w:r>
      <w:r w:rsidRPr="003022AF">
        <w:rPr>
          <w:rFonts w:ascii="Times New Roman" w:hAnsi="Times New Roman" w:cs="Times New Roman"/>
          <w:sz w:val="28"/>
          <w:szCs w:val="28"/>
        </w:rPr>
        <w:t xml:space="preserve"> вылепил одним ударом и пуговицу у меня на груди, и складку у меня на пиджаке». Вагнер начинал обычно сочинение оперы с середины или с центральной драматической кульминации.</w:t>
      </w:r>
      <w:r w:rsidR="002C72DD">
        <w:rPr>
          <w:rFonts w:ascii="Times New Roman" w:hAnsi="Times New Roman" w:cs="Times New Roman"/>
          <w:sz w:val="28"/>
          <w:szCs w:val="28"/>
        </w:rPr>
        <w:t xml:space="preserve"> Поэтому порядок работы над кусками индивидуален.</w:t>
      </w:r>
    </w:p>
    <w:p w:rsidR="00584862" w:rsidRPr="00FE257D" w:rsidRDefault="00FE257D" w:rsidP="00FE2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84862" w:rsidRPr="00FE257D">
        <w:rPr>
          <w:rFonts w:ascii="Times New Roman" w:hAnsi="Times New Roman" w:cs="Times New Roman"/>
          <w:sz w:val="28"/>
          <w:szCs w:val="28"/>
        </w:rPr>
        <w:t>Значит, «отрабатывать» куски нужно безо всякого порядка, берясь за тот кусок, который случайно попадётся под руку? Нет, это не так. В кажущейся беспорядочности, с которой работают над кусками многие мастера, есть на самом деле своя закономерность</w:t>
      </w:r>
      <w:r w:rsidRPr="00FE257D">
        <w:rPr>
          <w:rFonts w:ascii="Times New Roman" w:hAnsi="Times New Roman" w:cs="Times New Roman"/>
          <w:sz w:val="28"/>
          <w:szCs w:val="28"/>
        </w:rPr>
        <w:t xml:space="preserve">. Художник </w:t>
      </w:r>
      <w:proofErr w:type="gramStart"/>
      <w:r w:rsidRPr="00FE257D">
        <w:rPr>
          <w:rFonts w:ascii="Times New Roman" w:hAnsi="Times New Roman" w:cs="Times New Roman"/>
          <w:sz w:val="28"/>
          <w:szCs w:val="28"/>
        </w:rPr>
        <w:t>берё</w:t>
      </w:r>
      <w:r w:rsidR="00584862" w:rsidRPr="00FE257D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584862" w:rsidRPr="00FE257D">
        <w:rPr>
          <w:rFonts w:ascii="Times New Roman" w:hAnsi="Times New Roman" w:cs="Times New Roman"/>
          <w:sz w:val="28"/>
          <w:szCs w:val="28"/>
        </w:rPr>
        <w:t xml:space="preserve">  прежде всего  тот кусок, который его </w:t>
      </w:r>
      <w:r w:rsidRPr="00FE257D">
        <w:rPr>
          <w:rFonts w:ascii="Times New Roman" w:hAnsi="Times New Roman" w:cs="Times New Roman"/>
          <w:sz w:val="28"/>
          <w:szCs w:val="28"/>
        </w:rPr>
        <w:t xml:space="preserve">особенно «раздражает», - т.е. </w:t>
      </w:r>
      <w:r w:rsidR="00584862" w:rsidRPr="00FE257D">
        <w:rPr>
          <w:rFonts w:ascii="Times New Roman" w:hAnsi="Times New Roman" w:cs="Times New Roman"/>
          <w:sz w:val="28"/>
          <w:szCs w:val="28"/>
        </w:rPr>
        <w:t xml:space="preserve"> тот, который вызывает в нём (художнике) наибольший рабочий  интерес, наибольший «аппетит» к работе. В просмотренном произведении всегда оказывается два – три таких, «лакомых» для пальцев, места, в первую очередь привлекающих внимание</w:t>
      </w:r>
      <w:proofErr w:type="gramStart"/>
      <w:r w:rsidR="00584862" w:rsidRPr="00FE257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84862" w:rsidRPr="00FE257D">
        <w:rPr>
          <w:rFonts w:ascii="Times New Roman" w:hAnsi="Times New Roman" w:cs="Times New Roman"/>
          <w:sz w:val="28"/>
          <w:szCs w:val="28"/>
        </w:rPr>
        <w:t xml:space="preserve"> зажигающих  воображение пианиста. С них и начинайте, ибо работа спорится лучше всего тогда, когда она делается с интересом, с увлечением, </w:t>
      </w:r>
      <w:r w:rsidR="00584862" w:rsidRPr="00FE257D">
        <w:rPr>
          <w:rFonts w:ascii="Times New Roman" w:hAnsi="Times New Roman" w:cs="Times New Roman"/>
          <w:sz w:val="28"/>
          <w:szCs w:val="28"/>
        </w:rPr>
        <w:lastRenderedPageBreak/>
        <w:t>направляется жгучим желанием овладеть «раздражающим предметом». Куйте то железо, которое горячо, и не ждите, пока оно остынет!</w:t>
      </w:r>
    </w:p>
    <w:p w:rsidR="00584862" w:rsidRPr="00FE257D" w:rsidRDefault="00FE257D" w:rsidP="00FE2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84862" w:rsidRPr="00FE257D">
        <w:rPr>
          <w:rFonts w:ascii="Times New Roman" w:hAnsi="Times New Roman" w:cs="Times New Roman"/>
          <w:sz w:val="28"/>
          <w:szCs w:val="28"/>
        </w:rPr>
        <w:t>Но не поведёт ли  такой способ  работы к тому, что студент ограничится разучиванием нескольких заинтересовавших его мест, а всё прочее останется недоработанным, будет играться кое – как?</w:t>
      </w:r>
    </w:p>
    <w:p w:rsidR="00584862" w:rsidRPr="00FE257D" w:rsidRDefault="00FE257D" w:rsidP="00FE2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5D26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584862" w:rsidRPr="00FE257D">
        <w:rPr>
          <w:rFonts w:ascii="Times New Roman" w:hAnsi="Times New Roman" w:cs="Times New Roman"/>
          <w:sz w:val="28"/>
          <w:szCs w:val="28"/>
        </w:rPr>
        <w:t xml:space="preserve"> очередных</w:t>
      </w:r>
      <w:r w:rsidR="00365D2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65D26">
        <w:rPr>
          <w:rFonts w:ascii="Times New Roman" w:hAnsi="Times New Roman" w:cs="Times New Roman"/>
          <w:sz w:val="28"/>
          <w:szCs w:val="28"/>
        </w:rPr>
        <w:t>проигрываний</w:t>
      </w:r>
      <w:proofErr w:type="spellEnd"/>
      <w:r w:rsidR="00365D26">
        <w:rPr>
          <w:rFonts w:ascii="Times New Roman" w:hAnsi="Times New Roman" w:cs="Times New Roman"/>
          <w:sz w:val="28"/>
          <w:szCs w:val="28"/>
        </w:rPr>
        <w:t xml:space="preserve"> постепенно</w:t>
      </w:r>
      <w:r w:rsidR="00584862" w:rsidRPr="00FE257D">
        <w:rPr>
          <w:rFonts w:ascii="Times New Roman" w:hAnsi="Times New Roman" w:cs="Times New Roman"/>
          <w:sz w:val="28"/>
          <w:szCs w:val="28"/>
        </w:rPr>
        <w:t xml:space="preserve">  происходит перемещение акцентов</w:t>
      </w:r>
      <w:r w:rsidR="00365D26">
        <w:rPr>
          <w:rFonts w:ascii="Times New Roman" w:hAnsi="Times New Roman" w:cs="Times New Roman"/>
          <w:sz w:val="28"/>
          <w:szCs w:val="28"/>
        </w:rPr>
        <w:t>: ранее трудные места, «очаги раздражения» начинают получаться всё лучше и лучше, и  соответствующие «куски</w:t>
      </w:r>
      <w:r w:rsidR="00584862" w:rsidRPr="00FE257D">
        <w:rPr>
          <w:rFonts w:ascii="Times New Roman" w:hAnsi="Times New Roman" w:cs="Times New Roman"/>
          <w:sz w:val="28"/>
          <w:szCs w:val="28"/>
        </w:rPr>
        <w:t>»</w:t>
      </w:r>
      <w:r w:rsidR="00365D26">
        <w:rPr>
          <w:rFonts w:ascii="Times New Roman" w:hAnsi="Times New Roman" w:cs="Times New Roman"/>
          <w:sz w:val="28"/>
          <w:szCs w:val="28"/>
        </w:rPr>
        <w:t xml:space="preserve"> уже звучат по-другому. Но, параллельно, по мере освоения этих трудных мест, появляются новые </w:t>
      </w:r>
      <w:r w:rsidR="00584862" w:rsidRPr="00FE257D">
        <w:rPr>
          <w:rFonts w:ascii="Times New Roman" w:hAnsi="Times New Roman" w:cs="Times New Roman"/>
          <w:sz w:val="28"/>
          <w:szCs w:val="28"/>
        </w:rPr>
        <w:t xml:space="preserve"> – и так продолжается до тех пор, пока в пьесе остаётся хоть одно плохо получающееся место.</w:t>
      </w:r>
    </w:p>
    <w:p w:rsidR="00584862" w:rsidRPr="00FE257D" w:rsidRDefault="00FE257D" w:rsidP="000968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403DB">
        <w:rPr>
          <w:rFonts w:ascii="Times New Roman" w:hAnsi="Times New Roman" w:cs="Times New Roman"/>
          <w:sz w:val="28"/>
          <w:szCs w:val="28"/>
        </w:rPr>
        <w:t>Но надо сказать, что данный с</w:t>
      </w:r>
      <w:r w:rsidR="00584862" w:rsidRPr="00FE257D">
        <w:rPr>
          <w:rFonts w:ascii="Times New Roman" w:hAnsi="Times New Roman" w:cs="Times New Roman"/>
          <w:sz w:val="28"/>
          <w:szCs w:val="28"/>
        </w:rPr>
        <w:t>пособ разучивания «в порядке раздражения» пригоден только для тех студентов и самостоятельных исполнителей, художественная зрелость и взыскательность которых достигли достаточно высокого уровня; с остальными же приходится придерживаться обычной последовательности.</w:t>
      </w:r>
      <w:r w:rsidR="000968E9">
        <w:rPr>
          <w:rFonts w:ascii="Times New Roman" w:hAnsi="Times New Roman" w:cs="Times New Roman"/>
          <w:sz w:val="28"/>
          <w:szCs w:val="28"/>
        </w:rPr>
        <w:t xml:space="preserve"> Большинству студентов подходит традиционный способ разучивания – «по порядку».</w:t>
      </w:r>
    </w:p>
    <w:p w:rsidR="00584862" w:rsidRPr="000968E9" w:rsidRDefault="000968E9" w:rsidP="000968E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8E9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584862" w:rsidRPr="000968E9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Начала и концы.</w:t>
      </w:r>
    </w:p>
    <w:p w:rsidR="00584862" w:rsidRPr="000968E9" w:rsidRDefault="00584862" w:rsidP="000968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E9">
        <w:rPr>
          <w:rFonts w:ascii="Times New Roman" w:hAnsi="Times New Roman" w:cs="Times New Roman"/>
          <w:sz w:val="28"/>
          <w:szCs w:val="28"/>
        </w:rPr>
        <w:t>Итак, разучивание кусков может происходить в различной очерёдности: последовательно или «в порядке раздражения». Но так или иначе, тем или иным способом, а произведение</w:t>
      </w:r>
      <w:proofErr w:type="gramStart"/>
      <w:r w:rsidRPr="000968E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968E9">
        <w:rPr>
          <w:rFonts w:ascii="Times New Roman" w:hAnsi="Times New Roman" w:cs="Times New Roman"/>
          <w:sz w:val="28"/>
          <w:szCs w:val="28"/>
        </w:rPr>
        <w:t xml:space="preserve"> разумеется, должно быть пройдено всё целиком, от «а» до «я», во всех своих разделах и подро</w:t>
      </w:r>
      <w:r w:rsidR="000968E9">
        <w:rPr>
          <w:rFonts w:ascii="Times New Roman" w:hAnsi="Times New Roman" w:cs="Times New Roman"/>
          <w:sz w:val="28"/>
          <w:szCs w:val="28"/>
        </w:rPr>
        <w:t>бностях; «раздражает» ли какой-</w:t>
      </w:r>
      <w:r w:rsidRPr="000968E9">
        <w:rPr>
          <w:rFonts w:ascii="Times New Roman" w:hAnsi="Times New Roman" w:cs="Times New Roman"/>
          <w:sz w:val="28"/>
          <w:szCs w:val="28"/>
        </w:rPr>
        <w:t>нибудь кусок или нет – всё равно он должен быть выучен, не может ос</w:t>
      </w:r>
      <w:r w:rsidR="000968E9">
        <w:rPr>
          <w:rFonts w:ascii="Times New Roman" w:hAnsi="Times New Roman" w:cs="Times New Roman"/>
          <w:sz w:val="28"/>
          <w:szCs w:val="28"/>
        </w:rPr>
        <w:t>таваться недоделанным. Особого,</w:t>
      </w:r>
      <w:r w:rsidRPr="000968E9">
        <w:rPr>
          <w:rFonts w:ascii="Times New Roman" w:hAnsi="Times New Roman" w:cs="Times New Roman"/>
          <w:sz w:val="28"/>
          <w:szCs w:val="28"/>
        </w:rPr>
        <w:t xml:space="preserve"> в частности, внимания требуют в этом плане именно «а» и «я» - начало и конец сочинения, значение которых подчас недооценивается не только студентами. </w:t>
      </w:r>
      <w:proofErr w:type="gramStart"/>
      <w:r w:rsidRPr="000968E9">
        <w:rPr>
          <w:rFonts w:ascii="Times New Roman" w:hAnsi="Times New Roman" w:cs="Times New Roman"/>
          <w:sz w:val="28"/>
          <w:szCs w:val="28"/>
        </w:rPr>
        <w:t>Начала и концы играют важную роль в исполнении: произведение, начатое без «дыхания», не в том темпе, ритме, характ</w:t>
      </w:r>
      <w:r w:rsidR="000968E9">
        <w:rPr>
          <w:rFonts w:ascii="Times New Roman" w:hAnsi="Times New Roman" w:cs="Times New Roman"/>
          <w:sz w:val="28"/>
          <w:szCs w:val="28"/>
        </w:rPr>
        <w:t>ере, очень трудно изменить в процессе исполнения</w:t>
      </w:r>
      <w:r w:rsidRPr="000968E9">
        <w:rPr>
          <w:rFonts w:ascii="Times New Roman" w:hAnsi="Times New Roman" w:cs="Times New Roman"/>
          <w:sz w:val="28"/>
          <w:szCs w:val="28"/>
        </w:rPr>
        <w:t xml:space="preserve">; с другой стороны, плохо поставленная «точка» способна смазать, разбить, наполовину уничтожить впечатление от хорошо сыгранной пьесы, в то время </w:t>
      </w:r>
      <w:r w:rsidRPr="000968E9">
        <w:rPr>
          <w:rFonts w:ascii="Times New Roman" w:hAnsi="Times New Roman" w:cs="Times New Roman"/>
          <w:sz w:val="28"/>
          <w:szCs w:val="28"/>
        </w:rPr>
        <w:lastRenderedPageBreak/>
        <w:t>как удачная концовка может, наоборот, спасти своим «освещением» всё исполнение.</w:t>
      </w:r>
      <w:proofErr w:type="gramEnd"/>
      <w:r w:rsidRPr="000968E9">
        <w:rPr>
          <w:rFonts w:ascii="Times New Roman" w:hAnsi="Times New Roman" w:cs="Times New Roman"/>
          <w:sz w:val="28"/>
          <w:szCs w:val="28"/>
        </w:rPr>
        <w:t xml:space="preserve"> Вот почему при разучивании следует специально и тщательно «отработать» самое начало и самый конец разучиваемого произведения.</w:t>
      </w:r>
    </w:p>
    <w:p w:rsidR="00584862" w:rsidRPr="000968E9" w:rsidRDefault="002911AF" w:rsidP="00291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84862" w:rsidRPr="000968E9">
        <w:rPr>
          <w:rFonts w:ascii="Times New Roman" w:hAnsi="Times New Roman" w:cs="Times New Roman"/>
          <w:sz w:val="28"/>
          <w:szCs w:val="28"/>
        </w:rPr>
        <w:t>Типы кусков различны и зависят от фортепианного изложения. Условно существуют два типа: 1) там, где отдельные звуки и созвучия следуют друг за другом более или менее</w:t>
      </w:r>
      <w:r w:rsidR="00584862" w:rsidRPr="000968E9">
        <w:rPr>
          <w:rFonts w:ascii="Times New Roman" w:hAnsi="Times New Roman" w:cs="Times New Roman"/>
          <w:i/>
          <w:sz w:val="28"/>
          <w:szCs w:val="28"/>
        </w:rPr>
        <w:t xml:space="preserve"> медленно</w:t>
      </w:r>
      <w:r w:rsidR="00584862" w:rsidRPr="000968E9">
        <w:rPr>
          <w:rFonts w:ascii="Times New Roman" w:hAnsi="Times New Roman" w:cs="Times New Roman"/>
          <w:sz w:val="28"/>
          <w:szCs w:val="28"/>
        </w:rPr>
        <w:t xml:space="preserve">  и которые поэтому трудны только в </w:t>
      </w:r>
      <w:r w:rsidR="00584862" w:rsidRPr="000968E9">
        <w:rPr>
          <w:rFonts w:ascii="Times New Roman" w:hAnsi="Times New Roman" w:cs="Times New Roman"/>
          <w:i/>
          <w:sz w:val="28"/>
          <w:szCs w:val="28"/>
        </w:rPr>
        <w:t xml:space="preserve">звуковом </w:t>
      </w:r>
      <w:r w:rsidR="00584862" w:rsidRPr="000968E9">
        <w:rPr>
          <w:rFonts w:ascii="Times New Roman" w:hAnsi="Times New Roman" w:cs="Times New Roman"/>
          <w:sz w:val="28"/>
          <w:szCs w:val="28"/>
        </w:rPr>
        <w:t>отношении (качество звучания, фразировка и т.п.</w:t>
      </w:r>
      <w:r>
        <w:rPr>
          <w:rFonts w:ascii="Times New Roman" w:hAnsi="Times New Roman" w:cs="Times New Roman"/>
          <w:sz w:val="28"/>
          <w:szCs w:val="28"/>
        </w:rPr>
        <w:t>);</w:t>
      </w:r>
      <w:r w:rsidR="00584862" w:rsidRPr="000968E9">
        <w:rPr>
          <w:rFonts w:ascii="Times New Roman" w:hAnsi="Times New Roman" w:cs="Times New Roman"/>
          <w:sz w:val="28"/>
          <w:szCs w:val="28"/>
        </w:rPr>
        <w:t xml:space="preserve"> 2) там, где чередование звуков и созвучий происходит </w:t>
      </w:r>
      <w:r w:rsidR="00584862" w:rsidRPr="000968E9">
        <w:rPr>
          <w:rFonts w:ascii="Times New Roman" w:hAnsi="Times New Roman" w:cs="Times New Roman"/>
          <w:i/>
          <w:sz w:val="28"/>
          <w:szCs w:val="28"/>
        </w:rPr>
        <w:t>быстро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584862" w:rsidRPr="000968E9">
        <w:rPr>
          <w:rFonts w:ascii="Times New Roman" w:hAnsi="Times New Roman" w:cs="Times New Roman"/>
          <w:sz w:val="28"/>
          <w:szCs w:val="28"/>
        </w:rPr>
        <w:t xml:space="preserve"> вследствие чего к трудностям звуковым (везде сохраняющим своё значение) добавляются трудности </w:t>
      </w:r>
      <w:r w:rsidR="00584862" w:rsidRPr="000968E9">
        <w:rPr>
          <w:rFonts w:ascii="Times New Roman" w:hAnsi="Times New Roman" w:cs="Times New Roman"/>
          <w:i/>
          <w:sz w:val="28"/>
          <w:szCs w:val="28"/>
        </w:rPr>
        <w:t xml:space="preserve">моторного </w:t>
      </w:r>
      <w:r w:rsidR="00584862" w:rsidRPr="000968E9">
        <w:rPr>
          <w:rFonts w:ascii="Times New Roman" w:hAnsi="Times New Roman" w:cs="Times New Roman"/>
          <w:sz w:val="28"/>
          <w:szCs w:val="28"/>
        </w:rPr>
        <w:t>порядка (быстрота движений, точность попадания и т.д.).</w:t>
      </w:r>
    </w:p>
    <w:p w:rsidR="00584862" w:rsidRPr="002911AF" w:rsidRDefault="002911AF" w:rsidP="00291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84862" w:rsidRPr="002911AF">
        <w:rPr>
          <w:rFonts w:ascii="Times New Roman" w:hAnsi="Times New Roman" w:cs="Times New Roman"/>
          <w:sz w:val="28"/>
          <w:szCs w:val="28"/>
        </w:rPr>
        <w:t>Работа над кусками состоит из множества конкретных задач: это работа над певучестью звука, над фразой, дыханием, лигами, над кульминацией произведения, над аккомпанементом, аппликатурой и т.д. и т.п.</w:t>
      </w:r>
    </w:p>
    <w:p w:rsidR="00584862" w:rsidRPr="002911AF" w:rsidRDefault="002911AF" w:rsidP="00291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84862" w:rsidRPr="002911AF">
        <w:rPr>
          <w:rFonts w:ascii="Times New Roman" w:hAnsi="Times New Roman" w:cs="Times New Roman"/>
          <w:sz w:val="28"/>
          <w:szCs w:val="28"/>
        </w:rPr>
        <w:t xml:space="preserve"> </w:t>
      </w:r>
      <w:r w:rsidR="00584862" w:rsidRPr="002911AF">
        <w:rPr>
          <w:rFonts w:ascii="Times New Roman" w:hAnsi="Times New Roman" w:cs="Times New Roman"/>
          <w:i/>
          <w:sz w:val="28"/>
          <w:szCs w:val="28"/>
          <w:u w:val="single"/>
        </w:rPr>
        <w:t>Заключительная стадия</w:t>
      </w:r>
      <w:r w:rsidR="00584862" w:rsidRPr="002911AF">
        <w:rPr>
          <w:rFonts w:ascii="Times New Roman" w:hAnsi="Times New Roman" w:cs="Times New Roman"/>
          <w:sz w:val="28"/>
          <w:szCs w:val="28"/>
        </w:rPr>
        <w:t xml:space="preserve"> работы над пр</w:t>
      </w:r>
      <w:r>
        <w:rPr>
          <w:rFonts w:ascii="Times New Roman" w:hAnsi="Times New Roman" w:cs="Times New Roman"/>
          <w:sz w:val="28"/>
          <w:szCs w:val="28"/>
        </w:rPr>
        <w:t>оизведением – это стадия сборки всего произведения.</w:t>
      </w:r>
      <w:r w:rsidR="00584862" w:rsidRPr="002911AF">
        <w:rPr>
          <w:rFonts w:ascii="Times New Roman" w:hAnsi="Times New Roman" w:cs="Times New Roman"/>
          <w:sz w:val="28"/>
          <w:szCs w:val="28"/>
        </w:rPr>
        <w:t xml:space="preserve"> С этого времени акценты смещаются: работа над кусками хотя и продолжается, но принимает характер доработки, доделок, на первый же план выступают проигрывания произведения целиком, </w:t>
      </w:r>
      <w:r w:rsidR="00584862" w:rsidRPr="002911AF">
        <w:rPr>
          <w:rFonts w:ascii="Times New Roman" w:hAnsi="Times New Roman" w:cs="Times New Roman"/>
          <w:i/>
          <w:sz w:val="28"/>
          <w:szCs w:val="28"/>
        </w:rPr>
        <w:t>пробные исполнения</w:t>
      </w:r>
      <w:r w:rsidR="00584862" w:rsidRPr="002911AF">
        <w:rPr>
          <w:rFonts w:ascii="Times New Roman" w:hAnsi="Times New Roman" w:cs="Times New Roman"/>
          <w:sz w:val="28"/>
          <w:szCs w:val="28"/>
        </w:rPr>
        <w:t>. Они и составляют основное содержание сборочной стадии.</w:t>
      </w:r>
    </w:p>
    <w:p w:rsidR="00584862" w:rsidRDefault="002911AF" w:rsidP="00291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4667E">
        <w:rPr>
          <w:rFonts w:ascii="Times New Roman" w:hAnsi="Times New Roman" w:cs="Times New Roman"/>
          <w:sz w:val="28"/>
          <w:szCs w:val="28"/>
        </w:rPr>
        <w:t>Во время дистанционного обучения студентам не обойтись без записи собственного исполнения. Это необходимо для контроля со стороны педагога, а также для формирования умения услышать себя со стороны, критически отнестись к собственному исполнению. Аудио-, видеозапись собственного исполнения</w:t>
      </w:r>
      <w:r w:rsidR="00584862" w:rsidRPr="002911AF">
        <w:rPr>
          <w:rFonts w:ascii="Times New Roman" w:hAnsi="Times New Roman" w:cs="Times New Roman"/>
          <w:sz w:val="28"/>
          <w:szCs w:val="28"/>
        </w:rPr>
        <w:t xml:space="preserve"> – это тоже важная часть самостоятельной работы над произведением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11AF" w:rsidRPr="002911AF" w:rsidRDefault="002911AF" w:rsidP="002911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Работа над новым произведением – одна из самых творческих составляющих деятельности студента. Как сказал Н.Е. Перельман в книге «В классе рояля» - «Лишь тот исполнитель, кто в нотной пустыне увидел мираж».</w:t>
      </w:r>
    </w:p>
    <w:p w:rsidR="00A177DB" w:rsidRDefault="00A177DB" w:rsidP="00D671B3">
      <w:pPr>
        <w:jc w:val="both"/>
      </w:pPr>
    </w:p>
    <w:sectPr w:rsidR="00A17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75D35"/>
    <w:multiLevelType w:val="hybridMultilevel"/>
    <w:tmpl w:val="27D6BE9E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135"/>
    <w:rsid w:val="000968E9"/>
    <w:rsid w:val="000A370D"/>
    <w:rsid w:val="00280464"/>
    <w:rsid w:val="002911AF"/>
    <w:rsid w:val="002C72DD"/>
    <w:rsid w:val="002F2135"/>
    <w:rsid w:val="003022AF"/>
    <w:rsid w:val="00365D26"/>
    <w:rsid w:val="0042438D"/>
    <w:rsid w:val="0043776F"/>
    <w:rsid w:val="004F6BE9"/>
    <w:rsid w:val="00566CE4"/>
    <w:rsid w:val="00580B73"/>
    <w:rsid w:val="00584862"/>
    <w:rsid w:val="005D6E91"/>
    <w:rsid w:val="005E6C8E"/>
    <w:rsid w:val="0065588D"/>
    <w:rsid w:val="00660F57"/>
    <w:rsid w:val="00683F5D"/>
    <w:rsid w:val="006B78B1"/>
    <w:rsid w:val="007D2B46"/>
    <w:rsid w:val="00882F95"/>
    <w:rsid w:val="0094667E"/>
    <w:rsid w:val="00962457"/>
    <w:rsid w:val="009A6945"/>
    <w:rsid w:val="00A177DB"/>
    <w:rsid w:val="00A34C64"/>
    <w:rsid w:val="00A403DB"/>
    <w:rsid w:val="00AA2EDC"/>
    <w:rsid w:val="00B051A8"/>
    <w:rsid w:val="00C025C7"/>
    <w:rsid w:val="00D671B3"/>
    <w:rsid w:val="00D77750"/>
    <w:rsid w:val="00E84D85"/>
    <w:rsid w:val="00E86D49"/>
    <w:rsid w:val="00FE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C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C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1407</Words>
  <Characters>8024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dcterms:created xsi:type="dcterms:W3CDTF">2020-06-12T12:53:00Z</dcterms:created>
  <dcterms:modified xsi:type="dcterms:W3CDTF">2020-06-24T06:14:00Z</dcterms:modified>
</cp:coreProperties>
</file>