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D7" w:rsidRDefault="00802AD7" w:rsidP="003C2A00">
      <w:pPr>
        <w:pStyle w:val="4"/>
        <w:ind w:left="-720" w:right="-802"/>
        <w:rPr>
          <w:sz w:val="24"/>
          <w:szCs w:val="24"/>
        </w:rPr>
      </w:pPr>
      <w:r>
        <w:t xml:space="preserve">                                                   </w:t>
      </w:r>
      <w:r w:rsidR="003C2A00">
        <w:rPr>
          <w:rFonts w:ascii="Cambria" w:hAnsi="Cambria"/>
          <w:sz w:val="24"/>
          <w:szCs w:val="24"/>
        </w:rPr>
        <w:t xml:space="preserve">  </w:t>
      </w:r>
    </w:p>
    <w:p w:rsidR="00802AD7" w:rsidRDefault="00802AD7" w:rsidP="00802AD7">
      <w:pPr>
        <w:pStyle w:val="a3"/>
        <w:ind w:left="-108" w:right="-108"/>
        <w:jc w:val="both"/>
        <w:rPr>
          <w:sz w:val="24"/>
          <w:szCs w:val="24"/>
        </w:rPr>
      </w:pPr>
    </w:p>
    <w:p w:rsidR="00802AD7" w:rsidRDefault="00802AD7" w:rsidP="00802AD7">
      <w:pPr>
        <w:pStyle w:val="a3"/>
        <w:ind w:left="-108" w:right="-108"/>
        <w:jc w:val="both"/>
        <w:rPr>
          <w:sz w:val="24"/>
          <w:szCs w:val="24"/>
        </w:rPr>
      </w:pPr>
    </w:p>
    <w:p w:rsidR="00802AD7" w:rsidRDefault="00802AD7" w:rsidP="00802AD7">
      <w:pPr>
        <w:pStyle w:val="a3"/>
        <w:ind w:left="-108" w:right="-108"/>
        <w:jc w:val="both"/>
        <w:rPr>
          <w:sz w:val="24"/>
          <w:szCs w:val="24"/>
        </w:rPr>
      </w:pPr>
    </w:p>
    <w:p w:rsidR="00802AD7" w:rsidRDefault="00802AD7" w:rsidP="00802AD7">
      <w:pPr>
        <w:pStyle w:val="a3"/>
        <w:ind w:left="-108" w:right="-108"/>
        <w:jc w:val="both"/>
        <w:rPr>
          <w:sz w:val="24"/>
          <w:szCs w:val="24"/>
        </w:rPr>
      </w:pPr>
    </w:p>
    <w:p w:rsidR="00802AD7" w:rsidRDefault="00802AD7" w:rsidP="00802AD7">
      <w:pPr>
        <w:pStyle w:val="a3"/>
        <w:ind w:left="-108" w:right="-108"/>
        <w:jc w:val="both"/>
        <w:rPr>
          <w:sz w:val="24"/>
          <w:szCs w:val="24"/>
        </w:rPr>
      </w:pPr>
    </w:p>
    <w:p w:rsidR="00802AD7" w:rsidRDefault="00802AD7" w:rsidP="00802AD7">
      <w:pPr>
        <w:pStyle w:val="a3"/>
        <w:ind w:left="-108" w:right="-108"/>
        <w:jc w:val="both"/>
        <w:rPr>
          <w:sz w:val="24"/>
          <w:szCs w:val="24"/>
        </w:rPr>
      </w:pPr>
    </w:p>
    <w:p w:rsidR="00802AD7" w:rsidRPr="004F61D2" w:rsidRDefault="00802AD7" w:rsidP="00802AD7">
      <w:pPr>
        <w:rPr>
          <w:rFonts w:ascii="Tahoma" w:hAnsi="Tahoma" w:cs="Tahoma"/>
          <w:b/>
          <w:color w:val="000000"/>
          <w:kern w:val="36"/>
          <w:sz w:val="32"/>
          <w:szCs w:val="32"/>
          <w:u w:val="single"/>
          <w:lang w:val="ru-RU"/>
        </w:rPr>
      </w:pPr>
      <w:r>
        <w:rPr>
          <w:rFonts w:ascii="Times New Roman" w:eastAsia="Times New Roman" w:hAnsi="Times New Roman"/>
          <w:u w:val="single"/>
          <w:lang w:val="ru-RU" w:eastAsia="ru-RU"/>
        </w:rPr>
        <w:t xml:space="preserve"> </w:t>
      </w:r>
    </w:p>
    <w:p w:rsidR="00802AD7" w:rsidRPr="004F61D2" w:rsidRDefault="004F61D2" w:rsidP="00802AD7">
      <w:pPr>
        <w:pStyle w:val="a3"/>
        <w:ind w:left="-108" w:right="-108"/>
        <w:jc w:val="both"/>
        <w:rPr>
          <w:b/>
          <w:sz w:val="32"/>
          <w:szCs w:val="32"/>
        </w:rPr>
      </w:pPr>
      <w:r>
        <w:rPr>
          <w:b/>
          <w:sz w:val="32"/>
          <w:szCs w:val="32"/>
        </w:rPr>
        <w:t xml:space="preserve">               </w:t>
      </w:r>
      <w:r w:rsidR="00802AD7" w:rsidRPr="004F61D2">
        <w:rPr>
          <w:b/>
          <w:sz w:val="32"/>
          <w:szCs w:val="32"/>
        </w:rPr>
        <w:t xml:space="preserve">  ИСПОЛЬЗОВАНИЕ  </w:t>
      </w:r>
      <w:proofErr w:type="gramStart"/>
      <w:r w:rsidR="00802AD7" w:rsidRPr="004F61D2">
        <w:rPr>
          <w:b/>
          <w:sz w:val="32"/>
          <w:szCs w:val="32"/>
        </w:rPr>
        <w:t>СОВРЕМЕННЫХ</w:t>
      </w:r>
      <w:proofErr w:type="gramEnd"/>
      <w:r w:rsidR="00802AD7" w:rsidRPr="004F61D2">
        <w:rPr>
          <w:b/>
          <w:sz w:val="32"/>
          <w:szCs w:val="32"/>
        </w:rPr>
        <w:t xml:space="preserve"> </w:t>
      </w:r>
    </w:p>
    <w:p w:rsidR="004F61D2" w:rsidRDefault="00802AD7" w:rsidP="00802AD7">
      <w:pPr>
        <w:pStyle w:val="a3"/>
        <w:ind w:left="-108" w:right="-108"/>
        <w:jc w:val="both"/>
        <w:rPr>
          <w:b/>
          <w:sz w:val="32"/>
          <w:szCs w:val="32"/>
        </w:rPr>
      </w:pPr>
      <w:r w:rsidRPr="004F61D2">
        <w:rPr>
          <w:b/>
          <w:sz w:val="32"/>
          <w:szCs w:val="32"/>
        </w:rPr>
        <w:t xml:space="preserve">    </w:t>
      </w:r>
      <w:r w:rsidR="004F61D2">
        <w:rPr>
          <w:b/>
          <w:sz w:val="32"/>
          <w:szCs w:val="32"/>
        </w:rPr>
        <w:t xml:space="preserve">              </w:t>
      </w:r>
      <w:r w:rsidRPr="004F61D2">
        <w:rPr>
          <w:b/>
          <w:sz w:val="32"/>
          <w:szCs w:val="32"/>
        </w:rPr>
        <w:t xml:space="preserve">ПЕДАГОГИЧЕСКИХ ТЕХНОЛОГИЙ </w:t>
      </w:r>
    </w:p>
    <w:p w:rsidR="00802AD7" w:rsidRPr="004F61D2" w:rsidRDefault="004F61D2" w:rsidP="00802AD7">
      <w:pPr>
        <w:pStyle w:val="a3"/>
        <w:ind w:left="-108" w:right="-108"/>
        <w:jc w:val="both"/>
        <w:rPr>
          <w:b/>
          <w:sz w:val="32"/>
          <w:szCs w:val="32"/>
        </w:rPr>
      </w:pPr>
      <w:r>
        <w:rPr>
          <w:b/>
          <w:sz w:val="32"/>
          <w:szCs w:val="32"/>
        </w:rPr>
        <w:t xml:space="preserve">                            </w:t>
      </w:r>
      <w:r w:rsidR="00802AD7" w:rsidRPr="004F61D2">
        <w:rPr>
          <w:b/>
          <w:sz w:val="32"/>
          <w:szCs w:val="32"/>
        </w:rPr>
        <w:t>В НАЧАЛЬНОЙ ШКОЛЕ.</w:t>
      </w:r>
    </w:p>
    <w:p w:rsidR="00802AD7" w:rsidRPr="004F61D2" w:rsidRDefault="00802AD7" w:rsidP="00802AD7">
      <w:pPr>
        <w:pStyle w:val="a3"/>
        <w:ind w:left="-108" w:right="-108" w:firstLine="4644"/>
        <w:jc w:val="both"/>
        <w:rPr>
          <w:b/>
          <w:sz w:val="24"/>
          <w:szCs w:val="24"/>
        </w:rPr>
      </w:pPr>
    </w:p>
    <w:p w:rsidR="00802AD7" w:rsidRDefault="00802AD7" w:rsidP="00802AD7">
      <w:pPr>
        <w:pStyle w:val="a3"/>
        <w:ind w:left="-108" w:right="-108" w:firstLine="4644"/>
        <w:jc w:val="both"/>
        <w:rPr>
          <w:sz w:val="24"/>
          <w:szCs w:val="24"/>
        </w:rPr>
      </w:pPr>
    </w:p>
    <w:p w:rsidR="00802AD7" w:rsidRDefault="00802AD7" w:rsidP="00802AD7">
      <w:pPr>
        <w:pStyle w:val="a3"/>
        <w:ind w:left="-108" w:right="-108" w:firstLine="4644"/>
        <w:jc w:val="both"/>
        <w:rPr>
          <w:sz w:val="24"/>
          <w:szCs w:val="24"/>
        </w:rPr>
      </w:pPr>
    </w:p>
    <w:p w:rsidR="00802AD7" w:rsidRDefault="00802AD7" w:rsidP="00802AD7">
      <w:pPr>
        <w:pStyle w:val="a3"/>
        <w:ind w:left="-108" w:right="-108" w:firstLine="4644"/>
        <w:jc w:val="both"/>
        <w:rPr>
          <w:sz w:val="24"/>
          <w:szCs w:val="24"/>
        </w:rPr>
      </w:pPr>
    </w:p>
    <w:p w:rsidR="00802AD7" w:rsidRDefault="00802AD7" w:rsidP="00802AD7">
      <w:pPr>
        <w:pStyle w:val="a3"/>
        <w:ind w:left="-108" w:right="-108" w:firstLine="4644"/>
        <w:jc w:val="both"/>
        <w:rPr>
          <w:sz w:val="24"/>
          <w:szCs w:val="24"/>
        </w:rPr>
      </w:pPr>
    </w:p>
    <w:p w:rsidR="00802AD7" w:rsidRDefault="00802AD7" w:rsidP="00802AD7">
      <w:pPr>
        <w:pStyle w:val="a3"/>
        <w:ind w:left="-108" w:right="-108" w:firstLine="4644"/>
        <w:jc w:val="both"/>
        <w:rPr>
          <w:sz w:val="24"/>
          <w:szCs w:val="24"/>
        </w:rPr>
      </w:pPr>
    </w:p>
    <w:p w:rsidR="00802AD7" w:rsidRPr="00385549" w:rsidRDefault="00802AD7" w:rsidP="00802AD7">
      <w:pPr>
        <w:pStyle w:val="a3"/>
        <w:ind w:left="3969" w:right="-108"/>
        <w:jc w:val="both"/>
        <w:rPr>
          <w:rFonts w:ascii="Cambria" w:hAnsi="Cambria"/>
          <w:b/>
          <w:sz w:val="24"/>
          <w:szCs w:val="24"/>
        </w:rPr>
      </w:pPr>
      <w:r>
        <w:rPr>
          <w:rFonts w:ascii="Cambria" w:hAnsi="Cambria"/>
          <w:b/>
          <w:sz w:val="24"/>
          <w:szCs w:val="24"/>
        </w:rPr>
        <w:t xml:space="preserve">Автор работы: </w:t>
      </w:r>
      <w:proofErr w:type="spellStart"/>
      <w:r>
        <w:rPr>
          <w:rFonts w:ascii="Cambria" w:hAnsi="Cambria"/>
          <w:b/>
          <w:sz w:val="24"/>
          <w:szCs w:val="24"/>
        </w:rPr>
        <w:t>Дюкарева</w:t>
      </w:r>
      <w:proofErr w:type="spellEnd"/>
      <w:r>
        <w:rPr>
          <w:rFonts w:ascii="Cambria" w:hAnsi="Cambria"/>
          <w:b/>
          <w:sz w:val="24"/>
          <w:szCs w:val="24"/>
        </w:rPr>
        <w:t xml:space="preserve"> Лариса Юрьевна</w:t>
      </w:r>
    </w:p>
    <w:p w:rsidR="003C2A00" w:rsidRDefault="00802AD7" w:rsidP="00802AD7">
      <w:pPr>
        <w:pStyle w:val="a3"/>
        <w:spacing w:before="120"/>
        <w:ind w:left="3969" w:right="-108"/>
        <w:jc w:val="both"/>
        <w:rPr>
          <w:rFonts w:ascii="Cambria" w:hAnsi="Cambria"/>
          <w:b/>
          <w:sz w:val="24"/>
          <w:szCs w:val="24"/>
        </w:rPr>
      </w:pPr>
      <w:r w:rsidRPr="00385549">
        <w:rPr>
          <w:rFonts w:ascii="Cambria" w:hAnsi="Cambria"/>
          <w:b/>
          <w:sz w:val="24"/>
          <w:szCs w:val="24"/>
        </w:rPr>
        <w:t>Занимаем</w:t>
      </w:r>
      <w:r>
        <w:rPr>
          <w:rFonts w:ascii="Cambria" w:hAnsi="Cambria"/>
          <w:b/>
          <w:sz w:val="24"/>
          <w:szCs w:val="24"/>
        </w:rPr>
        <w:t>ая должность:</w:t>
      </w:r>
    </w:p>
    <w:p w:rsidR="00802AD7" w:rsidRDefault="00802AD7" w:rsidP="00802AD7">
      <w:pPr>
        <w:pStyle w:val="a3"/>
        <w:spacing w:before="120"/>
        <w:ind w:left="3969" w:right="-108"/>
        <w:jc w:val="both"/>
        <w:rPr>
          <w:rFonts w:ascii="Cambria" w:hAnsi="Cambria"/>
          <w:b/>
          <w:sz w:val="24"/>
          <w:szCs w:val="24"/>
        </w:rPr>
      </w:pPr>
      <w:r>
        <w:rPr>
          <w:rFonts w:ascii="Cambria" w:hAnsi="Cambria"/>
          <w:b/>
          <w:sz w:val="24"/>
          <w:szCs w:val="24"/>
        </w:rPr>
        <w:t xml:space="preserve"> учитель начальных классов</w:t>
      </w:r>
    </w:p>
    <w:p w:rsidR="00802AD7" w:rsidRPr="00385549" w:rsidRDefault="00F26895" w:rsidP="00F26895">
      <w:pPr>
        <w:pStyle w:val="a3"/>
        <w:spacing w:before="120"/>
        <w:ind w:left="0" w:right="-108"/>
        <w:jc w:val="both"/>
        <w:rPr>
          <w:rFonts w:ascii="Cambria" w:hAnsi="Cambria"/>
          <w:b/>
          <w:sz w:val="24"/>
          <w:szCs w:val="24"/>
        </w:rPr>
      </w:pPr>
      <w:r>
        <w:rPr>
          <w:rFonts w:ascii="Cambria" w:hAnsi="Cambria"/>
          <w:b/>
          <w:sz w:val="24"/>
          <w:szCs w:val="24"/>
        </w:rPr>
        <w:t xml:space="preserve">                                                                  </w:t>
      </w:r>
      <w:r w:rsidR="003C2A00">
        <w:rPr>
          <w:rFonts w:ascii="Cambria" w:hAnsi="Cambria"/>
          <w:b/>
          <w:sz w:val="24"/>
          <w:szCs w:val="24"/>
        </w:rPr>
        <w:t xml:space="preserve">         </w:t>
      </w:r>
      <w:r w:rsidR="00802AD7" w:rsidRPr="00385549">
        <w:rPr>
          <w:rFonts w:ascii="Cambria" w:hAnsi="Cambria"/>
          <w:b/>
          <w:sz w:val="24"/>
          <w:szCs w:val="24"/>
        </w:rPr>
        <w:t>Место выполнения работы:</w:t>
      </w:r>
    </w:p>
    <w:p w:rsidR="00802AD7" w:rsidRDefault="00802AD7" w:rsidP="00802AD7">
      <w:pPr>
        <w:pStyle w:val="a3"/>
        <w:spacing w:before="120"/>
        <w:ind w:left="3969" w:right="-108"/>
        <w:jc w:val="both"/>
        <w:rPr>
          <w:rFonts w:ascii="Cambria" w:hAnsi="Cambria"/>
          <w:b/>
          <w:sz w:val="24"/>
          <w:szCs w:val="24"/>
        </w:rPr>
      </w:pPr>
      <w:r>
        <w:rPr>
          <w:rFonts w:ascii="Cambria" w:hAnsi="Cambria"/>
          <w:b/>
          <w:sz w:val="24"/>
          <w:szCs w:val="24"/>
        </w:rPr>
        <w:t xml:space="preserve">МОУ «СОШ </w:t>
      </w:r>
      <w:proofErr w:type="spellStart"/>
      <w:r>
        <w:rPr>
          <w:rFonts w:ascii="Cambria" w:hAnsi="Cambria"/>
          <w:b/>
          <w:sz w:val="24"/>
          <w:szCs w:val="24"/>
        </w:rPr>
        <w:t>п</w:t>
      </w:r>
      <w:proofErr w:type="gramStart"/>
      <w:r>
        <w:rPr>
          <w:rFonts w:ascii="Cambria" w:hAnsi="Cambria"/>
          <w:b/>
          <w:sz w:val="24"/>
          <w:szCs w:val="24"/>
        </w:rPr>
        <w:t>.Л</w:t>
      </w:r>
      <w:proofErr w:type="gramEnd"/>
      <w:r>
        <w:rPr>
          <w:rFonts w:ascii="Cambria" w:hAnsi="Cambria"/>
          <w:b/>
          <w:sz w:val="24"/>
          <w:szCs w:val="24"/>
        </w:rPr>
        <w:t>иповский</w:t>
      </w:r>
      <w:proofErr w:type="spellEnd"/>
      <w:r>
        <w:rPr>
          <w:rFonts w:ascii="Cambria" w:hAnsi="Cambria"/>
          <w:b/>
          <w:sz w:val="24"/>
          <w:szCs w:val="24"/>
        </w:rPr>
        <w:t>»</w:t>
      </w:r>
    </w:p>
    <w:p w:rsidR="00802AD7" w:rsidRDefault="00802AD7" w:rsidP="00802AD7">
      <w:pPr>
        <w:pStyle w:val="a3"/>
        <w:spacing w:before="120"/>
        <w:ind w:left="3969" w:right="-108"/>
        <w:jc w:val="both"/>
        <w:rPr>
          <w:rFonts w:ascii="Cambria" w:hAnsi="Cambria"/>
          <w:b/>
          <w:sz w:val="24"/>
          <w:szCs w:val="24"/>
        </w:rPr>
      </w:pPr>
      <w:proofErr w:type="spellStart"/>
      <w:r>
        <w:rPr>
          <w:rFonts w:ascii="Cambria" w:hAnsi="Cambria"/>
          <w:b/>
          <w:sz w:val="24"/>
          <w:szCs w:val="24"/>
        </w:rPr>
        <w:t>Озинский</w:t>
      </w:r>
      <w:proofErr w:type="spellEnd"/>
      <w:r>
        <w:rPr>
          <w:rFonts w:ascii="Cambria" w:hAnsi="Cambria"/>
          <w:b/>
          <w:sz w:val="24"/>
          <w:szCs w:val="24"/>
        </w:rPr>
        <w:t xml:space="preserve"> район</w:t>
      </w:r>
    </w:p>
    <w:p w:rsidR="00802AD7" w:rsidRPr="00385549" w:rsidRDefault="00802AD7" w:rsidP="00802AD7">
      <w:pPr>
        <w:pStyle w:val="a3"/>
        <w:spacing w:before="120"/>
        <w:ind w:left="3969" w:right="-108"/>
        <w:jc w:val="both"/>
        <w:rPr>
          <w:rFonts w:ascii="Cambria" w:hAnsi="Cambria"/>
          <w:b/>
          <w:sz w:val="24"/>
          <w:szCs w:val="24"/>
        </w:rPr>
      </w:pPr>
      <w:r>
        <w:rPr>
          <w:rFonts w:ascii="Cambria" w:hAnsi="Cambria"/>
          <w:b/>
          <w:sz w:val="24"/>
          <w:szCs w:val="24"/>
        </w:rPr>
        <w:t>Саратовская область</w:t>
      </w:r>
    </w:p>
    <w:p w:rsidR="00802AD7" w:rsidRPr="00D229E5" w:rsidRDefault="00802AD7" w:rsidP="00802AD7">
      <w:pPr>
        <w:spacing w:line="360" w:lineRule="auto"/>
        <w:jc w:val="both"/>
        <w:rPr>
          <w:rFonts w:ascii="Cambria" w:hAnsi="Cambria"/>
          <w:b/>
          <w:bCs/>
          <w:lang w:val="ru-RU"/>
        </w:rPr>
      </w:pPr>
    </w:p>
    <w:p w:rsidR="00802AD7" w:rsidRDefault="00802AD7" w:rsidP="00802AD7">
      <w:pPr>
        <w:spacing w:line="360" w:lineRule="auto"/>
        <w:jc w:val="center"/>
        <w:rPr>
          <w:rFonts w:ascii="Cambria" w:hAnsi="Cambria"/>
          <w:b/>
          <w:bCs/>
          <w:lang w:val="ru-RU"/>
        </w:rPr>
      </w:pPr>
      <w:r>
        <w:rPr>
          <w:rFonts w:ascii="Cambria" w:hAnsi="Cambria"/>
          <w:b/>
          <w:bCs/>
          <w:lang w:val="ru-RU"/>
        </w:rPr>
        <w:t xml:space="preserve"> </w:t>
      </w:r>
    </w:p>
    <w:p w:rsidR="00802AD7" w:rsidRDefault="00802AD7" w:rsidP="00802AD7">
      <w:pPr>
        <w:spacing w:line="360" w:lineRule="auto"/>
        <w:jc w:val="center"/>
        <w:rPr>
          <w:rFonts w:ascii="Cambria" w:hAnsi="Cambria"/>
          <w:b/>
          <w:bCs/>
          <w:lang w:val="ru-RU"/>
        </w:rPr>
      </w:pPr>
    </w:p>
    <w:p w:rsidR="00802AD7" w:rsidRDefault="00802AD7" w:rsidP="00802AD7">
      <w:pPr>
        <w:spacing w:line="360" w:lineRule="auto"/>
        <w:jc w:val="center"/>
        <w:rPr>
          <w:rFonts w:ascii="Cambria" w:hAnsi="Cambria"/>
          <w:b/>
          <w:bCs/>
          <w:lang w:val="ru-RU"/>
        </w:rPr>
      </w:pPr>
    </w:p>
    <w:p w:rsidR="00802AD7" w:rsidRDefault="00802AD7" w:rsidP="00802AD7">
      <w:pPr>
        <w:spacing w:line="360" w:lineRule="auto"/>
        <w:jc w:val="center"/>
        <w:rPr>
          <w:rFonts w:ascii="Cambria" w:hAnsi="Cambria"/>
          <w:b/>
          <w:bCs/>
          <w:lang w:val="ru-RU"/>
        </w:rPr>
      </w:pPr>
    </w:p>
    <w:p w:rsidR="00B23068" w:rsidRDefault="003C2A00" w:rsidP="00F26895">
      <w:pPr>
        <w:spacing w:line="360" w:lineRule="auto"/>
        <w:rPr>
          <w:rFonts w:ascii="Cambria" w:hAnsi="Cambria"/>
          <w:b/>
          <w:bCs/>
          <w:lang w:val="ru-RU"/>
        </w:rPr>
      </w:pPr>
      <w:r>
        <w:rPr>
          <w:rFonts w:ascii="Cambria" w:hAnsi="Cambria"/>
          <w:b/>
          <w:bCs/>
          <w:lang w:val="ru-RU"/>
        </w:rPr>
        <w:t xml:space="preserve">  </w:t>
      </w:r>
    </w:p>
    <w:p w:rsidR="003C2A00" w:rsidRDefault="003C2A00" w:rsidP="00F26895">
      <w:pPr>
        <w:spacing w:line="360" w:lineRule="auto"/>
        <w:rPr>
          <w:rFonts w:ascii="Cambria" w:hAnsi="Cambria"/>
          <w:b/>
          <w:bCs/>
          <w:lang w:val="ru-RU"/>
        </w:rPr>
      </w:pPr>
    </w:p>
    <w:p w:rsidR="003C2A00" w:rsidRPr="00F26895" w:rsidRDefault="003C2A00" w:rsidP="00F26895">
      <w:pPr>
        <w:spacing w:line="360" w:lineRule="auto"/>
        <w:rPr>
          <w:rFonts w:ascii="Cambria" w:hAnsi="Cambria"/>
          <w:b/>
          <w:bCs/>
          <w:lang w:val="ru-RU"/>
        </w:rPr>
      </w:pPr>
    </w:p>
    <w:p w:rsidR="00B23068" w:rsidRDefault="00B23068" w:rsidP="00962D6D">
      <w:pPr>
        <w:shd w:val="clear" w:color="auto" w:fill="FFFFFF"/>
        <w:ind w:firstLine="708"/>
        <w:jc w:val="both"/>
        <w:textAlignment w:val="baseline"/>
        <w:rPr>
          <w:rFonts w:ascii="Times New Roman" w:eastAsia="Times New Roman" w:hAnsi="Times New Roman"/>
          <w:color w:val="000000"/>
          <w:sz w:val="28"/>
          <w:szCs w:val="28"/>
          <w:shd w:val="clear" w:color="auto" w:fill="FFFFFF"/>
          <w:lang w:val="ru-RU" w:eastAsia="ru-RU"/>
        </w:rPr>
      </w:pPr>
    </w:p>
    <w:p w:rsidR="00962D6D" w:rsidRPr="00B23068" w:rsidRDefault="00962D6D" w:rsidP="007B5914">
      <w:pPr>
        <w:shd w:val="clear" w:color="auto" w:fill="FFFFFF"/>
        <w:ind w:firstLine="709"/>
        <w:jc w:val="both"/>
        <w:textAlignment w:val="baseline"/>
        <w:rPr>
          <w:rFonts w:ascii="Times New Roman" w:eastAsia="Times New Roman" w:hAnsi="Times New Roman"/>
          <w:color w:val="373737"/>
          <w:sz w:val="28"/>
          <w:szCs w:val="28"/>
          <w:lang w:val="ru-RU"/>
        </w:rPr>
      </w:pPr>
      <w:r w:rsidRPr="00B23068">
        <w:rPr>
          <w:rFonts w:ascii="Times New Roman" w:eastAsia="Times New Roman" w:hAnsi="Times New Roman"/>
          <w:color w:val="000000"/>
          <w:sz w:val="28"/>
          <w:szCs w:val="28"/>
          <w:shd w:val="clear" w:color="auto" w:fill="FFFFFF"/>
          <w:lang w:val="ru-RU"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w:t>
      </w: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color w:val="373737"/>
          <w:sz w:val="28"/>
          <w:szCs w:val="28"/>
          <w:lang w:val="ru-RU"/>
        </w:rPr>
        <w:t>Цель современного образования – воспитание и обучение всесторонне развитой личности, способной к творчеству. Для достижения этой цели существует множество программ, называемых развивающими. Однако</w:t>
      </w:r>
      <w:proofErr w:type="gramStart"/>
      <w:r w:rsidRPr="00B23068">
        <w:rPr>
          <w:rFonts w:ascii="Times New Roman" w:eastAsia="Times New Roman" w:hAnsi="Times New Roman"/>
          <w:color w:val="373737"/>
          <w:sz w:val="28"/>
          <w:szCs w:val="28"/>
          <w:lang w:val="ru-RU"/>
        </w:rPr>
        <w:t>,</w:t>
      </w:r>
      <w:proofErr w:type="gramEnd"/>
      <w:r w:rsidRPr="00B23068">
        <w:rPr>
          <w:rFonts w:ascii="Times New Roman" w:eastAsia="Times New Roman" w:hAnsi="Times New Roman"/>
          <w:color w:val="373737"/>
          <w:sz w:val="28"/>
          <w:szCs w:val="28"/>
          <w:lang w:val="ru-RU"/>
        </w:rPr>
        <w:t xml:space="preserve"> развитие личности может происходить при любой программе. Всё зависит от того, какими методами пользуется учитель для того, чтобы воспитать и развить в ребёнке активную, смелую, решительную личность.</w:t>
      </w:r>
    </w:p>
    <w:p w:rsidR="00962D6D" w:rsidRPr="00B23068" w:rsidRDefault="00962D6D" w:rsidP="007B5914">
      <w:pPr>
        <w:ind w:firstLine="708"/>
        <w:jc w:val="both"/>
        <w:rPr>
          <w:rFonts w:ascii="Times New Roman" w:hAnsi="Times New Roman"/>
          <w:color w:val="000000"/>
          <w:sz w:val="28"/>
          <w:szCs w:val="28"/>
          <w:lang w:val="ru-RU"/>
        </w:rPr>
      </w:pPr>
      <w:r w:rsidRPr="00B23068">
        <w:rPr>
          <w:rFonts w:ascii="Times New Roman" w:hAnsi="Times New Roman"/>
          <w:color w:val="000000"/>
          <w:sz w:val="28"/>
          <w:szCs w:val="28"/>
          <w:lang w:val="ru-RU"/>
        </w:rPr>
        <w:t xml:space="preserve"> </w:t>
      </w:r>
      <w:r w:rsidRPr="00B23068">
        <w:rPr>
          <w:rFonts w:ascii="Times New Roman" w:eastAsia="Times New Roman" w:hAnsi="Times New Roman"/>
          <w:sz w:val="28"/>
          <w:szCs w:val="28"/>
          <w:lang w:val="ru-RU" w:eastAsia="ru-RU"/>
        </w:rPr>
        <w:t>Опыт моей работы (стаж – 29 лет) показывает, что моделирование уроков в различных технологиях – дело не простое, но сегодня это требование времени.</w:t>
      </w:r>
      <w:r w:rsidRPr="00B23068">
        <w:rPr>
          <w:rFonts w:ascii="Times New Roman" w:eastAsia="Times New Roman" w:hAnsi="Times New Roman"/>
          <w:sz w:val="28"/>
          <w:szCs w:val="28"/>
          <w:lang w:eastAsia="ru-RU"/>
        </w:rPr>
        <w:t> </w:t>
      </w:r>
      <w:r w:rsidRPr="00B23068">
        <w:rPr>
          <w:rFonts w:ascii="Times New Roman" w:eastAsia="Times New Roman" w:hAnsi="Times New Roman"/>
          <w:sz w:val="28"/>
          <w:szCs w:val="28"/>
          <w:lang w:val="ru-RU" w:eastAsia="ru-RU"/>
        </w:rPr>
        <w:t xml:space="preserve">Современные педагогические технологии в условиях ФГОС НОО разнообразны. Согласно требованиям ФГОС, вполне естественно, что целью моей профессиональной деятельности является развитие творческой личности ребёнка на основе современных педагогических технологий.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 В настоящее время начальное обучение, довольно оправданно и обоснованно, рассматривается как своеобразная ступень непрерывного развития, воспитания и образования ребёнка, способствующая формированию у него желания учиться и позволяющая наиболее полно раскрываться его способностям. </w:t>
      </w:r>
    </w:p>
    <w:p w:rsidR="00DC0903" w:rsidRPr="00B23068" w:rsidRDefault="00DC0903" w:rsidP="007B5914">
      <w:pPr>
        <w:ind w:firstLine="708"/>
        <w:jc w:val="both"/>
        <w:rPr>
          <w:rFonts w:ascii="Times New Roman" w:hAnsi="Times New Roman"/>
          <w:color w:val="000000"/>
          <w:sz w:val="28"/>
          <w:szCs w:val="28"/>
          <w:lang w:val="ru-RU"/>
        </w:rPr>
      </w:pPr>
      <w:r w:rsidRPr="00B23068">
        <w:rPr>
          <w:rFonts w:ascii="Times New Roman" w:hAnsi="Times New Roman"/>
          <w:color w:val="000000"/>
          <w:sz w:val="28"/>
          <w:szCs w:val="28"/>
          <w:lang w:val="ru-RU"/>
        </w:rPr>
        <w:t>Традиционные методы обучения</w:t>
      </w:r>
      <w:r w:rsidRPr="00B23068">
        <w:rPr>
          <w:rFonts w:ascii="Times New Roman" w:hAnsi="Times New Roman"/>
          <w:sz w:val="28"/>
          <w:szCs w:val="28"/>
        </w:rPr>
        <w:t> </w:t>
      </w:r>
      <w:r w:rsidRPr="00B23068">
        <w:rPr>
          <w:rFonts w:ascii="Times New Roman" w:hAnsi="Times New Roman"/>
          <w:color w:val="000000"/>
          <w:sz w:val="28"/>
          <w:szCs w:val="28"/>
          <w:lang w:val="ru-RU"/>
        </w:rPr>
        <w:t>ориентированы на средний уровень готовности учащихся</w:t>
      </w:r>
      <w:r w:rsidRPr="00B23068">
        <w:rPr>
          <w:rFonts w:ascii="Times New Roman" w:hAnsi="Times New Roman"/>
          <w:sz w:val="28"/>
          <w:szCs w:val="28"/>
        </w:rPr>
        <w:t> </w:t>
      </w:r>
      <w:r w:rsidRPr="00B23068">
        <w:rPr>
          <w:rFonts w:ascii="Times New Roman" w:hAnsi="Times New Roman"/>
          <w:color w:val="000000"/>
          <w:sz w:val="28"/>
          <w:szCs w:val="28"/>
          <w:lang w:val="ru-RU"/>
        </w:rPr>
        <w:t>и</w:t>
      </w:r>
      <w:r w:rsidRPr="00B23068">
        <w:rPr>
          <w:rFonts w:ascii="Times New Roman" w:hAnsi="Times New Roman"/>
          <w:sz w:val="28"/>
          <w:szCs w:val="28"/>
        </w:rPr>
        <w:t> </w:t>
      </w:r>
      <w:r w:rsidRPr="00B23068">
        <w:rPr>
          <w:rFonts w:ascii="Times New Roman" w:hAnsi="Times New Roman"/>
          <w:color w:val="000000"/>
          <w:sz w:val="28"/>
          <w:szCs w:val="28"/>
        </w:rPr>
        <w:t> </w:t>
      </w:r>
      <w:r w:rsidRPr="00B23068">
        <w:rPr>
          <w:rFonts w:ascii="Times New Roman" w:hAnsi="Times New Roman"/>
          <w:color w:val="000000"/>
          <w:sz w:val="28"/>
          <w:szCs w:val="28"/>
          <w:lang w:val="ru-RU"/>
        </w:rPr>
        <w:t>в новых условиях не дают достаточно высокого результата. Поэтому</w:t>
      </w:r>
      <w:r w:rsidRPr="00B23068">
        <w:rPr>
          <w:rFonts w:ascii="Times New Roman" w:hAnsi="Times New Roman"/>
          <w:sz w:val="28"/>
          <w:szCs w:val="28"/>
        </w:rPr>
        <w:t> </w:t>
      </w:r>
      <w:r w:rsidRPr="00B23068">
        <w:rPr>
          <w:rFonts w:ascii="Times New Roman" w:hAnsi="Times New Roman"/>
          <w:color w:val="000000"/>
          <w:sz w:val="28"/>
          <w:szCs w:val="28"/>
        </w:rPr>
        <w:t> </w:t>
      </w:r>
      <w:r w:rsidRPr="00B23068">
        <w:rPr>
          <w:rFonts w:ascii="Times New Roman" w:hAnsi="Times New Roman"/>
          <w:color w:val="000000"/>
          <w:sz w:val="28"/>
          <w:szCs w:val="28"/>
          <w:lang w:val="ru-RU"/>
        </w:rPr>
        <w:t>я стала внедрять в свою практику инновационные технологии, которые способствуют формированию у детей ключевых компетенций, способствующих успешности учеников в современном обществе.</w:t>
      </w:r>
      <w:r w:rsidR="00F26895">
        <w:rPr>
          <w:rFonts w:ascii="Times New Roman" w:hAnsi="Times New Roman"/>
          <w:color w:val="000000"/>
          <w:sz w:val="28"/>
          <w:szCs w:val="28"/>
          <w:lang w:val="ru-RU"/>
        </w:rPr>
        <w:t xml:space="preserve"> </w:t>
      </w:r>
      <w:r w:rsidRPr="00B23068">
        <w:rPr>
          <w:rFonts w:ascii="Times New Roman" w:eastAsia="Times New Roman" w:hAnsi="Times New Roman"/>
          <w:sz w:val="28"/>
          <w:szCs w:val="28"/>
          <w:lang w:val="ru-RU" w:eastAsia="ru-RU"/>
        </w:rPr>
        <w:t>Достичь этой цели мне помогают современные педагогические технологии, а именно игровая технология, технология проектно-исследовательского обучения, применение ИКТ и др.</w:t>
      </w:r>
    </w:p>
    <w:p w:rsidR="00961266" w:rsidRPr="00B23068" w:rsidRDefault="00961266" w:rsidP="007B5914">
      <w:pPr>
        <w:spacing w:before="100" w:beforeAutospacing="1" w:after="100" w:afterAutospacing="1"/>
        <w:jc w:val="both"/>
        <w:rPr>
          <w:rFonts w:ascii="Times New Roman" w:eastAsia="Times New Roman" w:hAnsi="Times New Roman"/>
          <w:b/>
          <w:sz w:val="28"/>
          <w:szCs w:val="28"/>
          <w:lang w:val="ru-RU" w:eastAsia="ru-RU"/>
        </w:rPr>
      </w:pPr>
      <w:r w:rsidRPr="00B23068">
        <w:rPr>
          <w:rFonts w:ascii="Times New Roman" w:eastAsia="Times New Roman" w:hAnsi="Times New Roman"/>
          <w:b/>
          <w:sz w:val="28"/>
          <w:szCs w:val="28"/>
          <w:lang w:val="ru-RU" w:eastAsia="ru-RU"/>
        </w:rPr>
        <w:t>Игровая технология.</w:t>
      </w:r>
    </w:p>
    <w:p w:rsidR="00C67C56" w:rsidRPr="00B23068" w:rsidRDefault="00C67C56" w:rsidP="007B5914">
      <w:pPr>
        <w:spacing w:before="100" w:beforeAutospacing="1" w:after="100" w:afterAutospacing="1"/>
        <w:jc w:val="both"/>
        <w:rPr>
          <w:rFonts w:ascii="Times New Roman" w:eastAsia="Times New Roman" w:hAnsi="Times New Roman"/>
          <w:sz w:val="28"/>
          <w:szCs w:val="28"/>
          <w:lang w:val="ru-RU" w:eastAsia="ru-RU"/>
        </w:rPr>
      </w:pPr>
      <w:r w:rsidRPr="00B23068">
        <w:rPr>
          <w:rFonts w:ascii="Times New Roman" w:eastAsia="Times New Roman" w:hAnsi="Times New Roman"/>
          <w:sz w:val="28"/>
          <w:szCs w:val="28"/>
          <w:lang w:val="ru-RU" w:eastAsia="ru-RU"/>
        </w:rPr>
        <w:t>Одной из самой распространенной из педагогических технологий  была и остается игровая технология.</w:t>
      </w:r>
      <w:r w:rsidRPr="00B23068">
        <w:rPr>
          <w:rFonts w:ascii="Times New Roman" w:eastAsia="Times New Roman" w:hAnsi="Times New Roman"/>
          <w:sz w:val="28"/>
          <w:szCs w:val="28"/>
          <w:lang w:eastAsia="ru-RU"/>
        </w:rPr>
        <w:t> </w:t>
      </w:r>
      <w:r w:rsidRPr="00B23068">
        <w:rPr>
          <w:rFonts w:ascii="Times New Roman" w:eastAsia="Times New Roman" w:hAnsi="Times New Roman"/>
          <w:sz w:val="28"/>
          <w:szCs w:val="28"/>
          <w:lang w:val="ru-RU" w:eastAsia="ru-RU"/>
        </w:rPr>
        <w:t xml:space="preserve">Поэтому в своей работе постоянно использую игровую технологию. </w:t>
      </w:r>
      <w:proofErr w:type="gramStart"/>
      <w:r w:rsidRPr="00B23068">
        <w:rPr>
          <w:rFonts w:ascii="Times New Roman" w:eastAsia="Times New Roman" w:hAnsi="Times New Roman"/>
          <w:sz w:val="28"/>
          <w:szCs w:val="28"/>
          <w:lang w:val="ru-RU" w:eastAsia="ru-RU"/>
        </w:rPr>
        <w:t xml:space="preserve">Ведущее  место на моих уроках занимает игра: деловая, ролевая «Планета друзей», сюжетная «В стране литературных героев», игра-путешествие «Путешествие Лучика», дидактическая игра «Пограничники», «Новосёлы», </w:t>
      </w:r>
      <w:r w:rsidR="00961266" w:rsidRPr="00B23068">
        <w:rPr>
          <w:rFonts w:ascii="Times New Roman" w:eastAsia="Times New Roman" w:hAnsi="Times New Roman"/>
          <w:sz w:val="28"/>
          <w:szCs w:val="28"/>
          <w:lang w:val="ru-RU" w:eastAsia="ru-RU"/>
        </w:rPr>
        <w:t xml:space="preserve"> </w:t>
      </w:r>
      <w:r w:rsidRPr="00B23068">
        <w:rPr>
          <w:rFonts w:ascii="Times New Roman" w:eastAsia="Times New Roman" w:hAnsi="Times New Roman"/>
          <w:sz w:val="28"/>
          <w:szCs w:val="28"/>
          <w:lang w:val="ru-RU" w:eastAsia="ru-RU"/>
        </w:rPr>
        <w:t xml:space="preserve">«Наведи порядок», </w:t>
      </w:r>
      <w:r w:rsidRPr="00B23068">
        <w:rPr>
          <w:rFonts w:ascii="Times New Roman" w:eastAsia="Times New Roman" w:hAnsi="Times New Roman"/>
          <w:sz w:val="28"/>
          <w:szCs w:val="28"/>
          <w:lang w:val="ru-RU" w:eastAsia="ru-RU"/>
        </w:rPr>
        <w:lastRenderedPageBreak/>
        <w:t>«Сравниваем числа».</w:t>
      </w:r>
      <w:proofErr w:type="gramEnd"/>
      <w:r w:rsidRPr="00B23068">
        <w:rPr>
          <w:rFonts w:ascii="Times New Roman" w:eastAsia="Times New Roman" w:hAnsi="Times New Roman"/>
          <w:sz w:val="28"/>
          <w:szCs w:val="28"/>
          <w:lang w:val="ru-RU" w:eastAsia="ru-RU"/>
        </w:rPr>
        <w:t xml:space="preserve"> Задания и материалы подбираю таким образом, чтобы они были доступны по изложению, красочно оформлены, были бы занимательными, интересными. </w:t>
      </w:r>
    </w:p>
    <w:p w:rsidR="00C67C56" w:rsidRPr="00B23068" w:rsidRDefault="00C67C56" w:rsidP="007B5914">
      <w:pPr>
        <w:spacing w:before="100" w:beforeAutospacing="1" w:after="100" w:afterAutospacing="1"/>
        <w:jc w:val="both"/>
        <w:rPr>
          <w:rFonts w:ascii="Times New Roman" w:eastAsia="Times New Roman" w:hAnsi="Times New Roman"/>
          <w:sz w:val="28"/>
          <w:szCs w:val="28"/>
          <w:lang w:val="ru-RU" w:eastAsia="ru-RU"/>
        </w:rPr>
      </w:pPr>
      <w:r w:rsidRPr="00B23068">
        <w:rPr>
          <w:rFonts w:ascii="Times New Roman" w:eastAsia="Times New Roman" w:hAnsi="Times New Roman"/>
          <w:sz w:val="28"/>
          <w:szCs w:val="28"/>
          <w:lang w:val="ru-RU" w:eastAsia="ru-RU"/>
        </w:rPr>
        <w:t>Электронные таблицы, слайдовые презентации, схемы-опоры, тесты, сигнальные карточки – необходимый материал в работе с ребятами. В результате, обсуждая разные варианты поиска путей решения, дети активно предлагают возможные подходы, ищут доводы, защищают свой вариант ответа. При этом у них возникает желание узнать, почему одни способы решения задач оказываются рациональными, а другие – нет. А ещё они учатся внимательно слушать и слышать друг друга. Каждый успех делаю достоянием всего класса.</w:t>
      </w:r>
    </w:p>
    <w:p w:rsidR="007B5914" w:rsidRDefault="00EB640C" w:rsidP="007B5914">
      <w:pPr>
        <w:jc w:val="both"/>
        <w:rPr>
          <w:rFonts w:ascii="Times New Roman" w:hAnsi="Times New Roman"/>
          <w:sz w:val="28"/>
          <w:szCs w:val="28"/>
          <w:lang w:val="ru-RU"/>
        </w:rPr>
      </w:pPr>
      <w:hyperlink r:id="rId8" w:history="1">
        <w:r w:rsidR="00961266" w:rsidRPr="00B23068">
          <w:rPr>
            <w:rFonts w:ascii="Times New Roman" w:eastAsia="Times New Roman" w:hAnsi="Times New Roman"/>
            <w:b/>
            <w:bCs/>
            <w:sz w:val="28"/>
            <w:szCs w:val="28"/>
            <w:lang w:val="ru-RU" w:eastAsia="ru-RU"/>
          </w:rPr>
          <w:t>Технология проблемного обучения</w:t>
        </w:r>
      </w:hyperlink>
      <w:r w:rsidR="00B23068">
        <w:rPr>
          <w:rFonts w:ascii="Times New Roman" w:hAnsi="Times New Roman"/>
          <w:sz w:val="28"/>
          <w:szCs w:val="28"/>
          <w:lang w:val="ru-RU"/>
        </w:rPr>
        <w:t>.</w:t>
      </w:r>
    </w:p>
    <w:p w:rsidR="007B5914" w:rsidRDefault="00961266"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"Скажи мне, и я забуду.</w:t>
      </w:r>
      <w:r w:rsidRPr="00B23068">
        <w:rPr>
          <w:rFonts w:ascii="Times New Roman" w:eastAsia="Times New Roman" w:hAnsi="Times New Roman"/>
          <w:color w:val="000000"/>
          <w:sz w:val="28"/>
          <w:szCs w:val="28"/>
          <w:shd w:val="clear" w:color="auto" w:fill="FFFFFF"/>
          <w:lang w:eastAsia="ru-RU"/>
        </w:rPr>
        <w:t> </w:t>
      </w:r>
    </w:p>
    <w:p w:rsidR="007B5914" w:rsidRDefault="00961266"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Покажи мне, – я смогу запомнить.</w:t>
      </w:r>
      <w:r w:rsidRPr="00B23068">
        <w:rPr>
          <w:rFonts w:ascii="Times New Roman" w:eastAsia="Times New Roman" w:hAnsi="Times New Roman"/>
          <w:color w:val="000000"/>
          <w:sz w:val="28"/>
          <w:szCs w:val="28"/>
          <w:shd w:val="clear" w:color="auto" w:fill="FFFFFF"/>
          <w:lang w:eastAsia="ru-RU"/>
        </w:rPr>
        <w:t> </w:t>
      </w:r>
    </w:p>
    <w:p w:rsidR="007B5914" w:rsidRDefault="00961266"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 xml:space="preserve">Позволь мне это сделать </w:t>
      </w:r>
      <w:proofErr w:type="spellStart"/>
      <w:r w:rsidRPr="00B23068">
        <w:rPr>
          <w:rFonts w:ascii="Times New Roman" w:eastAsia="Times New Roman" w:hAnsi="Times New Roman"/>
          <w:color w:val="000000"/>
          <w:sz w:val="28"/>
          <w:szCs w:val="28"/>
          <w:shd w:val="clear" w:color="auto" w:fill="FFFFFF"/>
          <w:lang w:val="ru-RU" w:eastAsia="ru-RU"/>
        </w:rPr>
        <w:t>самому</w:t>
      </w:r>
      <w:proofErr w:type="gramStart"/>
      <w:r w:rsidRPr="00B23068">
        <w:rPr>
          <w:rFonts w:ascii="Times New Roman" w:eastAsia="Times New Roman" w:hAnsi="Times New Roman"/>
          <w:color w:val="000000"/>
          <w:sz w:val="28"/>
          <w:szCs w:val="28"/>
          <w:shd w:val="clear" w:color="auto" w:fill="FFFFFF"/>
          <w:lang w:val="ru-RU" w:eastAsia="ru-RU"/>
        </w:rPr>
        <w:t>,и</w:t>
      </w:r>
      <w:proofErr w:type="spellEnd"/>
      <w:proofErr w:type="gramEnd"/>
      <w:r w:rsidRPr="00B23068">
        <w:rPr>
          <w:rFonts w:ascii="Times New Roman" w:eastAsia="Times New Roman" w:hAnsi="Times New Roman"/>
          <w:color w:val="000000"/>
          <w:sz w:val="28"/>
          <w:szCs w:val="28"/>
          <w:shd w:val="clear" w:color="auto" w:fill="FFFFFF"/>
          <w:lang w:val="ru-RU" w:eastAsia="ru-RU"/>
        </w:rPr>
        <w:t xml:space="preserve"> я научусь".</w:t>
      </w:r>
      <w:r w:rsidRPr="00B23068">
        <w:rPr>
          <w:rFonts w:ascii="Times New Roman" w:eastAsia="Times New Roman" w:hAnsi="Times New Roman"/>
          <w:color w:val="000000"/>
          <w:sz w:val="28"/>
          <w:szCs w:val="28"/>
          <w:shd w:val="clear" w:color="auto" w:fill="FFFFFF"/>
          <w:lang w:eastAsia="ru-RU"/>
        </w:rPr>
        <w:t> </w:t>
      </w:r>
    </w:p>
    <w:p w:rsidR="007B5914" w:rsidRPr="007B5914" w:rsidRDefault="00961266"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w:t>
      </w:r>
      <w:r w:rsidRPr="00B23068">
        <w:rPr>
          <w:rFonts w:ascii="Times New Roman" w:eastAsia="Times New Roman" w:hAnsi="Times New Roman"/>
          <w:i/>
          <w:iCs/>
          <w:color w:val="000000"/>
          <w:sz w:val="28"/>
          <w:szCs w:val="28"/>
          <w:lang w:val="ru-RU" w:eastAsia="ru-RU"/>
        </w:rPr>
        <w:t>Конфуций)</w:t>
      </w: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sz w:val="28"/>
          <w:szCs w:val="28"/>
          <w:lang w:val="ru-RU" w:eastAsia="ru-RU"/>
        </w:rPr>
        <w:br/>
      </w:r>
      <w:r w:rsidRPr="00B23068">
        <w:rPr>
          <w:rFonts w:ascii="Times New Roman" w:eastAsia="Times New Roman" w:hAnsi="Times New Roman"/>
          <w:color w:val="000000"/>
          <w:sz w:val="28"/>
          <w:szCs w:val="28"/>
          <w:shd w:val="clear" w:color="auto" w:fill="FFFFFF"/>
          <w:lang w:val="ru-RU" w:eastAsia="ru-RU"/>
        </w:rPr>
        <w:t>Её 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color w:val="000000"/>
          <w:sz w:val="28"/>
          <w:szCs w:val="28"/>
          <w:shd w:val="clear" w:color="auto" w:fill="FFFFFF"/>
          <w:lang w:val="ru-RU" w:eastAsia="ru-RU"/>
        </w:rPr>
        <w:t xml:space="preserve">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w:t>
      </w:r>
      <w:proofErr w:type="gramStart"/>
      <w:r w:rsidRPr="00B23068">
        <w:rPr>
          <w:rFonts w:ascii="Times New Roman" w:eastAsia="Times New Roman" w:hAnsi="Times New Roman"/>
          <w:color w:val="000000"/>
          <w:sz w:val="28"/>
          <w:szCs w:val="28"/>
          <w:shd w:val="clear" w:color="auto" w:fill="FFFFFF"/>
          <w:lang w:val="ru-RU" w:eastAsia="ru-RU"/>
        </w:rPr>
        <w:t>обучение по</w:t>
      </w:r>
      <w:proofErr w:type="gramEnd"/>
      <w:r w:rsidRPr="00B23068">
        <w:rPr>
          <w:rFonts w:ascii="Times New Roman" w:eastAsia="Times New Roman" w:hAnsi="Times New Roman"/>
          <w:color w:val="000000"/>
          <w:sz w:val="28"/>
          <w:szCs w:val="28"/>
          <w:shd w:val="clear" w:color="auto" w:fill="FFFFFF"/>
          <w:lang w:eastAsia="ru-RU"/>
        </w:rPr>
        <w:t> </w:t>
      </w:r>
      <w:hyperlink r:id="rId9" w:history="1">
        <w:r w:rsidRPr="00B23068">
          <w:rPr>
            <w:rFonts w:ascii="Times New Roman" w:eastAsia="Times New Roman" w:hAnsi="Times New Roman"/>
            <w:sz w:val="28"/>
            <w:szCs w:val="28"/>
            <w:lang w:val="ru-RU" w:eastAsia="ru-RU"/>
          </w:rPr>
          <w:t>этой технологии не теряло принципа научности</w:t>
        </w:r>
      </w:hyperlink>
      <w:r w:rsidRPr="00B23068">
        <w:rPr>
          <w:rFonts w:ascii="Times New Roman" w:eastAsia="Times New Roman" w:hAnsi="Times New Roman"/>
          <w:sz w:val="28"/>
          <w:szCs w:val="28"/>
          <w:shd w:val="clear" w:color="auto" w:fill="FFFFFF"/>
          <w:lang w:val="ru-RU" w:eastAsia="ru-RU"/>
        </w:rPr>
        <w:t>,</w:t>
      </w:r>
      <w:r w:rsidRPr="00B23068">
        <w:rPr>
          <w:rFonts w:ascii="Times New Roman" w:eastAsia="Times New Roman" w:hAnsi="Times New Roman"/>
          <w:color w:val="000000"/>
          <w:sz w:val="28"/>
          <w:szCs w:val="28"/>
          <w:shd w:val="clear" w:color="auto" w:fill="FFFFFF"/>
          <w:lang w:val="ru-RU" w:eastAsia="ru-RU"/>
        </w:rPr>
        <w:t xml:space="preserve"> выводы учеников обязательно подтверждаю и сравниваю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w:t>
      </w:r>
      <w:r w:rsidR="007B5914">
        <w:rPr>
          <w:rFonts w:ascii="Times New Roman" w:eastAsia="Times New Roman" w:hAnsi="Times New Roman"/>
          <w:color w:val="000000"/>
          <w:sz w:val="28"/>
          <w:szCs w:val="28"/>
          <w:shd w:val="clear" w:color="auto" w:fill="FFFFFF"/>
          <w:lang w:val="ru-RU" w:eastAsia="ru-RU"/>
        </w:rPr>
        <w:t xml:space="preserve"> любому предметному содержанию</w:t>
      </w:r>
    </w:p>
    <w:p w:rsidR="007B5914" w:rsidRDefault="00961266"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УМК «</w:t>
      </w:r>
      <w:r w:rsidR="00E265F5" w:rsidRPr="00B23068">
        <w:rPr>
          <w:rFonts w:ascii="Times New Roman" w:eastAsia="Times New Roman" w:hAnsi="Times New Roman"/>
          <w:color w:val="000000"/>
          <w:sz w:val="28"/>
          <w:szCs w:val="28"/>
          <w:shd w:val="clear" w:color="auto" w:fill="FFFFFF"/>
          <w:lang w:val="ru-RU" w:eastAsia="ru-RU"/>
        </w:rPr>
        <w:t xml:space="preserve">Начальная </w:t>
      </w:r>
      <w:r w:rsidRPr="00B23068">
        <w:rPr>
          <w:rFonts w:ascii="Times New Roman" w:eastAsia="Times New Roman" w:hAnsi="Times New Roman"/>
          <w:color w:val="000000"/>
          <w:sz w:val="28"/>
          <w:szCs w:val="28"/>
          <w:shd w:val="clear" w:color="auto" w:fill="FFFFFF"/>
          <w:lang w:val="ru-RU" w:eastAsia="ru-RU"/>
        </w:rPr>
        <w:t>школа 21 века».</w:t>
      </w:r>
    </w:p>
    <w:p w:rsidR="007B5914" w:rsidRDefault="007B5914" w:rsidP="007B5914">
      <w:pPr>
        <w:jc w:val="center"/>
        <w:rPr>
          <w:rFonts w:ascii="Times New Roman" w:eastAsia="Times New Roman" w:hAnsi="Times New Roman"/>
          <w:color w:val="000000"/>
          <w:sz w:val="28"/>
          <w:szCs w:val="28"/>
          <w:lang w:val="ru-RU" w:eastAsia="ru-RU"/>
        </w:rPr>
      </w:pPr>
    </w:p>
    <w:p w:rsidR="003C2A00" w:rsidRDefault="003C2A00" w:rsidP="007B5914">
      <w:pPr>
        <w:jc w:val="center"/>
        <w:rPr>
          <w:rFonts w:ascii="Times New Roman" w:eastAsia="Times New Roman" w:hAnsi="Times New Roman"/>
          <w:b/>
          <w:bCs/>
          <w:color w:val="000000"/>
          <w:sz w:val="28"/>
          <w:szCs w:val="28"/>
          <w:shd w:val="clear" w:color="auto" w:fill="FFFFFF"/>
          <w:lang w:val="ru-RU" w:eastAsia="ru-RU"/>
        </w:rPr>
      </w:pPr>
    </w:p>
    <w:p w:rsidR="003C2A00" w:rsidRDefault="003C2A00" w:rsidP="007B5914">
      <w:pPr>
        <w:jc w:val="center"/>
        <w:rPr>
          <w:rFonts w:ascii="Times New Roman" w:eastAsia="Times New Roman" w:hAnsi="Times New Roman"/>
          <w:b/>
          <w:bCs/>
          <w:color w:val="000000"/>
          <w:sz w:val="28"/>
          <w:szCs w:val="28"/>
          <w:shd w:val="clear" w:color="auto" w:fill="FFFFFF"/>
          <w:lang w:val="ru-RU" w:eastAsia="ru-RU"/>
        </w:rPr>
      </w:pPr>
    </w:p>
    <w:p w:rsidR="007B5914" w:rsidRPr="007B5914" w:rsidRDefault="00E265F5" w:rsidP="007B5914">
      <w:pPr>
        <w:jc w:val="center"/>
        <w:rPr>
          <w:rFonts w:ascii="Times New Roman" w:eastAsia="Times New Roman" w:hAnsi="Times New Roman"/>
          <w:color w:val="000000"/>
          <w:sz w:val="28"/>
          <w:szCs w:val="28"/>
          <w:shd w:val="clear" w:color="auto" w:fill="FFFFFF"/>
          <w:lang w:val="ru-RU" w:eastAsia="ru-RU"/>
        </w:rPr>
      </w:pPr>
      <w:bookmarkStart w:id="0" w:name="_GoBack"/>
      <w:bookmarkEnd w:id="0"/>
      <w:proofErr w:type="spellStart"/>
      <w:r w:rsidRPr="00B23068">
        <w:rPr>
          <w:rFonts w:ascii="Times New Roman" w:eastAsia="Times New Roman" w:hAnsi="Times New Roman"/>
          <w:b/>
          <w:bCs/>
          <w:color w:val="000000"/>
          <w:sz w:val="28"/>
          <w:szCs w:val="28"/>
          <w:shd w:val="clear" w:color="auto" w:fill="FFFFFF"/>
          <w:lang w:val="ru-RU" w:eastAsia="ru-RU"/>
        </w:rPr>
        <w:lastRenderedPageBreak/>
        <w:t>Здоровьесберегающие</w:t>
      </w:r>
      <w:proofErr w:type="spellEnd"/>
      <w:r w:rsidR="009C6A09" w:rsidRPr="00B23068">
        <w:rPr>
          <w:rFonts w:ascii="Times New Roman" w:eastAsia="Times New Roman" w:hAnsi="Times New Roman"/>
          <w:b/>
          <w:bCs/>
          <w:color w:val="000000"/>
          <w:sz w:val="28"/>
          <w:szCs w:val="28"/>
          <w:shd w:val="clear" w:color="auto" w:fill="FFFFFF"/>
          <w:lang w:val="ru-RU" w:eastAsia="ru-RU"/>
        </w:rPr>
        <w:t xml:space="preserve"> </w:t>
      </w:r>
      <w:r w:rsidRPr="00B23068">
        <w:rPr>
          <w:rFonts w:ascii="Times New Roman" w:eastAsia="Times New Roman" w:hAnsi="Times New Roman"/>
          <w:b/>
          <w:bCs/>
          <w:color w:val="000000"/>
          <w:sz w:val="28"/>
          <w:szCs w:val="28"/>
          <w:shd w:val="clear" w:color="auto" w:fill="FFFFFF"/>
          <w:lang w:val="ru-RU" w:eastAsia="ru-RU"/>
        </w:rPr>
        <w:t xml:space="preserve"> </w:t>
      </w:r>
      <w:r w:rsidR="00961266" w:rsidRPr="00B23068">
        <w:rPr>
          <w:rFonts w:ascii="Times New Roman" w:eastAsia="Times New Roman" w:hAnsi="Times New Roman"/>
          <w:b/>
          <w:bCs/>
          <w:color w:val="000000"/>
          <w:sz w:val="28"/>
          <w:szCs w:val="28"/>
          <w:shd w:val="clear" w:color="auto" w:fill="FFFFFF"/>
          <w:lang w:val="ru-RU" w:eastAsia="ru-RU"/>
        </w:rPr>
        <w:t>технологии</w:t>
      </w:r>
      <w:r w:rsidR="00961266" w:rsidRPr="00B23068">
        <w:rPr>
          <w:rFonts w:ascii="Times New Roman" w:eastAsia="Times New Roman" w:hAnsi="Times New Roman"/>
          <w:color w:val="000000"/>
          <w:sz w:val="28"/>
          <w:szCs w:val="28"/>
          <w:shd w:val="clear" w:color="auto" w:fill="FFFFFF"/>
          <w:lang w:val="ru-RU" w:eastAsia="ru-RU"/>
        </w:rPr>
        <w:t>.</w:t>
      </w:r>
    </w:p>
    <w:p w:rsidR="007B5914" w:rsidRDefault="009C6A09"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 xml:space="preserve">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sidRPr="00B23068">
        <w:rPr>
          <w:rFonts w:ascii="Times New Roman" w:eastAsia="Times New Roman" w:hAnsi="Times New Roman"/>
          <w:color w:val="000000"/>
          <w:sz w:val="28"/>
          <w:szCs w:val="28"/>
          <w:shd w:val="clear" w:color="auto" w:fill="FFFFFF"/>
          <w:lang w:val="ru-RU" w:eastAsia="ru-RU"/>
        </w:rPr>
        <w:t>здоровьесберегающим</w:t>
      </w:r>
      <w:proofErr w:type="spellEnd"/>
      <w:r w:rsidRPr="00B23068">
        <w:rPr>
          <w:rFonts w:ascii="Times New Roman" w:eastAsia="Times New Roman" w:hAnsi="Times New Roman"/>
          <w:color w:val="000000"/>
          <w:sz w:val="28"/>
          <w:szCs w:val="28"/>
          <w:shd w:val="clear" w:color="auto" w:fill="FFFFFF"/>
          <w:lang w:val="ru-RU" w:eastAsia="ru-RU"/>
        </w:rPr>
        <w:t>?</w:t>
      </w:r>
    </w:p>
    <w:p w:rsidR="007B5914" w:rsidRDefault="009C6A09" w:rsidP="007B5914">
      <w:pPr>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Использую на уроках различные весёлые физкультминутки, гимнастику, «пение» звуков и многое другое.</w:t>
      </w:r>
    </w:p>
    <w:p w:rsidR="009C6A09" w:rsidRPr="00B23068" w:rsidRDefault="00961266" w:rsidP="007B5914">
      <w:pPr>
        <w:jc w:val="both"/>
        <w:rPr>
          <w:rFonts w:ascii="Times New Roman" w:hAnsi="Times New Roman"/>
          <w:sz w:val="28"/>
          <w:szCs w:val="28"/>
          <w:lang w:val="ru-RU"/>
        </w:rPr>
      </w:pPr>
      <w:proofErr w:type="gramStart"/>
      <w:r w:rsidRPr="00B23068">
        <w:rPr>
          <w:rFonts w:ascii="Times New Roman" w:eastAsia="Times New Roman" w:hAnsi="Times New Roman"/>
          <w:color w:val="000000"/>
          <w:sz w:val="28"/>
          <w:szCs w:val="28"/>
          <w:shd w:val="clear" w:color="auto" w:fill="FFFFFF"/>
          <w:lang w:val="ru-RU" w:eastAsia="ru-RU"/>
        </w:rPr>
        <w:t xml:space="preserve">В моём классе она включает в себя: проведение тематических </w:t>
      </w:r>
      <w:proofErr w:type="spellStart"/>
      <w:r w:rsidRPr="00B23068">
        <w:rPr>
          <w:rFonts w:ascii="Times New Roman" w:eastAsia="Times New Roman" w:hAnsi="Times New Roman"/>
          <w:color w:val="000000"/>
          <w:sz w:val="28"/>
          <w:szCs w:val="28"/>
          <w:shd w:val="clear" w:color="auto" w:fill="FFFFFF"/>
          <w:lang w:val="ru-RU" w:eastAsia="ru-RU"/>
        </w:rPr>
        <w:t>физминуток</w:t>
      </w:r>
      <w:proofErr w:type="spellEnd"/>
      <w:r w:rsidRPr="00B23068">
        <w:rPr>
          <w:rFonts w:ascii="Times New Roman" w:eastAsia="Times New Roman" w:hAnsi="Times New Roman"/>
          <w:color w:val="000000"/>
          <w:sz w:val="28"/>
          <w:szCs w:val="28"/>
          <w:shd w:val="clear" w:color="auto" w:fill="FFFFFF"/>
          <w:lang w:val="ru-RU" w:eastAsia="ru-RU"/>
        </w:rPr>
        <w:t xml:space="preserve"> на каждом уроке, динамических пауз, участие в спортивных соревнованиях школы, проведение родительских собраний на тему «Режим дня в школе и дома», «Как сохранить здоровье</w:t>
      </w:r>
      <w:r w:rsidR="00E265F5" w:rsidRPr="00B23068">
        <w:rPr>
          <w:rFonts w:ascii="Times New Roman" w:eastAsia="Times New Roman" w:hAnsi="Times New Roman"/>
          <w:color w:val="000000"/>
          <w:sz w:val="28"/>
          <w:szCs w:val="28"/>
          <w:shd w:val="clear" w:color="auto" w:fill="FFFFFF"/>
          <w:lang w:val="ru-RU" w:eastAsia="ru-RU"/>
        </w:rPr>
        <w:t xml:space="preserve"> ребёнка», </w:t>
      </w:r>
      <w:r w:rsidRPr="00B23068">
        <w:rPr>
          <w:rFonts w:ascii="Times New Roman" w:eastAsia="Times New Roman" w:hAnsi="Times New Roman"/>
          <w:color w:val="000000"/>
          <w:sz w:val="28"/>
          <w:szCs w:val="28"/>
          <w:shd w:val="clear" w:color="auto" w:fill="FFFFFF"/>
          <w:lang w:val="ru-RU" w:eastAsia="ru-RU"/>
        </w:rPr>
        <w:t xml:space="preserve"> «Компьютер и ребёнок» и др., организацию горячего питания в школе для всех учащихся, серию встреч с врачом общей практики, организацию подвижных игр на переменах.</w:t>
      </w:r>
      <w:r w:rsidR="00E265F5" w:rsidRPr="00B23068">
        <w:rPr>
          <w:rFonts w:ascii="Times New Roman" w:hAnsi="Times New Roman"/>
          <w:sz w:val="28"/>
          <w:szCs w:val="28"/>
          <w:lang w:val="ru-RU"/>
        </w:rPr>
        <w:t xml:space="preserve"> </w:t>
      </w:r>
      <w:proofErr w:type="gramEnd"/>
    </w:p>
    <w:p w:rsidR="009C6A09" w:rsidRPr="00B23068" w:rsidRDefault="00E265F5" w:rsidP="007B5914">
      <w:pPr>
        <w:jc w:val="both"/>
        <w:rPr>
          <w:rStyle w:val="c3"/>
          <w:rFonts w:ascii="Times New Roman" w:hAnsi="Times New Roman"/>
          <w:sz w:val="28"/>
          <w:szCs w:val="28"/>
          <w:lang w:val="ru-RU"/>
        </w:rPr>
      </w:pPr>
      <w:r w:rsidRPr="00B23068">
        <w:rPr>
          <w:rFonts w:ascii="Times New Roman" w:hAnsi="Times New Roman"/>
          <w:sz w:val="28"/>
          <w:szCs w:val="28"/>
          <w:lang w:val="ru-RU"/>
        </w:rPr>
        <w:t xml:space="preserve">Провожу уроки по программе «Разговор о правильном </w:t>
      </w:r>
      <w:proofErr w:type="spellStart"/>
      <w:r w:rsidRPr="00B23068">
        <w:rPr>
          <w:rFonts w:ascii="Times New Roman" w:hAnsi="Times New Roman"/>
          <w:sz w:val="28"/>
          <w:szCs w:val="28"/>
          <w:lang w:val="ru-RU"/>
        </w:rPr>
        <w:t>питании»</w:t>
      </w:r>
      <w:proofErr w:type="gramStart"/>
      <w:r w:rsidRPr="00B23068">
        <w:rPr>
          <w:rFonts w:ascii="Times New Roman" w:hAnsi="Times New Roman"/>
          <w:sz w:val="28"/>
          <w:szCs w:val="28"/>
          <w:lang w:val="ru-RU"/>
        </w:rPr>
        <w:t>.Д</w:t>
      </w:r>
      <w:proofErr w:type="gramEnd"/>
      <w:r w:rsidRPr="00B23068">
        <w:rPr>
          <w:rFonts w:ascii="Times New Roman" w:hAnsi="Times New Roman"/>
          <w:sz w:val="28"/>
          <w:szCs w:val="28"/>
          <w:lang w:val="ru-RU"/>
        </w:rPr>
        <w:t>анная</w:t>
      </w:r>
      <w:proofErr w:type="spellEnd"/>
      <w:r w:rsidRPr="00B23068">
        <w:rPr>
          <w:rFonts w:ascii="Times New Roman" w:hAnsi="Times New Roman"/>
          <w:sz w:val="28"/>
          <w:szCs w:val="28"/>
          <w:lang w:val="ru-RU"/>
        </w:rPr>
        <w:t xml:space="preserve"> программа разработана для учащихся 2-4 классов общеобразовательной школы. </w:t>
      </w:r>
      <w:r w:rsidRPr="00B23068">
        <w:rPr>
          <w:rStyle w:val="c3"/>
          <w:rFonts w:ascii="Times New Roman" w:hAnsi="Times New Roman"/>
          <w:sz w:val="28"/>
          <w:szCs w:val="28"/>
          <w:lang w:val="ru-RU"/>
        </w:rPr>
        <w:t xml:space="preserve"> Программа направлена на формирование у детей культуры здорового образа жизни, и на развитие познавательной активности детей и формирование потребности и умения сохранять здоровье. А так же воспитание здоровой личности для развития и процветания нации и для благополучия Родины. Воспитание нравственных качеств  обучающихся. </w:t>
      </w:r>
    </w:p>
    <w:p w:rsidR="009C6A09" w:rsidRPr="00B23068" w:rsidRDefault="009C6A09" w:rsidP="007B5914">
      <w:pPr>
        <w:jc w:val="both"/>
        <w:rPr>
          <w:rFonts w:ascii="Times New Roman" w:hAnsi="Times New Roman"/>
          <w:sz w:val="28"/>
          <w:szCs w:val="28"/>
          <w:lang w:val="ru-RU"/>
        </w:rPr>
      </w:pPr>
      <w:r w:rsidRPr="00B23068">
        <w:rPr>
          <w:rFonts w:ascii="Times New Roman" w:hAnsi="Times New Roman"/>
          <w:sz w:val="28"/>
          <w:szCs w:val="28"/>
          <w:lang w:val="ru-RU"/>
        </w:rPr>
        <w:t xml:space="preserve">    Во внеурочной деятельности разработана программа  на основе авторской программы </w:t>
      </w:r>
      <w:proofErr w:type="spellStart"/>
      <w:r w:rsidRPr="00B23068">
        <w:rPr>
          <w:rFonts w:ascii="Times New Roman" w:hAnsi="Times New Roman"/>
          <w:sz w:val="28"/>
          <w:szCs w:val="28"/>
          <w:lang w:val="ru-RU"/>
        </w:rPr>
        <w:t>М.М.Безруких</w:t>
      </w:r>
      <w:proofErr w:type="spellEnd"/>
      <w:r w:rsidRPr="00B23068">
        <w:rPr>
          <w:rFonts w:ascii="Times New Roman" w:hAnsi="Times New Roman"/>
          <w:sz w:val="28"/>
          <w:szCs w:val="28"/>
          <w:lang w:val="ru-RU"/>
        </w:rPr>
        <w:t xml:space="preserve">  «Все цвета, кроме чёрного» и программы формирования психологического здоровья младших школьников  </w:t>
      </w:r>
      <w:proofErr w:type="spellStart"/>
      <w:r w:rsidRPr="00B23068">
        <w:rPr>
          <w:rFonts w:ascii="Times New Roman" w:hAnsi="Times New Roman"/>
          <w:sz w:val="28"/>
          <w:szCs w:val="28"/>
          <w:lang w:val="ru-RU"/>
        </w:rPr>
        <w:t>Хухлаевой</w:t>
      </w:r>
      <w:proofErr w:type="spellEnd"/>
      <w:r w:rsidRPr="00B23068">
        <w:rPr>
          <w:rFonts w:ascii="Times New Roman" w:hAnsi="Times New Roman"/>
          <w:sz w:val="28"/>
          <w:szCs w:val="28"/>
          <w:lang w:val="ru-RU"/>
        </w:rPr>
        <w:t xml:space="preserve"> О.В. «Тропинка к своему Я». Программа рассчитана на детей 6-10 лет.</w:t>
      </w:r>
      <w:r w:rsidRPr="00B23068">
        <w:rPr>
          <w:rFonts w:ascii="Times New Roman" w:hAnsi="Times New Roman"/>
          <w:color w:val="000000"/>
          <w:spacing w:val="-4"/>
          <w:sz w:val="28"/>
          <w:szCs w:val="28"/>
          <w:lang w:val="ru-RU"/>
        </w:rPr>
        <w:t xml:space="preserve">    Программа имеет социально - педагогическую направленность. Каждый ребенок </w:t>
      </w:r>
      <w:r w:rsidRPr="00B23068">
        <w:rPr>
          <w:rFonts w:ascii="Times New Roman" w:hAnsi="Times New Roman"/>
          <w:color w:val="000000"/>
          <w:spacing w:val="-2"/>
          <w:sz w:val="28"/>
          <w:szCs w:val="28"/>
          <w:lang w:val="ru-RU"/>
        </w:rPr>
        <w:t xml:space="preserve">имеет право на уровень жизни, необходимый для нормального физического, </w:t>
      </w:r>
      <w:r w:rsidRPr="00B23068">
        <w:rPr>
          <w:rFonts w:ascii="Times New Roman" w:hAnsi="Times New Roman"/>
          <w:color w:val="000000"/>
          <w:spacing w:val="-4"/>
          <w:sz w:val="28"/>
          <w:szCs w:val="28"/>
          <w:lang w:val="ru-RU"/>
        </w:rPr>
        <w:t>умственного, духовного, нравственного и социального развития.</w:t>
      </w:r>
      <w:r w:rsidRPr="00B23068">
        <w:rPr>
          <w:rFonts w:ascii="Times New Roman" w:hAnsi="Times New Roman"/>
          <w:sz w:val="28"/>
          <w:szCs w:val="28"/>
          <w:lang w:val="ru-RU"/>
        </w:rPr>
        <w:t xml:space="preserve">  </w:t>
      </w:r>
      <w:proofErr w:type="gramStart"/>
      <w:r w:rsidRPr="00B23068">
        <w:rPr>
          <w:rFonts w:ascii="Times New Roman" w:hAnsi="Times New Roman"/>
          <w:sz w:val="28"/>
          <w:szCs w:val="28"/>
          <w:lang w:val="ru-RU"/>
        </w:rPr>
        <w:t>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w:t>
      </w:r>
      <w:proofErr w:type="gramEnd"/>
      <w:r w:rsidRPr="00B23068">
        <w:rPr>
          <w:rFonts w:ascii="Times New Roman" w:hAnsi="Times New Roman"/>
          <w:sz w:val="28"/>
          <w:szCs w:val="28"/>
          <w:lang w:val="ru-RU"/>
        </w:rPr>
        <w:t xml:space="preserve"> 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 Предлагаемая программа занятий в начальной школе направлена на формирование и сохранение психологического здоровья младших школьников, т.к. способствует развитию интереса ребёнка к познанию </w:t>
      </w:r>
      <w:r w:rsidRPr="00B23068">
        <w:rPr>
          <w:rFonts w:ascii="Times New Roman" w:hAnsi="Times New Roman"/>
          <w:sz w:val="28"/>
          <w:szCs w:val="28"/>
          <w:lang w:val="ru-RU"/>
        </w:rPr>
        <w:lastRenderedPageBreak/>
        <w:t>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E265F5" w:rsidRPr="00B23068" w:rsidRDefault="00E265F5" w:rsidP="007B5914">
      <w:pPr>
        <w:ind w:left="-426"/>
        <w:jc w:val="both"/>
        <w:rPr>
          <w:rFonts w:ascii="Times New Roman" w:hAnsi="Times New Roman"/>
          <w:sz w:val="28"/>
          <w:szCs w:val="28"/>
          <w:lang w:val="ru-RU"/>
        </w:rPr>
      </w:pPr>
    </w:p>
    <w:p w:rsidR="007B5914" w:rsidRDefault="00B23068" w:rsidP="007B5914">
      <w:pPr>
        <w:spacing w:before="20" w:after="20"/>
        <w:jc w:val="both"/>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shd w:val="clear" w:color="auto" w:fill="FFFFFF"/>
          <w:lang w:val="ru-RU" w:eastAsia="ru-RU"/>
        </w:rPr>
        <w:t xml:space="preserve">Исследовательская  </w:t>
      </w:r>
      <w:r w:rsidR="009C6A09" w:rsidRPr="00B23068">
        <w:rPr>
          <w:rFonts w:ascii="Times New Roman" w:eastAsia="Times New Roman" w:hAnsi="Times New Roman"/>
          <w:b/>
          <w:bCs/>
          <w:color w:val="000000"/>
          <w:sz w:val="28"/>
          <w:szCs w:val="28"/>
          <w:shd w:val="clear" w:color="auto" w:fill="FFFFFF"/>
          <w:lang w:val="ru-RU" w:eastAsia="ru-RU"/>
        </w:rPr>
        <w:t>работа</w:t>
      </w:r>
      <w:r w:rsidR="009C6A09" w:rsidRPr="00B23068">
        <w:rPr>
          <w:rFonts w:ascii="Times New Roman" w:eastAsia="Times New Roman" w:hAnsi="Times New Roman"/>
          <w:color w:val="000000"/>
          <w:sz w:val="28"/>
          <w:szCs w:val="28"/>
          <w:shd w:val="clear" w:color="auto" w:fill="FFFFFF"/>
          <w:lang w:val="ru-RU" w:eastAsia="ru-RU"/>
        </w:rPr>
        <w:t>.</w:t>
      </w:r>
      <w:r>
        <w:rPr>
          <w:rFonts w:ascii="Times New Roman" w:eastAsia="Times New Roman" w:hAnsi="Times New Roman"/>
          <w:color w:val="000000"/>
          <w:sz w:val="28"/>
          <w:szCs w:val="28"/>
          <w:shd w:val="clear" w:color="auto" w:fill="FFFFFF"/>
          <w:lang w:val="ru-RU" w:eastAsia="ru-RU"/>
        </w:rPr>
        <w:t xml:space="preserve"> </w:t>
      </w:r>
    </w:p>
    <w:p w:rsidR="00B23068" w:rsidRDefault="009C6A09" w:rsidP="007B5914">
      <w:pPr>
        <w:spacing w:before="20" w:after="20"/>
        <w:jc w:val="both"/>
        <w:rPr>
          <w:rFonts w:ascii="Times New Roman" w:eastAsia="Times New Roman" w:hAnsi="Times New Roman"/>
          <w:color w:val="000000"/>
          <w:sz w:val="28"/>
          <w:szCs w:val="28"/>
          <w:shd w:val="clear" w:color="auto" w:fill="FFFFFF"/>
          <w:lang w:val="ru-RU" w:eastAsia="ru-RU"/>
        </w:rPr>
      </w:pPr>
      <w:r w:rsidRPr="00B23068">
        <w:rPr>
          <w:rFonts w:ascii="Times New Roman" w:eastAsia="Times New Roman" w:hAnsi="Times New Roman"/>
          <w:color w:val="000000"/>
          <w:sz w:val="28"/>
          <w:szCs w:val="28"/>
          <w:shd w:val="clear" w:color="auto" w:fill="FFFFFF"/>
          <w:lang w:val="ru-RU" w:eastAsia="ru-RU"/>
        </w:rPr>
        <w:t>Такой подход позволяет перевести ученика из слушателя в активного участника процесса обучения.</w:t>
      </w:r>
      <w:r w:rsidR="007B5914">
        <w:rPr>
          <w:rFonts w:ascii="Times New Roman" w:eastAsia="Times New Roman" w:hAnsi="Times New Roman"/>
          <w:color w:val="000000"/>
          <w:sz w:val="28"/>
          <w:szCs w:val="28"/>
          <w:shd w:val="clear" w:color="auto" w:fill="FFFFFF"/>
          <w:lang w:val="ru-RU" w:eastAsia="ru-RU"/>
        </w:rPr>
        <w:t xml:space="preserve"> </w:t>
      </w:r>
      <w:r w:rsidRPr="00B23068">
        <w:rPr>
          <w:rFonts w:ascii="Times New Roman" w:eastAsia="Times New Roman" w:hAnsi="Times New Roman"/>
          <w:color w:val="000000"/>
          <w:sz w:val="28"/>
          <w:szCs w:val="28"/>
          <w:shd w:val="clear" w:color="auto" w:fill="FFFFFF"/>
          <w:lang w:val="ru-RU" w:eastAsia="ru-RU"/>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w:t>
      </w:r>
      <w:proofErr w:type="gramStart"/>
      <w:r w:rsidRPr="00B23068">
        <w:rPr>
          <w:rFonts w:ascii="Times New Roman" w:eastAsia="Times New Roman" w:hAnsi="Times New Roman"/>
          <w:color w:val="000000"/>
          <w:sz w:val="28"/>
          <w:szCs w:val="28"/>
          <w:shd w:val="clear" w:color="auto" w:fill="FFFFFF"/>
          <w:lang w:val="ru-RU" w:eastAsia="ru-RU"/>
        </w:rPr>
        <w:t>неизведанное</w:t>
      </w:r>
      <w:proofErr w:type="gramEnd"/>
      <w:r w:rsidRPr="00B23068">
        <w:rPr>
          <w:rFonts w:ascii="Times New Roman" w:eastAsia="Times New Roman" w:hAnsi="Times New Roman"/>
          <w:color w:val="000000"/>
          <w:sz w:val="28"/>
          <w:szCs w:val="28"/>
          <w:shd w:val="clear" w:color="auto" w:fill="FFFFFF"/>
          <w:lang w:val="ru-RU" w:eastAsia="ru-RU"/>
        </w:rPr>
        <w:t xml:space="preserve">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w:t>
      </w:r>
      <w:r w:rsidR="007B5914">
        <w:rPr>
          <w:rFonts w:ascii="Times New Roman" w:eastAsia="Times New Roman" w:hAnsi="Times New Roman"/>
          <w:color w:val="000000"/>
          <w:sz w:val="28"/>
          <w:szCs w:val="28"/>
          <w:shd w:val="clear" w:color="auto" w:fill="FFFFFF"/>
          <w:lang w:val="ru-RU" w:eastAsia="ru-RU"/>
        </w:rPr>
        <w:t xml:space="preserve">ыработать желание найти ответы. </w:t>
      </w:r>
      <w:r w:rsidRPr="00B23068">
        <w:rPr>
          <w:rFonts w:ascii="Times New Roman" w:eastAsia="Times New Roman" w:hAnsi="Times New Roman"/>
          <w:color w:val="000000"/>
          <w:sz w:val="28"/>
          <w:szCs w:val="28"/>
          <w:shd w:val="clear" w:color="auto" w:fill="FFFFFF"/>
          <w:lang w:val="ru-RU" w:eastAsia="ru-RU"/>
        </w:rPr>
        <w:t>А, значит, нужно читать дополнительную литературу</w:t>
      </w:r>
      <w:r w:rsidRPr="00B23068">
        <w:rPr>
          <w:rFonts w:ascii="Times New Roman" w:eastAsia="Times New Roman" w:hAnsi="Times New Roman"/>
          <w:sz w:val="28"/>
          <w:szCs w:val="28"/>
          <w:shd w:val="clear" w:color="auto" w:fill="FFFFFF"/>
          <w:lang w:val="ru-RU" w:eastAsia="ru-RU"/>
        </w:rPr>
        <w:t>,</w:t>
      </w:r>
      <w:r w:rsidRPr="00B23068">
        <w:rPr>
          <w:rFonts w:ascii="Times New Roman" w:eastAsia="Times New Roman" w:hAnsi="Times New Roman"/>
          <w:sz w:val="28"/>
          <w:szCs w:val="28"/>
          <w:shd w:val="clear" w:color="auto" w:fill="FFFFFF"/>
          <w:lang w:eastAsia="ru-RU"/>
        </w:rPr>
        <w:t> </w:t>
      </w:r>
      <w:hyperlink r:id="rId10" w:history="1">
        <w:r w:rsidR="007B5914">
          <w:rPr>
            <w:rFonts w:ascii="Times New Roman" w:eastAsia="Times New Roman" w:hAnsi="Times New Roman"/>
            <w:sz w:val="28"/>
            <w:szCs w:val="28"/>
            <w:lang w:val="ru-RU" w:eastAsia="ru-RU"/>
          </w:rPr>
          <w:t xml:space="preserve">учиться </w:t>
        </w:r>
        <w:r w:rsidRPr="00B23068">
          <w:rPr>
            <w:rFonts w:ascii="Times New Roman" w:eastAsia="Times New Roman" w:hAnsi="Times New Roman"/>
            <w:sz w:val="28"/>
            <w:szCs w:val="28"/>
            <w:lang w:val="ru-RU" w:eastAsia="ru-RU"/>
          </w:rPr>
          <w:t>ставить эксперименты</w:t>
        </w:r>
      </w:hyperlink>
      <w:r w:rsidRPr="00B23068">
        <w:rPr>
          <w:rFonts w:ascii="Times New Roman" w:eastAsia="Times New Roman" w:hAnsi="Times New Roman"/>
          <w:sz w:val="28"/>
          <w:szCs w:val="28"/>
          <w:shd w:val="clear" w:color="auto" w:fill="FFFFFF"/>
          <w:lang w:val="ru-RU" w:eastAsia="ru-RU"/>
        </w:rPr>
        <w:t>,</w:t>
      </w:r>
      <w:r w:rsidRPr="00B23068">
        <w:rPr>
          <w:rFonts w:ascii="Times New Roman" w:eastAsia="Times New Roman" w:hAnsi="Times New Roman"/>
          <w:color w:val="000000"/>
          <w:sz w:val="28"/>
          <w:szCs w:val="28"/>
          <w:shd w:val="clear" w:color="auto" w:fill="FFFFFF"/>
          <w:lang w:val="ru-RU" w:eastAsia="ru-RU"/>
        </w:rPr>
        <w:t xml:space="preserve"> обсуждать результаты, </w:t>
      </w:r>
      <w:r w:rsidR="007B5914">
        <w:rPr>
          <w:rFonts w:ascii="Times New Roman" w:eastAsia="Times New Roman" w:hAnsi="Times New Roman"/>
          <w:color w:val="000000"/>
          <w:sz w:val="28"/>
          <w:szCs w:val="28"/>
          <w:shd w:val="clear" w:color="auto" w:fill="FFFFFF"/>
          <w:lang w:val="ru-RU" w:eastAsia="ru-RU"/>
        </w:rPr>
        <w:t xml:space="preserve">прислушиваться к чужому мнению. </w:t>
      </w:r>
      <w:r w:rsidRPr="00B23068">
        <w:rPr>
          <w:rFonts w:ascii="Times New Roman" w:eastAsia="Times New Roman" w:hAnsi="Times New Roman"/>
          <w:color w:val="000000"/>
          <w:sz w:val="28"/>
          <w:szCs w:val="28"/>
          <w:shd w:val="clear" w:color="auto" w:fill="FFFFFF"/>
          <w:lang w:val="ru-RU" w:eastAsia="ru-RU"/>
        </w:rPr>
        <w:t>При проведении исследований дети учатся мыслить, делать выводы.</w:t>
      </w:r>
      <w:r w:rsidRPr="00B23068">
        <w:rPr>
          <w:rFonts w:ascii="Times New Roman" w:eastAsia="Times New Roman" w:hAnsi="Times New Roman"/>
          <w:color w:val="000000"/>
          <w:sz w:val="28"/>
          <w:szCs w:val="28"/>
          <w:shd w:val="clear" w:color="auto" w:fill="FFFFFF"/>
          <w:lang w:eastAsia="ru-RU"/>
        </w:rPr>
        <w:t> </w:t>
      </w:r>
    </w:p>
    <w:p w:rsidR="007B5914" w:rsidRDefault="009C6A09" w:rsidP="007B5914">
      <w:pPr>
        <w:spacing w:before="20" w:after="20"/>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b/>
          <w:bCs/>
          <w:color w:val="000000"/>
          <w:sz w:val="28"/>
          <w:szCs w:val="28"/>
          <w:shd w:val="clear" w:color="auto" w:fill="FFFFFF"/>
          <w:lang w:val="ru-RU" w:eastAsia="ru-RU"/>
        </w:rPr>
        <w:t>Обучение в</w:t>
      </w:r>
      <w:r w:rsidRPr="00B23068">
        <w:rPr>
          <w:rFonts w:ascii="Times New Roman" w:eastAsia="Times New Roman" w:hAnsi="Times New Roman"/>
          <w:color w:val="000000"/>
          <w:sz w:val="28"/>
          <w:szCs w:val="28"/>
          <w:shd w:val="clear" w:color="auto" w:fill="FFFFFF"/>
          <w:lang w:eastAsia="ru-RU"/>
        </w:rPr>
        <w:t> </w:t>
      </w:r>
      <w:r w:rsidRPr="00B23068">
        <w:rPr>
          <w:rFonts w:ascii="Times New Roman" w:eastAsia="Times New Roman" w:hAnsi="Times New Roman"/>
          <w:b/>
          <w:bCs/>
          <w:color w:val="000000"/>
          <w:sz w:val="28"/>
          <w:szCs w:val="28"/>
          <w:shd w:val="clear" w:color="auto" w:fill="FFFFFF"/>
          <w:lang w:val="ru-RU" w:eastAsia="ru-RU"/>
        </w:rPr>
        <w:t>сотрудничестве (групповая работа)</w:t>
      </w:r>
    </w:p>
    <w:p w:rsidR="007B5914" w:rsidRDefault="009C6A09" w:rsidP="007B5914">
      <w:pPr>
        <w:spacing w:before="20" w:after="20"/>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w:t>
      </w:r>
      <w:r w:rsidR="00B23068">
        <w:rPr>
          <w:rFonts w:ascii="Times New Roman" w:eastAsia="Times New Roman" w:hAnsi="Times New Roman"/>
          <w:color w:val="000000"/>
          <w:sz w:val="28"/>
          <w:szCs w:val="28"/>
          <w:shd w:val="clear" w:color="auto" w:fill="FFFFFF"/>
          <w:lang w:val="ru-RU" w:eastAsia="ru-RU"/>
        </w:rPr>
        <w:t>аю им разделиться на группы по 3–4</w:t>
      </w:r>
      <w:r w:rsidRPr="00B23068">
        <w:rPr>
          <w:rFonts w:ascii="Times New Roman" w:eastAsia="Times New Roman" w:hAnsi="Times New Roman"/>
          <w:color w:val="000000"/>
          <w:sz w:val="28"/>
          <w:szCs w:val="28"/>
          <w:shd w:val="clear" w:color="auto" w:fill="FFFFFF"/>
          <w:lang w:val="ru-RU" w:eastAsia="ru-RU"/>
        </w:rPr>
        <w:t xml:space="preserve"> человек по желанию. Даю задание выполнить работу самостоятельно каждому, а</w:t>
      </w:r>
      <w:r w:rsidR="007B5914">
        <w:rPr>
          <w:rFonts w:ascii="Times New Roman" w:eastAsia="Times New Roman" w:hAnsi="Times New Roman"/>
          <w:color w:val="000000"/>
          <w:sz w:val="28"/>
          <w:szCs w:val="28"/>
          <w:shd w:val="clear" w:color="auto" w:fill="FFFFFF"/>
          <w:lang w:val="ru-RU" w:eastAsia="ru-RU"/>
        </w:rPr>
        <w:t xml:space="preserve"> потом эту же работу, – но всем </w:t>
      </w:r>
      <w:r w:rsidRPr="00B23068">
        <w:rPr>
          <w:rFonts w:ascii="Times New Roman" w:eastAsia="Times New Roman" w:hAnsi="Times New Roman"/>
          <w:color w:val="000000"/>
          <w:sz w:val="28"/>
          <w:szCs w:val="28"/>
          <w:shd w:val="clear" w:color="auto" w:fill="FFFFFF"/>
          <w:lang w:val="ru-RU" w:eastAsia="ru-RU"/>
        </w:rPr>
        <w:t>вместе.</w:t>
      </w:r>
      <w:r w:rsidRPr="00B23068">
        <w:rPr>
          <w:rFonts w:ascii="Times New Roman" w:eastAsia="Times New Roman" w:hAnsi="Times New Roman"/>
          <w:color w:val="000000"/>
          <w:sz w:val="28"/>
          <w:szCs w:val="28"/>
          <w:shd w:val="clear" w:color="auto" w:fill="FFFFFF"/>
          <w:lang w:eastAsia="ru-RU"/>
        </w:rPr>
        <w:t> </w:t>
      </w:r>
    </w:p>
    <w:p w:rsidR="00B23068" w:rsidRDefault="009C6A09" w:rsidP="007B5914">
      <w:pPr>
        <w:spacing w:before="20" w:after="20"/>
        <w:jc w:val="both"/>
        <w:rPr>
          <w:rFonts w:ascii="Times New Roman" w:eastAsia="Times New Roman" w:hAnsi="Times New Roman"/>
          <w:color w:val="000000"/>
          <w:sz w:val="28"/>
          <w:szCs w:val="28"/>
          <w:shd w:val="clear" w:color="auto" w:fill="FFFFFF"/>
          <w:lang w:val="ru-RU" w:eastAsia="ru-RU"/>
        </w:rPr>
      </w:pPr>
      <w:r w:rsidRPr="00B23068">
        <w:rPr>
          <w:rFonts w:ascii="Times New Roman" w:eastAsia="Times New Roman" w:hAnsi="Times New Roman"/>
          <w:color w:val="000000"/>
          <w:sz w:val="28"/>
          <w:szCs w:val="28"/>
          <w:shd w:val="clear" w:color="auto" w:fill="FFFFFF"/>
          <w:lang w:val="ru-RU" w:eastAsia="ru-RU"/>
        </w:rPr>
        <w:t>Например, на уроке ручного труда работа с пластилином, тема “10 наливных яблок”. Сначала каждый д</w:t>
      </w:r>
      <w:r w:rsidR="00B23068">
        <w:rPr>
          <w:rFonts w:ascii="Times New Roman" w:eastAsia="Times New Roman" w:hAnsi="Times New Roman"/>
          <w:color w:val="000000"/>
          <w:sz w:val="28"/>
          <w:szCs w:val="28"/>
          <w:shd w:val="clear" w:color="auto" w:fill="FFFFFF"/>
          <w:lang w:val="ru-RU" w:eastAsia="ru-RU"/>
        </w:rPr>
        <w:t>елает своё яблоко, а потом еще 4</w:t>
      </w:r>
      <w:r w:rsidRPr="00B23068">
        <w:rPr>
          <w:rFonts w:ascii="Times New Roman" w:eastAsia="Times New Roman" w:hAnsi="Times New Roman"/>
          <w:color w:val="000000"/>
          <w:sz w:val="28"/>
          <w:szCs w:val="28"/>
          <w:shd w:val="clear" w:color="auto" w:fill="FFFFFF"/>
          <w:lang w:val="ru-RU" w:eastAsia="ru-RU"/>
        </w:rPr>
        <w:t xml:space="preserve"> всей</w:t>
      </w:r>
      <w:r w:rsidRPr="00B23068">
        <w:rPr>
          <w:rFonts w:ascii="Times New Roman" w:eastAsia="Times New Roman" w:hAnsi="Times New Roman"/>
          <w:color w:val="000000"/>
          <w:sz w:val="28"/>
          <w:szCs w:val="28"/>
          <w:shd w:val="clear" w:color="auto" w:fill="FFFFFF"/>
          <w:lang w:eastAsia="ru-RU"/>
        </w:rPr>
        <w:t> </w:t>
      </w:r>
      <w:hyperlink r:id="rId11" w:history="1">
        <w:r w:rsidRPr="00B23068">
          <w:rPr>
            <w:rFonts w:ascii="Times New Roman" w:eastAsia="Times New Roman" w:hAnsi="Times New Roman"/>
            <w:sz w:val="28"/>
            <w:szCs w:val="28"/>
            <w:lang w:val="ru-RU" w:eastAsia="ru-RU"/>
          </w:rPr>
          <w:t>группой и коллективно оформляют яблоньку</w:t>
        </w:r>
      </w:hyperlink>
      <w:r w:rsidRPr="00B23068">
        <w:rPr>
          <w:rFonts w:ascii="Times New Roman" w:eastAsia="Times New Roman" w:hAnsi="Times New Roman"/>
          <w:sz w:val="28"/>
          <w:szCs w:val="28"/>
          <w:shd w:val="clear" w:color="auto" w:fill="FFFFFF"/>
          <w:lang w:val="ru-RU" w:eastAsia="ru-RU"/>
        </w:rPr>
        <w:t>, вешая на неё яблочки. Перед началом</w:t>
      </w:r>
      <w:r w:rsidRPr="00B23068">
        <w:rPr>
          <w:rFonts w:ascii="Times New Roman" w:eastAsia="Times New Roman" w:hAnsi="Times New Roman"/>
          <w:color w:val="000000"/>
          <w:sz w:val="28"/>
          <w:szCs w:val="28"/>
          <w:shd w:val="clear" w:color="auto" w:fill="FFFFFF"/>
          <w:lang w:val="ru-RU" w:eastAsia="ru-RU"/>
        </w:rPr>
        <w:t xml:space="preserve"> работы с детьми оговариваю правила работы: называть </w:t>
      </w:r>
      <w:r w:rsidRPr="00B23068">
        <w:rPr>
          <w:rFonts w:ascii="Times New Roman" w:eastAsia="Times New Roman" w:hAnsi="Times New Roman"/>
          <w:color w:val="000000"/>
          <w:sz w:val="28"/>
          <w:szCs w:val="28"/>
          <w:shd w:val="clear" w:color="auto" w:fill="FFFFFF"/>
          <w:lang w:val="ru-RU" w:eastAsia="ru-RU"/>
        </w:rPr>
        <w:lastRenderedPageBreak/>
        <w:t>друг друга только по имени и в разговоре использовать только вежливые слова. Позже, когда дети хорошо узнают друг друга, начинаю работу по формированию групп на четверть. Основным принципом отбора являются личные симпатии, умение общаться, уровень интеллектуального развития ребенка.</w:t>
      </w:r>
      <w:r w:rsidRPr="00B23068">
        <w:rPr>
          <w:rFonts w:ascii="Times New Roman" w:eastAsia="Times New Roman" w:hAnsi="Times New Roman"/>
          <w:color w:val="000000"/>
          <w:sz w:val="28"/>
          <w:szCs w:val="28"/>
          <w:shd w:val="clear" w:color="auto" w:fill="FFFFFF"/>
          <w:lang w:eastAsia="ru-RU"/>
        </w:rPr>
        <w:t> </w:t>
      </w: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color w:val="000000"/>
          <w:sz w:val="28"/>
          <w:szCs w:val="28"/>
          <w:shd w:val="clear" w:color="auto" w:fill="FFFFFF"/>
          <w:lang w:val="ru-RU" w:eastAsia="ru-RU"/>
        </w:rPr>
        <w:t xml:space="preserve">И так как создаваемая группа является единым целым, то каждый ребенок должен быть задействован в работе. И потому методика такой работы предполагает распределить между детьми их обязанности. </w:t>
      </w:r>
    </w:p>
    <w:p w:rsidR="00B23068" w:rsidRDefault="009C6A09" w:rsidP="007B5914">
      <w:pPr>
        <w:spacing w:before="20" w:after="20"/>
        <w:jc w:val="both"/>
        <w:rPr>
          <w:rFonts w:ascii="Times New Roman" w:eastAsia="Times New Roman" w:hAnsi="Times New Roman"/>
          <w:color w:val="000000"/>
          <w:sz w:val="28"/>
          <w:szCs w:val="28"/>
          <w:shd w:val="clear" w:color="auto" w:fill="FFFFFF"/>
          <w:lang w:val="ru-RU" w:eastAsia="ru-RU"/>
        </w:rPr>
      </w:pPr>
      <w:r w:rsidRPr="00B23068">
        <w:rPr>
          <w:rFonts w:ascii="Times New Roman" w:eastAsia="Times New Roman" w:hAnsi="Times New Roman"/>
          <w:color w:val="000000"/>
          <w:sz w:val="28"/>
          <w:szCs w:val="28"/>
          <w:shd w:val="clear" w:color="auto" w:fill="FFFFFF"/>
          <w:lang w:val="ru-RU" w:eastAsia="ru-RU"/>
        </w:rPr>
        <w:t xml:space="preserve">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w:t>
      </w:r>
      <w:proofErr w:type="gramStart"/>
      <w:r w:rsidRPr="00B23068">
        <w:rPr>
          <w:rFonts w:ascii="Times New Roman" w:eastAsia="Times New Roman" w:hAnsi="Times New Roman"/>
          <w:color w:val="000000"/>
          <w:sz w:val="28"/>
          <w:szCs w:val="28"/>
          <w:shd w:val="clear" w:color="auto" w:fill="FFFFFF"/>
          <w:lang w:val="ru-RU" w:eastAsia="ru-RU"/>
        </w:rPr>
        <w:t>предлагаемое</w:t>
      </w:r>
      <w:proofErr w:type="gramEnd"/>
      <w:r w:rsidRPr="00B23068">
        <w:rPr>
          <w:rFonts w:ascii="Times New Roman" w:eastAsia="Times New Roman" w:hAnsi="Times New Roman"/>
          <w:color w:val="000000"/>
          <w:sz w:val="28"/>
          <w:szCs w:val="28"/>
          <w:shd w:val="clear" w:color="auto" w:fill="FFFFFF"/>
          <w:lang w:val="ru-RU" w:eastAsia="ru-RU"/>
        </w:rPr>
        <w:t xml:space="preserve"> с позиции неприемлемого в данных условиях. Аналитик делает выводы, обобщает сказанное. </w:t>
      </w:r>
    </w:p>
    <w:p w:rsidR="007B5914" w:rsidRDefault="009C6A09" w:rsidP="007B5914">
      <w:pPr>
        <w:spacing w:before="20" w:after="20"/>
        <w:jc w:val="both"/>
        <w:rPr>
          <w:rFonts w:ascii="Times New Roman" w:eastAsia="Times New Roman" w:hAnsi="Times New Roman"/>
          <w:color w:val="000000"/>
          <w:sz w:val="28"/>
          <w:szCs w:val="28"/>
          <w:shd w:val="clear" w:color="auto" w:fill="FFFFFF"/>
          <w:lang w:val="ru-RU" w:eastAsia="ru-RU"/>
        </w:rPr>
      </w:pPr>
      <w:r w:rsidRPr="00B23068">
        <w:rPr>
          <w:rFonts w:ascii="Times New Roman" w:eastAsia="Times New Roman" w:hAnsi="Times New Roman"/>
          <w:color w:val="000000"/>
          <w:sz w:val="28"/>
          <w:szCs w:val="28"/>
          <w:shd w:val="clear" w:color="auto" w:fill="FFFFFF"/>
          <w:lang w:val="ru-RU" w:eastAsia="ru-RU"/>
        </w:rPr>
        <w:t>Главная цель работы в группе – приблизиться к изучаемой проблеме вместе</w:t>
      </w:r>
      <w:r w:rsidR="007B5914">
        <w:rPr>
          <w:rFonts w:ascii="Times New Roman" w:eastAsia="Times New Roman" w:hAnsi="Times New Roman"/>
          <w:color w:val="000000"/>
          <w:sz w:val="28"/>
          <w:szCs w:val="28"/>
          <w:shd w:val="clear" w:color="auto" w:fill="FFFFFF"/>
          <w:lang w:val="ru-RU" w:eastAsia="ru-RU"/>
        </w:rPr>
        <w:t xml:space="preserve">. </w:t>
      </w:r>
      <w:r w:rsidRPr="00B23068">
        <w:rPr>
          <w:rFonts w:ascii="Times New Roman" w:eastAsia="Times New Roman" w:hAnsi="Times New Roman"/>
          <w:color w:val="000000"/>
          <w:sz w:val="28"/>
          <w:szCs w:val="28"/>
          <w:shd w:val="clear" w:color="auto" w:fill="FFFFFF"/>
          <w:lang w:val="ru-RU" w:eastAsia="ru-RU"/>
        </w:rPr>
        <w:t>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w:t>
      </w:r>
      <w:r w:rsidRPr="00B23068">
        <w:rPr>
          <w:rFonts w:ascii="Times New Roman" w:eastAsia="Times New Roman" w:hAnsi="Times New Roman"/>
          <w:sz w:val="28"/>
          <w:szCs w:val="28"/>
          <w:shd w:val="clear" w:color="auto" w:fill="FFFFFF"/>
          <w:lang w:val="ru-RU" w:eastAsia="ru-RU"/>
        </w:rPr>
        <w:t>ие</w:t>
      </w:r>
      <w:r w:rsidRPr="00B23068">
        <w:rPr>
          <w:rFonts w:ascii="Times New Roman" w:eastAsia="Times New Roman" w:hAnsi="Times New Roman"/>
          <w:sz w:val="28"/>
          <w:szCs w:val="28"/>
          <w:shd w:val="clear" w:color="auto" w:fill="FFFFFF"/>
          <w:lang w:eastAsia="ru-RU"/>
        </w:rPr>
        <w:t> </w:t>
      </w:r>
      <w:hyperlink r:id="rId12" w:history="1">
        <w:r w:rsidRPr="00B23068">
          <w:rPr>
            <w:rFonts w:ascii="Times New Roman" w:eastAsia="Times New Roman" w:hAnsi="Times New Roman"/>
            <w:sz w:val="28"/>
            <w:szCs w:val="28"/>
            <w:lang w:val="ru-RU" w:eastAsia="ru-RU"/>
          </w:rPr>
          <w:t xml:space="preserve">общаться в </w:t>
        </w:r>
        <w:proofErr w:type="spellStart"/>
        <w:r w:rsidRPr="00B23068">
          <w:rPr>
            <w:rFonts w:ascii="Times New Roman" w:eastAsia="Times New Roman" w:hAnsi="Times New Roman"/>
            <w:sz w:val="28"/>
            <w:szCs w:val="28"/>
            <w:lang w:val="ru-RU" w:eastAsia="ru-RU"/>
          </w:rPr>
          <w:t>микроколлективе</w:t>
        </w:r>
        <w:proofErr w:type="spellEnd"/>
      </w:hyperlink>
      <w:r w:rsidRPr="00B23068">
        <w:rPr>
          <w:rFonts w:ascii="Times New Roman" w:eastAsia="Times New Roman" w:hAnsi="Times New Roman"/>
          <w:color w:val="000000"/>
          <w:sz w:val="28"/>
          <w:szCs w:val="28"/>
          <w:shd w:val="clear" w:color="auto" w:fill="FFFFFF"/>
          <w:lang w:val="ru-RU" w:eastAsia="ru-RU"/>
        </w:rPr>
        <w:t>, обобщать сказанное, выражать свое мнение, определить уровень работоспособности).</w:t>
      </w:r>
      <w:r w:rsidRPr="00B23068">
        <w:rPr>
          <w:rFonts w:ascii="Times New Roman" w:eastAsia="Times New Roman" w:hAnsi="Times New Roman"/>
          <w:color w:val="000000"/>
          <w:sz w:val="28"/>
          <w:szCs w:val="28"/>
          <w:shd w:val="clear" w:color="auto" w:fill="FFFFFF"/>
          <w:lang w:eastAsia="ru-RU"/>
        </w:rPr>
        <w:t> </w:t>
      </w:r>
    </w:p>
    <w:p w:rsidR="009C6A09" w:rsidRPr="007B5914" w:rsidRDefault="009C6A09" w:rsidP="007B5914">
      <w:pPr>
        <w:spacing w:before="20" w:after="20"/>
        <w:ind w:firstLine="709"/>
        <w:jc w:val="both"/>
        <w:rPr>
          <w:rFonts w:ascii="Times New Roman" w:eastAsia="Times New Roman" w:hAnsi="Times New Roman"/>
          <w:color w:val="000000"/>
          <w:sz w:val="28"/>
          <w:szCs w:val="28"/>
          <w:lang w:val="ru-RU" w:eastAsia="ru-RU"/>
        </w:rPr>
      </w:pPr>
      <w:r w:rsidRPr="00B23068">
        <w:rPr>
          <w:rFonts w:ascii="Times New Roman" w:eastAsia="Times New Roman" w:hAnsi="Times New Roman"/>
          <w:color w:val="000000"/>
          <w:sz w:val="28"/>
          <w:szCs w:val="28"/>
          <w:shd w:val="clear" w:color="auto" w:fill="FFFFFF"/>
          <w:lang w:val="ru-RU" w:eastAsia="ru-RU"/>
        </w:rPr>
        <w:t xml:space="preserve">На таких уроках ни один ребенок не остается в стороне. Даже дети с низким уровнем работоспособности, которые на уроке предпочитают молчать, делают попытки включиться в работу группы. Нельзя думать, что эта работа </w:t>
      </w:r>
      <w:proofErr w:type="gramStart"/>
      <w:r w:rsidRPr="00B23068">
        <w:rPr>
          <w:rFonts w:ascii="Times New Roman" w:eastAsia="Times New Roman" w:hAnsi="Times New Roman"/>
          <w:color w:val="000000"/>
          <w:sz w:val="28"/>
          <w:szCs w:val="28"/>
          <w:shd w:val="clear" w:color="auto" w:fill="FFFFFF"/>
          <w:lang w:val="ru-RU" w:eastAsia="ru-RU"/>
        </w:rPr>
        <w:t>прино</w:t>
      </w:r>
      <w:r w:rsidR="007B5914">
        <w:rPr>
          <w:rFonts w:ascii="Times New Roman" w:eastAsia="Times New Roman" w:hAnsi="Times New Roman"/>
          <w:color w:val="000000"/>
          <w:sz w:val="28"/>
          <w:szCs w:val="28"/>
          <w:shd w:val="clear" w:color="auto" w:fill="FFFFFF"/>
          <w:lang w:val="ru-RU" w:eastAsia="ru-RU"/>
        </w:rPr>
        <w:t xml:space="preserve">сит </w:t>
      </w:r>
      <w:r w:rsidR="002B4578">
        <w:rPr>
          <w:rFonts w:ascii="Times New Roman" w:eastAsia="Times New Roman" w:hAnsi="Times New Roman"/>
          <w:color w:val="000000"/>
          <w:sz w:val="28"/>
          <w:szCs w:val="28"/>
          <w:shd w:val="clear" w:color="auto" w:fill="FFFFFF"/>
          <w:lang w:val="ru-RU" w:eastAsia="ru-RU"/>
        </w:rPr>
        <w:t xml:space="preserve"> </w:t>
      </w:r>
      <w:r w:rsidR="007B5914">
        <w:rPr>
          <w:rFonts w:ascii="Times New Roman" w:eastAsia="Times New Roman" w:hAnsi="Times New Roman"/>
          <w:color w:val="000000"/>
          <w:sz w:val="28"/>
          <w:szCs w:val="28"/>
          <w:shd w:val="clear" w:color="auto" w:fill="FFFFFF"/>
          <w:lang w:val="ru-RU" w:eastAsia="ru-RU"/>
        </w:rPr>
        <w:t>результаты</w:t>
      </w:r>
      <w:proofErr w:type="gramEnd"/>
      <w:r w:rsidR="007B5914">
        <w:rPr>
          <w:rFonts w:ascii="Times New Roman" w:eastAsia="Times New Roman" w:hAnsi="Times New Roman"/>
          <w:color w:val="000000"/>
          <w:sz w:val="28"/>
          <w:szCs w:val="28"/>
          <w:shd w:val="clear" w:color="auto" w:fill="FFFFFF"/>
          <w:lang w:val="ru-RU" w:eastAsia="ru-RU"/>
        </w:rPr>
        <w:t xml:space="preserve"> с первых уроков. Для этого требуется серия </w:t>
      </w:r>
      <w:r w:rsidRPr="00B23068">
        <w:rPr>
          <w:rFonts w:ascii="Times New Roman" w:eastAsia="Times New Roman" w:hAnsi="Times New Roman"/>
          <w:color w:val="000000"/>
          <w:sz w:val="28"/>
          <w:szCs w:val="28"/>
          <w:shd w:val="clear" w:color="auto" w:fill="FFFFFF"/>
          <w:lang w:val="ru-RU" w:eastAsia="ru-RU"/>
        </w:rPr>
        <w:t>таких уроков и кропотливый труд учителя.</w:t>
      </w:r>
      <w:r w:rsidRPr="00B23068">
        <w:rPr>
          <w:rFonts w:ascii="Times New Roman" w:eastAsia="Times New Roman" w:hAnsi="Times New Roman"/>
          <w:color w:val="000000"/>
          <w:sz w:val="28"/>
          <w:szCs w:val="28"/>
          <w:shd w:val="clear" w:color="auto" w:fill="FFFFFF"/>
          <w:lang w:eastAsia="ru-RU"/>
        </w:rPr>
        <w:t> </w:t>
      </w:r>
      <w:r w:rsidRPr="00B23068">
        <w:rPr>
          <w:rFonts w:ascii="Times New Roman" w:eastAsia="Times New Roman" w:hAnsi="Times New Roman"/>
          <w:color w:val="000000"/>
          <w:sz w:val="28"/>
          <w:szCs w:val="28"/>
          <w:lang w:val="ru-RU" w:eastAsia="ru-RU"/>
        </w:rPr>
        <w:br/>
      </w:r>
    </w:p>
    <w:p w:rsidR="009C6A09" w:rsidRPr="00B23068" w:rsidRDefault="00B23068" w:rsidP="007B5914">
      <w:pPr>
        <w:spacing w:before="20" w:after="20"/>
        <w:jc w:val="both"/>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  Информационные технологии.</w:t>
      </w:r>
    </w:p>
    <w:p w:rsidR="009C6A09" w:rsidRPr="00B23068" w:rsidRDefault="009C6A09" w:rsidP="007B5914">
      <w:pPr>
        <w:spacing w:before="20" w:after="20"/>
        <w:ind w:firstLine="700"/>
        <w:jc w:val="both"/>
        <w:rPr>
          <w:rFonts w:ascii="Times New Roman" w:eastAsia="Times New Roman" w:hAnsi="Times New Roman"/>
          <w:sz w:val="28"/>
          <w:szCs w:val="28"/>
          <w:lang w:val="ru-RU"/>
        </w:rPr>
      </w:pPr>
      <w:r w:rsidRPr="00B23068">
        <w:rPr>
          <w:rFonts w:ascii="Times New Roman" w:eastAsia="Times New Roman" w:hAnsi="Times New Roman"/>
          <w:sz w:val="28"/>
          <w:szCs w:val="28"/>
          <w:lang w:val="ru-RU"/>
        </w:rPr>
        <w:t xml:space="preserve">Использование на уроках информационных технологий, позволяет делать урок зрелищным, интересным, провести урок в нетрадиционных формах, привлечь ученика к сотрудничеству. Использование ИКТ на различных уроках в начальной школе позволяет перейти от объяснительно-иллюстрированного способа обучения к </w:t>
      </w:r>
      <w:proofErr w:type="spellStart"/>
      <w:r w:rsidRPr="00B23068">
        <w:rPr>
          <w:rFonts w:ascii="Times New Roman" w:eastAsia="Times New Roman" w:hAnsi="Times New Roman"/>
          <w:sz w:val="28"/>
          <w:szCs w:val="28"/>
          <w:lang w:val="ru-RU"/>
        </w:rPr>
        <w:t>деятельностному</w:t>
      </w:r>
      <w:proofErr w:type="spellEnd"/>
      <w:r w:rsidRPr="00B23068">
        <w:rPr>
          <w:rFonts w:ascii="Times New Roman" w:eastAsia="Times New Roman" w:hAnsi="Times New Roman"/>
          <w:sz w:val="28"/>
          <w:szCs w:val="28"/>
          <w:lang w:val="ru-RU"/>
        </w:rPr>
        <w:t>, при котором ребенок становится активным субъектом учебной деятельности. Это способствует осознанному усвоению знаний учащимися.</w:t>
      </w:r>
    </w:p>
    <w:p w:rsidR="00EC173A" w:rsidRPr="00B23068" w:rsidRDefault="004F61D2" w:rsidP="007B5914">
      <w:pPr>
        <w:spacing w:before="20" w:after="20"/>
        <w:ind w:firstLine="700"/>
        <w:jc w:val="both"/>
        <w:rPr>
          <w:rFonts w:ascii="Times New Roman" w:eastAsia="Times New Roman" w:hAnsi="Times New Roman"/>
          <w:sz w:val="28"/>
          <w:szCs w:val="28"/>
          <w:lang w:val="ru-RU"/>
        </w:rPr>
      </w:pPr>
      <w:r w:rsidRPr="00B23068">
        <w:rPr>
          <w:rFonts w:ascii="Times New Roman" w:eastAsia="Times New Roman" w:hAnsi="Times New Roman"/>
          <w:color w:val="000000"/>
          <w:sz w:val="28"/>
          <w:szCs w:val="28"/>
          <w:shd w:val="clear" w:color="auto" w:fill="FFFFFF"/>
          <w:lang w:val="ru-RU" w:eastAsia="ru-RU"/>
        </w:rPr>
        <w:t>Все вышеизложенные приёмы, новые технологии, применяемые на уроках и внеурочное время,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r w:rsidRPr="00B23068">
        <w:rPr>
          <w:rFonts w:ascii="Times New Roman" w:eastAsia="Times New Roman" w:hAnsi="Times New Roman"/>
          <w:color w:val="000000"/>
          <w:sz w:val="28"/>
          <w:szCs w:val="28"/>
          <w:lang w:val="ru-RU" w:eastAsia="ru-RU"/>
        </w:rPr>
        <w:br/>
      </w:r>
      <w:r w:rsidRPr="00B23068">
        <w:rPr>
          <w:rFonts w:ascii="Times New Roman" w:eastAsia="Times New Roman" w:hAnsi="Times New Roman"/>
          <w:color w:val="000000"/>
          <w:sz w:val="28"/>
          <w:szCs w:val="28"/>
          <w:lang w:val="ru-RU" w:eastAsia="ru-RU"/>
        </w:rPr>
        <w:lastRenderedPageBreak/>
        <w:br/>
      </w:r>
      <w:r w:rsidR="00EC173A" w:rsidRPr="00B23068">
        <w:rPr>
          <w:rFonts w:ascii="Times New Roman" w:eastAsia="Times New Roman" w:hAnsi="Times New Roman"/>
          <w:sz w:val="28"/>
          <w:szCs w:val="28"/>
          <w:lang w:val="ru-RU"/>
        </w:rPr>
        <w:t xml:space="preserve"> </w:t>
      </w:r>
      <w:r w:rsidR="00EC173A" w:rsidRPr="00B23068">
        <w:rPr>
          <w:rFonts w:ascii="Times New Roman" w:eastAsia="Times New Roman" w:hAnsi="Times New Roman"/>
          <w:sz w:val="28"/>
          <w:szCs w:val="28"/>
          <w:lang w:val="ru-RU" w:eastAsia="ru-RU"/>
        </w:rPr>
        <w:t>Существует как объективный, так и субъективный показатель мастерства учителя, который выражается в удовлет</w:t>
      </w:r>
      <w:r w:rsidR="00EC173A" w:rsidRPr="00B23068">
        <w:rPr>
          <w:rFonts w:ascii="Times New Roman" w:eastAsia="Times New Roman" w:hAnsi="Times New Roman"/>
          <w:sz w:val="28"/>
          <w:szCs w:val="28"/>
          <w:lang w:val="ru-RU" w:eastAsia="ru-RU"/>
        </w:rPr>
        <w:softHyphen/>
        <w:t>воренности человека тем делом, кото</w:t>
      </w:r>
      <w:r w:rsidR="00EC173A" w:rsidRPr="00B23068">
        <w:rPr>
          <w:rFonts w:ascii="Times New Roman" w:eastAsia="Times New Roman" w:hAnsi="Times New Roman"/>
          <w:sz w:val="28"/>
          <w:szCs w:val="28"/>
          <w:lang w:val="ru-RU" w:eastAsia="ru-RU"/>
        </w:rPr>
        <w:softHyphen/>
        <w:t xml:space="preserve">рым он занят. </w:t>
      </w:r>
      <w:proofErr w:type="gramStart"/>
      <w:r w:rsidR="00EC173A" w:rsidRPr="00B23068">
        <w:rPr>
          <w:rFonts w:ascii="Times New Roman" w:eastAsia="Times New Roman" w:hAnsi="Times New Roman"/>
          <w:sz w:val="28"/>
          <w:szCs w:val="28"/>
          <w:lang w:val="ru-RU" w:eastAsia="ru-RU"/>
        </w:rPr>
        <w:t>Это не амбиции, а именно удовлетворенность сделанным Учитель на селе – это образец поведения, культуры и ценностей общества.</w:t>
      </w:r>
      <w:proofErr w:type="gramEnd"/>
      <w:r w:rsidR="00EC173A" w:rsidRPr="00B23068">
        <w:rPr>
          <w:rFonts w:ascii="Times New Roman" w:eastAsia="Times New Roman" w:hAnsi="Times New Roman"/>
          <w:sz w:val="28"/>
          <w:szCs w:val="28"/>
          <w:lang w:val="ru-RU" w:eastAsia="ru-RU"/>
        </w:rPr>
        <w:t xml:space="preserve"> И я тот челове</w:t>
      </w:r>
      <w:r w:rsidR="00EC173A" w:rsidRPr="00B23068">
        <w:rPr>
          <w:rFonts w:ascii="Times New Roman" w:eastAsia="Times New Roman" w:hAnsi="Times New Roman"/>
          <w:sz w:val="28"/>
          <w:szCs w:val="28"/>
          <w:lang w:val="ru-RU" w:eastAsia="ru-RU"/>
        </w:rPr>
        <w:softHyphen/>
        <w:t xml:space="preserve">к, который не только видит реальные плоды своих трудов, но и испытывает при этом позитивные чувства. </w:t>
      </w:r>
      <w:r w:rsidR="00E65AEE">
        <w:rPr>
          <w:rFonts w:ascii="Times New Roman" w:eastAsia="Times New Roman" w:hAnsi="Times New Roman"/>
          <w:sz w:val="28"/>
          <w:szCs w:val="28"/>
          <w:lang w:val="ru-RU" w:eastAsia="ru-RU"/>
        </w:rPr>
        <w:t xml:space="preserve"> Как человек я</w:t>
      </w:r>
      <w:r w:rsidR="00EC173A" w:rsidRPr="00B23068">
        <w:rPr>
          <w:rFonts w:ascii="Times New Roman" w:eastAsia="Times New Roman" w:hAnsi="Times New Roman"/>
          <w:sz w:val="28"/>
          <w:szCs w:val="28"/>
          <w:lang w:val="ru-RU" w:eastAsia="ru-RU"/>
        </w:rPr>
        <w:t xml:space="preserve"> счастлив</w:t>
      </w:r>
      <w:r w:rsidR="00E65AEE">
        <w:rPr>
          <w:rFonts w:ascii="Times New Roman" w:eastAsia="Times New Roman" w:hAnsi="Times New Roman"/>
          <w:sz w:val="28"/>
          <w:szCs w:val="28"/>
          <w:lang w:val="ru-RU" w:eastAsia="ru-RU"/>
        </w:rPr>
        <w:t>а, что могу быть кому-то полезна, что могу</w:t>
      </w:r>
      <w:r w:rsidR="00EC173A" w:rsidRPr="00B23068">
        <w:rPr>
          <w:rFonts w:ascii="Times New Roman" w:eastAsia="Times New Roman" w:hAnsi="Times New Roman"/>
          <w:sz w:val="28"/>
          <w:szCs w:val="28"/>
          <w:lang w:val="ru-RU" w:eastAsia="ru-RU"/>
        </w:rPr>
        <w:t xml:space="preserve"> дарит</w:t>
      </w:r>
      <w:r w:rsidR="00E65AEE">
        <w:rPr>
          <w:rFonts w:ascii="Times New Roman" w:eastAsia="Times New Roman" w:hAnsi="Times New Roman"/>
          <w:sz w:val="28"/>
          <w:szCs w:val="28"/>
          <w:lang w:val="ru-RU" w:eastAsia="ru-RU"/>
        </w:rPr>
        <w:t>ь</w:t>
      </w:r>
      <w:r w:rsidR="00EC173A" w:rsidRPr="00B23068">
        <w:rPr>
          <w:rFonts w:ascii="Times New Roman" w:eastAsia="Times New Roman" w:hAnsi="Times New Roman"/>
          <w:sz w:val="28"/>
          <w:szCs w:val="28"/>
          <w:lang w:val="ru-RU" w:eastAsia="ru-RU"/>
        </w:rPr>
        <w:t xml:space="preserve"> минуты радости и капель</w:t>
      </w:r>
      <w:r w:rsidR="00E65AEE">
        <w:rPr>
          <w:rFonts w:ascii="Times New Roman" w:eastAsia="Times New Roman" w:hAnsi="Times New Roman"/>
          <w:sz w:val="28"/>
          <w:szCs w:val="28"/>
          <w:lang w:val="ru-RU" w:eastAsia="ru-RU"/>
        </w:rPr>
        <w:t xml:space="preserve">ки счастья другим. Я </w:t>
      </w:r>
      <w:r w:rsidR="002B4578">
        <w:rPr>
          <w:rFonts w:ascii="Times New Roman" w:eastAsia="Times New Roman" w:hAnsi="Times New Roman"/>
          <w:sz w:val="28"/>
          <w:szCs w:val="28"/>
          <w:lang w:val="ru-RU" w:eastAsia="ru-RU"/>
        </w:rPr>
        <w:t xml:space="preserve"> считаю</w:t>
      </w:r>
      <w:proofErr w:type="gramStart"/>
      <w:r w:rsidR="002B4578">
        <w:rPr>
          <w:rFonts w:ascii="Times New Roman" w:eastAsia="Times New Roman" w:hAnsi="Times New Roman"/>
          <w:sz w:val="28"/>
          <w:szCs w:val="28"/>
          <w:lang w:val="ru-RU" w:eastAsia="ru-RU"/>
        </w:rPr>
        <w:t xml:space="preserve"> </w:t>
      </w:r>
      <w:r w:rsidR="00E65AEE">
        <w:rPr>
          <w:rFonts w:ascii="Times New Roman" w:eastAsia="Times New Roman" w:hAnsi="Times New Roman"/>
          <w:sz w:val="28"/>
          <w:szCs w:val="28"/>
          <w:lang w:val="ru-RU" w:eastAsia="ru-RU"/>
        </w:rPr>
        <w:t>,</w:t>
      </w:r>
      <w:proofErr w:type="gramEnd"/>
      <w:r w:rsidR="00EC173A" w:rsidRPr="00B23068">
        <w:rPr>
          <w:rFonts w:ascii="Times New Roman" w:eastAsia="Times New Roman" w:hAnsi="Times New Roman"/>
          <w:sz w:val="28"/>
          <w:szCs w:val="28"/>
          <w:lang w:val="ru-RU" w:eastAsia="ru-RU"/>
        </w:rPr>
        <w:t xml:space="preserve"> что быть педагогом – его настоящее призвание. Действительно, найти своё призвание, утвердиться в нём – источник счастья. Поэтому, завтра у меня вновь появится великое желание учить детей и учиться самой, творить и побуждать к творчеству, ведь я – учитель, я в ответе за них, своих учеников.</w:t>
      </w:r>
    </w:p>
    <w:p w:rsidR="009C6A09" w:rsidRPr="00B23068" w:rsidRDefault="009C6A09" w:rsidP="009C6A09">
      <w:pPr>
        <w:spacing w:before="20" w:after="20" w:line="340" w:lineRule="atLeast"/>
        <w:ind w:firstLine="700"/>
        <w:jc w:val="both"/>
        <w:rPr>
          <w:rFonts w:ascii="Times New Roman" w:eastAsia="Times New Roman" w:hAnsi="Times New Roman"/>
          <w:sz w:val="28"/>
          <w:szCs w:val="28"/>
          <w:lang w:val="ru-RU"/>
        </w:rPr>
      </w:pPr>
    </w:p>
    <w:p w:rsidR="009C6A09" w:rsidRPr="00B23068" w:rsidRDefault="009C6A09" w:rsidP="009C6A09">
      <w:pPr>
        <w:spacing w:before="20" w:after="20" w:line="340" w:lineRule="atLeast"/>
        <w:ind w:firstLine="700"/>
        <w:jc w:val="both"/>
        <w:rPr>
          <w:rFonts w:ascii="Times New Roman" w:eastAsia="Times New Roman" w:hAnsi="Times New Roman"/>
          <w:sz w:val="28"/>
          <w:szCs w:val="28"/>
          <w:lang w:val="ru-RU"/>
        </w:rPr>
      </w:pPr>
    </w:p>
    <w:p w:rsidR="009C6A09" w:rsidRPr="00E65AEE" w:rsidRDefault="009C6A09" w:rsidP="009C6A09">
      <w:pPr>
        <w:spacing w:before="20" w:after="20" w:line="340" w:lineRule="atLeast"/>
        <w:ind w:firstLine="700"/>
        <w:jc w:val="both"/>
        <w:rPr>
          <w:rFonts w:ascii="Times New Roman" w:eastAsia="Times New Roman" w:hAnsi="Times New Roman"/>
          <w:sz w:val="28"/>
          <w:szCs w:val="28"/>
          <w:lang w:val="ru-RU"/>
        </w:rPr>
      </w:pPr>
    </w:p>
    <w:p w:rsidR="00962D6D" w:rsidRPr="00E65AEE" w:rsidRDefault="00962D6D">
      <w:pPr>
        <w:spacing w:after="200" w:line="276" w:lineRule="auto"/>
        <w:rPr>
          <w:rFonts w:ascii="Times New Roman" w:hAnsi="Times New Roman"/>
          <w:color w:val="000000"/>
          <w:sz w:val="28"/>
          <w:szCs w:val="28"/>
          <w:lang w:val="ru-RU"/>
        </w:rPr>
      </w:pPr>
      <w:r w:rsidRPr="00E65AEE">
        <w:rPr>
          <w:rFonts w:ascii="Times New Roman" w:hAnsi="Times New Roman"/>
          <w:color w:val="000000"/>
          <w:sz w:val="28"/>
          <w:szCs w:val="28"/>
          <w:lang w:val="ru-RU"/>
        </w:rPr>
        <w:br w:type="page"/>
      </w:r>
    </w:p>
    <w:p w:rsidR="00962D6D" w:rsidRDefault="00962D6D" w:rsidP="00962D6D">
      <w:pPr>
        <w:ind w:firstLine="708"/>
        <w:rPr>
          <w:rFonts w:ascii="Times New Roman" w:hAnsi="Times New Roman"/>
          <w:sz w:val="28"/>
          <w:szCs w:val="28"/>
          <w:lang w:val="ru-RU"/>
        </w:rPr>
      </w:pPr>
    </w:p>
    <w:p w:rsidR="00962D6D" w:rsidRPr="00962D6D" w:rsidRDefault="00962D6D" w:rsidP="00962D6D">
      <w:pPr>
        <w:ind w:firstLine="708"/>
        <w:rPr>
          <w:rFonts w:ascii="Times New Roman" w:hAnsi="Times New Roman"/>
          <w:sz w:val="28"/>
          <w:szCs w:val="28"/>
          <w:lang w:val="ru-RU"/>
        </w:rPr>
      </w:pPr>
    </w:p>
    <w:p w:rsidR="00A87087" w:rsidRPr="00802AD7" w:rsidRDefault="00A87087" w:rsidP="00962D6D">
      <w:pPr>
        <w:rPr>
          <w:lang w:val="ru-RU"/>
        </w:rPr>
      </w:pPr>
    </w:p>
    <w:sectPr w:rsidR="00A87087" w:rsidRPr="00802AD7" w:rsidSect="00F26895">
      <w:pgSz w:w="11906" w:h="16838"/>
      <w:pgMar w:top="1418" w:right="1418" w:bottom="181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0C" w:rsidRDefault="00EB640C" w:rsidP="00E65AEE">
      <w:r>
        <w:separator/>
      </w:r>
    </w:p>
  </w:endnote>
  <w:endnote w:type="continuationSeparator" w:id="0">
    <w:p w:rsidR="00EB640C" w:rsidRDefault="00EB640C" w:rsidP="00E6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0C" w:rsidRDefault="00EB640C" w:rsidP="00E65AEE">
      <w:r>
        <w:separator/>
      </w:r>
    </w:p>
  </w:footnote>
  <w:footnote w:type="continuationSeparator" w:id="0">
    <w:p w:rsidR="00EB640C" w:rsidRDefault="00EB640C" w:rsidP="00E6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6C5"/>
    <w:multiLevelType w:val="multilevel"/>
    <w:tmpl w:val="D33C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AD7"/>
    <w:rsid w:val="000A3CF2"/>
    <w:rsid w:val="002B4578"/>
    <w:rsid w:val="002F7303"/>
    <w:rsid w:val="00334BB7"/>
    <w:rsid w:val="003C2A00"/>
    <w:rsid w:val="00442D4D"/>
    <w:rsid w:val="004F61D2"/>
    <w:rsid w:val="00662D64"/>
    <w:rsid w:val="00697F7D"/>
    <w:rsid w:val="00775A87"/>
    <w:rsid w:val="007B5914"/>
    <w:rsid w:val="00802AD7"/>
    <w:rsid w:val="00961266"/>
    <w:rsid w:val="00962D6D"/>
    <w:rsid w:val="009C6A09"/>
    <w:rsid w:val="00A6608A"/>
    <w:rsid w:val="00A87087"/>
    <w:rsid w:val="00B23068"/>
    <w:rsid w:val="00C67C56"/>
    <w:rsid w:val="00D85735"/>
    <w:rsid w:val="00DC0903"/>
    <w:rsid w:val="00E265F5"/>
    <w:rsid w:val="00E65AEE"/>
    <w:rsid w:val="00E7536A"/>
    <w:rsid w:val="00EB640C"/>
    <w:rsid w:val="00EC173A"/>
    <w:rsid w:val="00EC5405"/>
    <w:rsid w:val="00F2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D7"/>
    <w:pPr>
      <w:spacing w:after="0" w:line="240" w:lineRule="auto"/>
    </w:pPr>
    <w:rPr>
      <w:rFonts w:eastAsiaTheme="minorEastAsia" w:cs="Times New Roman"/>
      <w:sz w:val="24"/>
      <w:szCs w:val="24"/>
      <w:lang w:val="en-US" w:bidi="en-US"/>
    </w:rPr>
  </w:style>
  <w:style w:type="paragraph" w:styleId="4">
    <w:name w:val="heading 4"/>
    <w:basedOn w:val="a"/>
    <w:next w:val="a"/>
    <w:link w:val="40"/>
    <w:qFormat/>
    <w:rsid w:val="00802AD7"/>
    <w:pPr>
      <w:keepNext/>
      <w:spacing w:before="240" w:after="60"/>
      <w:jc w:val="both"/>
      <w:outlineLvl w:val="3"/>
    </w:pPr>
    <w:rPr>
      <w:rFonts w:ascii="Times New Roman" w:eastAsia="Times New Roman" w:hAnsi="Times New Roman"/>
      <w:b/>
      <w:b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2AD7"/>
    <w:rPr>
      <w:rFonts w:ascii="Times New Roman" w:eastAsia="Times New Roman" w:hAnsi="Times New Roman" w:cs="Times New Roman"/>
      <w:b/>
      <w:bCs/>
      <w:sz w:val="28"/>
      <w:szCs w:val="28"/>
      <w:lang w:eastAsia="ru-RU"/>
    </w:rPr>
  </w:style>
  <w:style w:type="paragraph" w:styleId="a3">
    <w:name w:val="Body Text Indent"/>
    <w:basedOn w:val="a"/>
    <w:link w:val="a4"/>
    <w:rsid w:val="00802AD7"/>
    <w:pPr>
      <w:widowControl w:val="0"/>
      <w:autoSpaceDE w:val="0"/>
      <w:autoSpaceDN w:val="0"/>
      <w:adjustRightInd w:val="0"/>
      <w:spacing w:after="120"/>
      <w:ind w:left="283"/>
    </w:pPr>
    <w:rPr>
      <w:rFonts w:ascii="Times New Roman" w:eastAsia="Times New Roman" w:hAnsi="Times New Roman"/>
      <w:sz w:val="20"/>
      <w:szCs w:val="20"/>
      <w:lang w:val="ru-RU" w:eastAsia="ru-RU" w:bidi="ar-SA"/>
    </w:rPr>
  </w:style>
  <w:style w:type="character" w:customStyle="1" w:styleId="a4">
    <w:name w:val="Основной текст с отступом Знак"/>
    <w:basedOn w:val="a0"/>
    <w:link w:val="a3"/>
    <w:rsid w:val="00802AD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62D6D"/>
  </w:style>
  <w:style w:type="paragraph" w:styleId="a5">
    <w:name w:val="List Paragraph"/>
    <w:basedOn w:val="a"/>
    <w:uiPriority w:val="34"/>
    <w:qFormat/>
    <w:rsid w:val="00961266"/>
    <w:pPr>
      <w:ind w:left="720"/>
      <w:contextualSpacing/>
    </w:pPr>
  </w:style>
  <w:style w:type="character" w:customStyle="1" w:styleId="c3">
    <w:name w:val="c3"/>
    <w:basedOn w:val="a0"/>
    <w:rsid w:val="00E265F5"/>
  </w:style>
  <w:style w:type="paragraph" w:styleId="a6">
    <w:name w:val="header"/>
    <w:basedOn w:val="a"/>
    <w:link w:val="a7"/>
    <w:uiPriority w:val="99"/>
    <w:semiHidden/>
    <w:unhideWhenUsed/>
    <w:rsid w:val="00E65AEE"/>
    <w:pPr>
      <w:tabs>
        <w:tab w:val="center" w:pos="4677"/>
        <w:tab w:val="right" w:pos="9355"/>
      </w:tabs>
    </w:pPr>
  </w:style>
  <w:style w:type="character" w:customStyle="1" w:styleId="a7">
    <w:name w:val="Верхний колонтитул Знак"/>
    <w:basedOn w:val="a0"/>
    <w:link w:val="a6"/>
    <w:uiPriority w:val="99"/>
    <w:semiHidden/>
    <w:rsid w:val="00E65AEE"/>
    <w:rPr>
      <w:rFonts w:eastAsiaTheme="minorEastAsia" w:cs="Times New Roman"/>
      <w:sz w:val="24"/>
      <w:szCs w:val="24"/>
      <w:lang w:val="en-US" w:bidi="en-US"/>
    </w:rPr>
  </w:style>
  <w:style w:type="paragraph" w:styleId="a8">
    <w:name w:val="footer"/>
    <w:basedOn w:val="a"/>
    <w:link w:val="a9"/>
    <w:uiPriority w:val="99"/>
    <w:semiHidden/>
    <w:unhideWhenUsed/>
    <w:rsid w:val="00E65AEE"/>
    <w:pPr>
      <w:tabs>
        <w:tab w:val="center" w:pos="4677"/>
        <w:tab w:val="right" w:pos="9355"/>
      </w:tabs>
    </w:pPr>
  </w:style>
  <w:style w:type="character" w:customStyle="1" w:styleId="a9">
    <w:name w:val="Нижний колонтитул Знак"/>
    <w:basedOn w:val="a0"/>
    <w:link w:val="a8"/>
    <w:uiPriority w:val="99"/>
    <w:semiHidden/>
    <w:rsid w:val="00E65AEE"/>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lik.ru/postroenie-processa-obucheniya-na-osnove-innovacionnih-tehnolo/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iholik.ru/detskoe-rechevoe-tvorchestvo-kak-uslovie-polnocennogo-obsheni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iholik.ru/metodicheskie-rekomendacii-dlya-raboti-s-uchashimisya-kompleks/index.html" TargetMode="External"/><Relationship Id="rId5" Type="http://schemas.openxmlformats.org/officeDocument/2006/relationships/webSettings" Target="webSettings.xml"/><Relationship Id="rId10" Type="http://schemas.openxmlformats.org/officeDocument/2006/relationships/hyperlink" Target="http://psiholik.ru/obobshenie-opita-raboti-pedagoga-dopolnitelenogo-obrazovaniya/index.html" TargetMode="External"/><Relationship Id="rId4" Type="http://schemas.openxmlformats.org/officeDocument/2006/relationships/settings" Target="settings.xml"/><Relationship Id="rId9" Type="http://schemas.openxmlformats.org/officeDocument/2006/relationships/hyperlink" Target="http://psiholik.ru/ispolezovanie-sovremennih-obrazovatelenih-tehnologij-v-usloviy/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класс</dc:creator>
  <cp:lastModifiedBy>user</cp:lastModifiedBy>
  <cp:revision>10</cp:revision>
  <dcterms:created xsi:type="dcterms:W3CDTF">2018-04-25T06:35:00Z</dcterms:created>
  <dcterms:modified xsi:type="dcterms:W3CDTF">2020-06-09T18:05:00Z</dcterms:modified>
</cp:coreProperties>
</file>