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AD7" w:rsidRDefault="00802AD7" w:rsidP="003C2A00">
      <w:pPr>
        <w:pStyle w:val="4"/>
        <w:ind w:left="-720" w:right="-802"/>
        <w:rPr>
          <w:sz w:val="24"/>
          <w:szCs w:val="24"/>
        </w:rPr>
      </w:pPr>
      <w:r>
        <w:t xml:space="preserve">                                                   </w:t>
      </w:r>
      <w:r w:rsidR="003C2A00">
        <w:rPr>
          <w:rFonts w:ascii="Cambria" w:hAnsi="Cambria"/>
          <w:sz w:val="24"/>
          <w:szCs w:val="24"/>
        </w:rPr>
        <w:t xml:space="preserve">  </w:t>
      </w:r>
    </w:p>
    <w:p w:rsidR="00802AD7" w:rsidRDefault="00802AD7" w:rsidP="00802AD7">
      <w:pPr>
        <w:pStyle w:val="a3"/>
        <w:ind w:left="-108" w:right="-108"/>
        <w:jc w:val="both"/>
        <w:rPr>
          <w:sz w:val="24"/>
          <w:szCs w:val="24"/>
        </w:rPr>
      </w:pPr>
    </w:p>
    <w:p w:rsidR="00802AD7" w:rsidRDefault="00802AD7" w:rsidP="00802AD7">
      <w:pPr>
        <w:pStyle w:val="a3"/>
        <w:ind w:left="-108" w:right="-108"/>
        <w:jc w:val="both"/>
        <w:rPr>
          <w:sz w:val="24"/>
          <w:szCs w:val="24"/>
        </w:rPr>
      </w:pPr>
    </w:p>
    <w:p w:rsidR="00802AD7" w:rsidRDefault="00802AD7" w:rsidP="00802AD7">
      <w:pPr>
        <w:pStyle w:val="a3"/>
        <w:ind w:left="-108" w:right="-108"/>
        <w:jc w:val="both"/>
        <w:rPr>
          <w:sz w:val="24"/>
          <w:szCs w:val="24"/>
        </w:rPr>
      </w:pPr>
    </w:p>
    <w:p w:rsidR="00802AD7" w:rsidRDefault="00802AD7" w:rsidP="00802AD7">
      <w:pPr>
        <w:pStyle w:val="a3"/>
        <w:ind w:left="-108" w:right="-108"/>
        <w:jc w:val="both"/>
        <w:rPr>
          <w:sz w:val="24"/>
          <w:szCs w:val="24"/>
        </w:rPr>
      </w:pPr>
    </w:p>
    <w:p w:rsidR="00802AD7" w:rsidRDefault="00802AD7" w:rsidP="00802AD7">
      <w:pPr>
        <w:pStyle w:val="a3"/>
        <w:ind w:left="-108" w:right="-108"/>
        <w:jc w:val="both"/>
        <w:rPr>
          <w:sz w:val="24"/>
          <w:szCs w:val="24"/>
        </w:rPr>
      </w:pPr>
    </w:p>
    <w:p w:rsidR="00802AD7" w:rsidRDefault="00802AD7" w:rsidP="00802AD7">
      <w:pPr>
        <w:pStyle w:val="a3"/>
        <w:ind w:left="-108" w:right="-108"/>
        <w:jc w:val="both"/>
        <w:rPr>
          <w:sz w:val="24"/>
          <w:szCs w:val="24"/>
        </w:rPr>
      </w:pPr>
    </w:p>
    <w:p w:rsidR="00802AD7" w:rsidRPr="004F61D2" w:rsidRDefault="00802AD7" w:rsidP="00802AD7">
      <w:pPr>
        <w:rPr>
          <w:rFonts w:ascii="Tahoma" w:hAnsi="Tahoma" w:cs="Tahoma"/>
          <w:b/>
          <w:color w:val="000000"/>
          <w:kern w:val="36"/>
          <w:sz w:val="32"/>
          <w:szCs w:val="32"/>
          <w:u w:val="single"/>
          <w:lang w:val="ru-RU"/>
        </w:rPr>
      </w:pPr>
      <w:r>
        <w:rPr>
          <w:rFonts w:ascii="Times New Roman" w:eastAsia="Times New Roman" w:hAnsi="Times New Roman"/>
          <w:u w:val="single"/>
          <w:lang w:val="ru-RU" w:eastAsia="ru-RU"/>
        </w:rPr>
        <w:t xml:space="preserve"> </w:t>
      </w:r>
    </w:p>
    <w:p w:rsidR="00802AD7" w:rsidRPr="004F61D2" w:rsidRDefault="004F61D2" w:rsidP="00802AD7">
      <w:pPr>
        <w:pStyle w:val="a3"/>
        <w:ind w:left="-108" w:right="-108"/>
        <w:jc w:val="both"/>
        <w:rPr>
          <w:b/>
          <w:sz w:val="32"/>
          <w:szCs w:val="32"/>
        </w:rPr>
      </w:pPr>
      <w:r>
        <w:rPr>
          <w:b/>
          <w:sz w:val="32"/>
          <w:szCs w:val="32"/>
        </w:rPr>
        <w:t xml:space="preserve">               </w:t>
      </w:r>
      <w:r w:rsidR="00802AD7" w:rsidRPr="004F61D2">
        <w:rPr>
          <w:b/>
          <w:sz w:val="32"/>
          <w:szCs w:val="32"/>
        </w:rPr>
        <w:t xml:space="preserve">  ИСПОЛЬЗОВАНИЕ  </w:t>
      </w:r>
      <w:proofErr w:type="gramStart"/>
      <w:r w:rsidR="00802AD7" w:rsidRPr="004F61D2">
        <w:rPr>
          <w:b/>
          <w:sz w:val="32"/>
          <w:szCs w:val="32"/>
        </w:rPr>
        <w:t>СОВРЕМЕННЫХ</w:t>
      </w:r>
      <w:proofErr w:type="gramEnd"/>
      <w:r w:rsidR="00802AD7" w:rsidRPr="004F61D2">
        <w:rPr>
          <w:b/>
          <w:sz w:val="32"/>
          <w:szCs w:val="32"/>
        </w:rPr>
        <w:t xml:space="preserve"> </w:t>
      </w:r>
    </w:p>
    <w:p w:rsidR="004F61D2" w:rsidRDefault="00802AD7" w:rsidP="00802AD7">
      <w:pPr>
        <w:pStyle w:val="a3"/>
        <w:ind w:left="-108" w:right="-108"/>
        <w:jc w:val="both"/>
        <w:rPr>
          <w:b/>
          <w:sz w:val="32"/>
          <w:szCs w:val="32"/>
        </w:rPr>
      </w:pPr>
      <w:r w:rsidRPr="004F61D2">
        <w:rPr>
          <w:b/>
          <w:sz w:val="32"/>
          <w:szCs w:val="32"/>
        </w:rPr>
        <w:t xml:space="preserve">    </w:t>
      </w:r>
      <w:r w:rsidR="004F61D2">
        <w:rPr>
          <w:b/>
          <w:sz w:val="32"/>
          <w:szCs w:val="32"/>
        </w:rPr>
        <w:t xml:space="preserve">              </w:t>
      </w:r>
      <w:r w:rsidRPr="004F61D2">
        <w:rPr>
          <w:b/>
          <w:sz w:val="32"/>
          <w:szCs w:val="32"/>
        </w:rPr>
        <w:t xml:space="preserve">ПЕДАГОГИЧЕСКИХ ТЕХНОЛОГИЙ </w:t>
      </w:r>
    </w:p>
    <w:p w:rsidR="00802AD7" w:rsidRPr="004F61D2" w:rsidRDefault="004F61D2" w:rsidP="00802AD7">
      <w:pPr>
        <w:pStyle w:val="a3"/>
        <w:ind w:left="-108" w:right="-108"/>
        <w:jc w:val="both"/>
        <w:rPr>
          <w:b/>
          <w:sz w:val="32"/>
          <w:szCs w:val="32"/>
        </w:rPr>
      </w:pPr>
      <w:r>
        <w:rPr>
          <w:b/>
          <w:sz w:val="32"/>
          <w:szCs w:val="32"/>
        </w:rPr>
        <w:t xml:space="preserve">                            </w:t>
      </w:r>
      <w:r w:rsidR="00802AD7" w:rsidRPr="004F61D2">
        <w:rPr>
          <w:b/>
          <w:sz w:val="32"/>
          <w:szCs w:val="32"/>
        </w:rPr>
        <w:t>В НАЧАЛЬНОЙ ШКОЛЕ.</w:t>
      </w:r>
    </w:p>
    <w:p w:rsidR="00802AD7" w:rsidRPr="004F61D2" w:rsidRDefault="00802AD7" w:rsidP="00802AD7">
      <w:pPr>
        <w:pStyle w:val="a3"/>
        <w:ind w:left="-108" w:right="-108" w:firstLine="4644"/>
        <w:jc w:val="both"/>
        <w:rPr>
          <w:b/>
          <w:sz w:val="24"/>
          <w:szCs w:val="24"/>
        </w:rPr>
      </w:pPr>
    </w:p>
    <w:p w:rsidR="00802AD7" w:rsidRDefault="00802AD7" w:rsidP="00802AD7">
      <w:pPr>
        <w:pStyle w:val="a3"/>
        <w:ind w:left="-108" w:right="-108" w:firstLine="4644"/>
        <w:jc w:val="both"/>
        <w:rPr>
          <w:sz w:val="24"/>
          <w:szCs w:val="24"/>
        </w:rPr>
      </w:pPr>
    </w:p>
    <w:p w:rsidR="00802AD7" w:rsidRDefault="00802AD7" w:rsidP="00802AD7">
      <w:pPr>
        <w:pStyle w:val="a3"/>
        <w:ind w:left="-108" w:right="-108" w:firstLine="4644"/>
        <w:jc w:val="both"/>
        <w:rPr>
          <w:sz w:val="24"/>
          <w:szCs w:val="24"/>
        </w:rPr>
      </w:pPr>
    </w:p>
    <w:p w:rsidR="00802AD7" w:rsidRDefault="00802AD7" w:rsidP="00802AD7">
      <w:pPr>
        <w:pStyle w:val="a3"/>
        <w:ind w:left="-108" w:right="-108" w:firstLine="4644"/>
        <w:jc w:val="both"/>
        <w:rPr>
          <w:sz w:val="24"/>
          <w:szCs w:val="24"/>
        </w:rPr>
      </w:pPr>
    </w:p>
    <w:p w:rsidR="00802AD7" w:rsidRDefault="00802AD7" w:rsidP="00802AD7">
      <w:pPr>
        <w:pStyle w:val="a3"/>
        <w:ind w:left="-108" w:right="-108" w:firstLine="4644"/>
        <w:jc w:val="both"/>
        <w:rPr>
          <w:sz w:val="24"/>
          <w:szCs w:val="24"/>
        </w:rPr>
      </w:pPr>
    </w:p>
    <w:p w:rsidR="00802AD7" w:rsidRDefault="00802AD7" w:rsidP="00802AD7">
      <w:pPr>
        <w:pStyle w:val="a3"/>
        <w:ind w:left="-108" w:right="-108" w:firstLine="4644"/>
        <w:jc w:val="both"/>
        <w:rPr>
          <w:sz w:val="24"/>
          <w:szCs w:val="24"/>
        </w:rPr>
      </w:pPr>
    </w:p>
    <w:p w:rsidR="00802AD7" w:rsidRPr="00385549" w:rsidRDefault="00802AD7" w:rsidP="00802AD7">
      <w:pPr>
        <w:pStyle w:val="a3"/>
        <w:ind w:left="3969" w:right="-108"/>
        <w:jc w:val="both"/>
        <w:rPr>
          <w:rFonts w:ascii="Cambria" w:hAnsi="Cambria"/>
          <w:b/>
          <w:sz w:val="24"/>
          <w:szCs w:val="24"/>
        </w:rPr>
      </w:pPr>
      <w:r>
        <w:rPr>
          <w:rFonts w:ascii="Cambria" w:hAnsi="Cambria"/>
          <w:b/>
          <w:sz w:val="24"/>
          <w:szCs w:val="24"/>
        </w:rPr>
        <w:t xml:space="preserve">Автор работы: </w:t>
      </w:r>
      <w:proofErr w:type="spellStart"/>
      <w:r>
        <w:rPr>
          <w:rFonts w:ascii="Cambria" w:hAnsi="Cambria"/>
          <w:b/>
          <w:sz w:val="24"/>
          <w:szCs w:val="24"/>
        </w:rPr>
        <w:t>Дюкарева</w:t>
      </w:r>
      <w:proofErr w:type="spellEnd"/>
      <w:r>
        <w:rPr>
          <w:rFonts w:ascii="Cambria" w:hAnsi="Cambria"/>
          <w:b/>
          <w:sz w:val="24"/>
          <w:szCs w:val="24"/>
        </w:rPr>
        <w:t xml:space="preserve"> Лариса Юрьевна</w:t>
      </w:r>
    </w:p>
    <w:p w:rsidR="003C2A00" w:rsidRDefault="00802AD7" w:rsidP="00802AD7">
      <w:pPr>
        <w:pStyle w:val="a3"/>
        <w:spacing w:before="120"/>
        <w:ind w:left="3969" w:right="-108"/>
        <w:jc w:val="both"/>
        <w:rPr>
          <w:rFonts w:ascii="Cambria" w:hAnsi="Cambria"/>
          <w:b/>
          <w:sz w:val="24"/>
          <w:szCs w:val="24"/>
        </w:rPr>
      </w:pPr>
      <w:r w:rsidRPr="00385549">
        <w:rPr>
          <w:rFonts w:ascii="Cambria" w:hAnsi="Cambria"/>
          <w:b/>
          <w:sz w:val="24"/>
          <w:szCs w:val="24"/>
        </w:rPr>
        <w:t>Занимаем</w:t>
      </w:r>
      <w:r>
        <w:rPr>
          <w:rFonts w:ascii="Cambria" w:hAnsi="Cambria"/>
          <w:b/>
          <w:sz w:val="24"/>
          <w:szCs w:val="24"/>
        </w:rPr>
        <w:t>ая должность:</w:t>
      </w:r>
    </w:p>
    <w:p w:rsidR="00802AD7" w:rsidRDefault="00802AD7" w:rsidP="00802AD7">
      <w:pPr>
        <w:pStyle w:val="a3"/>
        <w:spacing w:before="120"/>
        <w:ind w:left="3969" w:right="-108"/>
        <w:jc w:val="both"/>
        <w:rPr>
          <w:rFonts w:ascii="Cambria" w:hAnsi="Cambria"/>
          <w:b/>
          <w:sz w:val="24"/>
          <w:szCs w:val="24"/>
        </w:rPr>
      </w:pPr>
      <w:r>
        <w:rPr>
          <w:rFonts w:ascii="Cambria" w:hAnsi="Cambria"/>
          <w:b/>
          <w:sz w:val="24"/>
          <w:szCs w:val="24"/>
        </w:rPr>
        <w:t xml:space="preserve"> учитель начальных классов</w:t>
      </w:r>
    </w:p>
    <w:p w:rsidR="00802AD7" w:rsidRPr="00385549" w:rsidRDefault="00F26895" w:rsidP="00F26895">
      <w:pPr>
        <w:pStyle w:val="a3"/>
        <w:spacing w:before="120"/>
        <w:ind w:left="0" w:right="-108"/>
        <w:jc w:val="both"/>
        <w:rPr>
          <w:rFonts w:ascii="Cambria" w:hAnsi="Cambria"/>
          <w:b/>
          <w:sz w:val="24"/>
          <w:szCs w:val="24"/>
        </w:rPr>
      </w:pPr>
      <w:r>
        <w:rPr>
          <w:rFonts w:ascii="Cambria" w:hAnsi="Cambria"/>
          <w:b/>
          <w:sz w:val="24"/>
          <w:szCs w:val="24"/>
        </w:rPr>
        <w:t xml:space="preserve">                                                                  </w:t>
      </w:r>
      <w:r w:rsidR="003C2A00">
        <w:rPr>
          <w:rFonts w:ascii="Cambria" w:hAnsi="Cambria"/>
          <w:b/>
          <w:sz w:val="24"/>
          <w:szCs w:val="24"/>
        </w:rPr>
        <w:t xml:space="preserve">         </w:t>
      </w:r>
      <w:r w:rsidR="00802AD7" w:rsidRPr="00385549">
        <w:rPr>
          <w:rFonts w:ascii="Cambria" w:hAnsi="Cambria"/>
          <w:b/>
          <w:sz w:val="24"/>
          <w:szCs w:val="24"/>
        </w:rPr>
        <w:t>Место выполнения работы:</w:t>
      </w:r>
    </w:p>
    <w:p w:rsidR="00802AD7" w:rsidRDefault="00802AD7" w:rsidP="00802AD7">
      <w:pPr>
        <w:pStyle w:val="a3"/>
        <w:spacing w:before="120"/>
        <w:ind w:left="3969" w:right="-108"/>
        <w:jc w:val="both"/>
        <w:rPr>
          <w:rFonts w:ascii="Cambria" w:hAnsi="Cambria"/>
          <w:b/>
          <w:sz w:val="24"/>
          <w:szCs w:val="24"/>
        </w:rPr>
      </w:pPr>
      <w:r>
        <w:rPr>
          <w:rFonts w:ascii="Cambria" w:hAnsi="Cambria"/>
          <w:b/>
          <w:sz w:val="24"/>
          <w:szCs w:val="24"/>
        </w:rPr>
        <w:t xml:space="preserve">МОУ «СОШ </w:t>
      </w:r>
      <w:proofErr w:type="spellStart"/>
      <w:r>
        <w:rPr>
          <w:rFonts w:ascii="Cambria" w:hAnsi="Cambria"/>
          <w:b/>
          <w:sz w:val="24"/>
          <w:szCs w:val="24"/>
        </w:rPr>
        <w:t>п</w:t>
      </w:r>
      <w:proofErr w:type="gramStart"/>
      <w:r>
        <w:rPr>
          <w:rFonts w:ascii="Cambria" w:hAnsi="Cambria"/>
          <w:b/>
          <w:sz w:val="24"/>
          <w:szCs w:val="24"/>
        </w:rPr>
        <w:t>.Л</w:t>
      </w:r>
      <w:proofErr w:type="gramEnd"/>
      <w:r>
        <w:rPr>
          <w:rFonts w:ascii="Cambria" w:hAnsi="Cambria"/>
          <w:b/>
          <w:sz w:val="24"/>
          <w:szCs w:val="24"/>
        </w:rPr>
        <w:t>иповский</w:t>
      </w:r>
      <w:proofErr w:type="spellEnd"/>
      <w:r>
        <w:rPr>
          <w:rFonts w:ascii="Cambria" w:hAnsi="Cambria"/>
          <w:b/>
          <w:sz w:val="24"/>
          <w:szCs w:val="24"/>
        </w:rPr>
        <w:t>»</w:t>
      </w:r>
    </w:p>
    <w:p w:rsidR="00802AD7" w:rsidRDefault="00802AD7" w:rsidP="00802AD7">
      <w:pPr>
        <w:pStyle w:val="a3"/>
        <w:spacing w:before="120"/>
        <w:ind w:left="3969" w:right="-108"/>
        <w:jc w:val="both"/>
        <w:rPr>
          <w:rFonts w:ascii="Cambria" w:hAnsi="Cambria"/>
          <w:b/>
          <w:sz w:val="24"/>
          <w:szCs w:val="24"/>
        </w:rPr>
      </w:pPr>
      <w:proofErr w:type="spellStart"/>
      <w:r>
        <w:rPr>
          <w:rFonts w:ascii="Cambria" w:hAnsi="Cambria"/>
          <w:b/>
          <w:sz w:val="24"/>
          <w:szCs w:val="24"/>
        </w:rPr>
        <w:t>Озинский</w:t>
      </w:r>
      <w:proofErr w:type="spellEnd"/>
      <w:r>
        <w:rPr>
          <w:rFonts w:ascii="Cambria" w:hAnsi="Cambria"/>
          <w:b/>
          <w:sz w:val="24"/>
          <w:szCs w:val="24"/>
        </w:rPr>
        <w:t xml:space="preserve"> район</w:t>
      </w:r>
    </w:p>
    <w:p w:rsidR="00802AD7" w:rsidRPr="00385549" w:rsidRDefault="00802AD7" w:rsidP="00802AD7">
      <w:pPr>
        <w:pStyle w:val="a3"/>
        <w:spacing w:before="120"/>
        <w:ind w:left="3969" w:right="-108"/>
        <w:jc w:val="both"/>
        <w:rPr>
          <w:rFonts w:ascii="Cambria" w:hAnsi="Cambria"/>
          <w:b/>
          <w:sz w:val="24"/>
          <w:szCs w:val="24"/>
        </w:rPr>
      </w:pPr>
      <w:r>
        <w:rPr>
          <w:rFonts w:ascii="Cambria" w:hAnsi="Cambria"/>
          <w:b/>
          <w:sz w:val="24"/>
          <w:szCs w:val="24"/>
        </w:rPr>
        <w:t>Саратовская область</w:t>
      </w:r>
    </w:p>
    <w:p w:rsidR="00802AD7" w:rsidRPr="00D229E5" w:rsidRDefault="00802AD7" w:rsidP="00802AD7">
      <w:pPr>
        <w:spacing w:line="360" w:lineRule="auto"/>
        <w:jc w:val="both"/>
        <w:rPr>
          <w:rFonts w:ascii="Cambria" w:hAnsi="Cambria"/>
          <w:b/>
          <w:bCs/>
          <w:lang w:val="ru-RU"/>
        </w:rPr>
      </w:pPr>
    </w:p>
    <w:p w:rsidR="00802AD7" w:rsidRDefault="00802AD7" w:rsidP="00802AD7">
      <w:pPr>
        <w:spacing w:line="360" w:lineRule="auto"/>
        <w:jc w:val="center"/>
        <w:rPr>
          <w:rFonts w:ascii="Cambria" w:hAnsi="Cambria"/>
          <w:b/>
          <w:bCs/>
          <w:lang w:val="ru-RU"/>
        </w:rPr>
      </w:pPr>
      <w:r>
        <w:rPr>
          <w:rFonts w:ascii="Cambria" w:hAnsi="Cambria"/>
          <w:b/>
          <w:bCs/>
          <w:lang w:val="ru-RU"/>
        </w:rPr>
        <w:t xml:space="preserve"> </w:t>
      </w:r>
    </w:p>
    <w:p w:rsidR="00802AD7" w:rsidRDefault="00802AD7" w:rsidP="00802AD7">
      <w:pPr>
        <w:spacing w:line="360" w:lineRule="auto"/>
        <w:jc w:val="center"/>
        <w:rPr>
          <w:rFonts w:ascii="Cambria" w:hAnsi="Cambria"/>
          <w:b/>
          <w:bCs/>
          <w:lang w:val="ru-RU"/>
        </w:rPr>
      </w:pPr>
    </w:p>
    <w:p w:rsidR="00802AD7" w:rsidRDefault="00802AD7" w:rsidP="00802AD7">
      <w:pPr>
        <w:spacing w:line="360" w:lineRule="auto"/>
        <w:jc w:val="center"/>
        <w:rPr>
          <w:rFonts w:ascii="Cambria" w:hAnsi="Cambria"/>
          <w:b/>
          <w:bCs/>
          <w:lang w:val="ru-RU"/>
        </w:rPr>
      </w:pPr>
    </w:p>
    <w:p w:rsidR="00802AD7" w:rsidRDefault="00802AD7" w:rsidP="00802AD7">
      <w:pPr>
        <w:spacing w:line="360" w:lineRule="auto"/>
        <w:jc w:val="center"/>
        <w:rPr>
          <w:rFonts w:ascii="Cambria" w:hAnsi="Cambria"/>
          <w:b/>
          <w:bCs/>
          <w:lang w:val="ru-RU"/>
        </w:rPr>
      </w:pPr>
    </w:p>
    <w:p w:rsidR="00B23068" w:rsidRDefault="003C2A00" w:rsidP="00F26895">
      <w:pPr>
        <w:spacing w:line="360" w:lineRule="auto"/>
        <w:rPr>
          <w:rFonts w:ascii="Cambria" w:hAnsi="Cambria"/>
          <w:b/>
          <w:bCs/>
          <w:lang w:val="ru-RU"/>
        </w:rPr>
      </w:pPr>
      <w:r>
        <w:rPr>
          <w:rFonts w:ascii="Cambria" w:hAnsi="Cambria"/>
          <w:b/>
          <w:bCs/>
          <w:lang w:val="ru-RU"/>
        </w:rPr>
        <w:t xml:space="preserve">  </w:t>
      </w:r>
    </w:p>
    <w:p w:rsidR="003C2A00" w:rsidRDefault="003C2A00" w:rsidP="00F26895">
      <w:pPr>
        <w:spacing w:line="360" w:lineRule="auto"/>
        <w:rPr>
          <w:rFonts w:ascii="Cambria" w:hAnsi="Cambria"/>
          <w:b/>
          <w:bCs/>
          <w:lang w:val="ru-RU"/>
        </w:rPr>
      </w:pPr>
    </w:p>
    <w:p w:rsidR="003C2A00" w:rsidRPr="00F26895" w:rsidRDefault="003C2A00" w:rsidP="00F26895">
      <w:pPr>
        <w:spacing w:line="360" w:lineRule="auto"/>
        <w:rPr>
          <w:rFonts w:ascii="Cambria" w:hAnsi="Cambria"/>
          <w:b/>
          <w:bCs/>
          <w:lang w:val="ru-RU"/>
        </w:rPr>
      </w:pPr>
    </w:p>
    <w:p w:rsidR="00B23068" w:rsidRDefault="00B23068" w:rsidP="00962D6D">
      <w:pPr>
        <w:shd w:val="clear" w:color="auto" w:fill="FFFFFF"/>
        <w:ind w:firstLine="708"/>
        <w:jc w:val="both"/>
        <w:textAlignment w:val="baseline"/>
        <w:rPr>
          <w:rFonts w:ascii="Times New Roman" w:eastAsia="Times New Roman" w:hAnsi="Times New Roman"/>
          <w:color w:val="000000"/>
          <w:sz w:val="28"/>
          <w:szCs w:val="28"/>
          <w:shd w:val="clear" w:color="auto" w:fill="FFFFFF"/>
          <w:lang w:val="ru-RU" w:eastAsia="ru-RU"/>
        </w:rPr>
      </w:pPr>
    </w:p>
    <w:p w:rsidR="00962D6D" w:rsidRPr="00B23068" w:rsidRDefault="00962D6D" w:rsidP="007B5914">
      <w:pPr>
        <w:shd w:val="clear" w:color="auto" w:fill="FFFFFF"/>
        <w:ind w:firstLine="709"/>
        <w:jc w:val="both"/>
        <w:textAlignment w:val="baseline"/>
        <w:rPr>
          <w:rFonts w:ascii="Times New Roman" w:eastAsia="Times New Roman" w:hAnsi="Times New Roman"/>
          <w:color w:val="373737"/>
          <w:sz w:val="28"/>
          <w:szCs w:val="28"/>
          <w:lang w:val="ru-RU"/>
        </w:rPr>
      </w:pPr>
      <w:r w:rsidRPr="00B23068">
        <w:rPr>
          <w:rFonts w:ascii="Times New Roman" w:eastAsia="Times New Roman" w:hAnsi="Times New Roman"/>
          <w:color w:val="000000"/>
          <w:sz w:val="28"/>
          <w:szCs w:val="28"/>
          <w:shd w:val="clear" w:color="auto" w:fill="FFFFFF"/>
          <w:lang w:val="ru-RU" w:eastAsia="ru-RU"/>
        </w:rPr>
        <w:t>Сегодня в школьном образовании происходят значительные перемены, которые охватывают практически все стороны педагогического процесса. Личный интерес обучающегося – это решающий фактор процесса  образования.</w:t>
      </w:r>
      <w:r w:rsidRPr="00B23068">
        <w:rPr>
          <w:rFonts w:ascii="Times New Roman" w:eastAsia="Times New Roman" w:hAnsi="Times New Roman"/>
          <w:color w:val="000000"/>
          <w:sz w:val="28"/>
          <w:szCs w:val="28"/>
          <w:lang w:val="ru-RU" w:eastAsia="ru-RU"/>
        </w:rPr>
        <w:br/>
      </w:r>
      <w:r w:rsidRPr="00B23068">
        <w:rPr>
          <w:rFonts w:ascii="Times New Roman" w:eastAsia="Times New Roman" w:hAnsi="Times New Roman"/>
          <w:color w:val="373737"/>
          <w:sz w:val="28"/>
          <w:szCs w:val="28"/>
          <w:lang w:val="ru-RU"/>
        </w:rPr>
        <w:t>Цель современного образования – воспитание и обучение всесторонне развитой личности, способной к творчеству. Для достижения этой цели существует множество программ, называемых развивающими. Однако</w:t>
      </w:r>
      <w:proofErr w:type="gramStart"/>
      <w:r w:rsidRPr="00B23068">
        <w:rPr>
          <w:rFonts w:ascii="Times New Roman" w:eastAsia="Times New Roman" w:hAnsi="Times New Roman"/>
          <w:color w:val="373737"/>
          <w:sz w:val="28"/>
          <w:szCs w:val="28"/>
          <w:lang w:val="ru-RU"/>
        </w:rPr>
        <w:t>,</w:t>
      </w:r>
      <w:proofErr w:type="gramEnd"/>
      <w:r w:rsidRPr="00B23068">
        <w:rPr>
          <w:rFonts w:ascii="Times New Roman" w:eastAsia="Times New Roman" w:hAnsi="Times New Roman"/>
          <w:color w:val="373737"/>
          <w:sz w:val="28"/>
          <w:szCs w:val="28"/>
          <w:lang w:val="ru-RU"/>
        </w:rPr>
        <w:t xml:space="preserve"> развитие личности может происходить при любой программе. Всё зависит от того, какими методами пользуется учитель для того, чтобы воспитать и развить в ребёнке активную, смелую, решительную личность.</w:t>
      </w:r>
    </w:p>
    <w:p w:rsidR="00962D6D" w:rsidRPr="00B23068" w:rsidRDefault="00962D6D" w:rsidP="007B5914">
      <w:pPr>
        <w:ind w:firstLine="708"/>
        <w:jc w:val="both"/>
        <w:rPr>
          <w:rFonts w:ascii="Times New Roman" w:hAnsi="Times New Roman"/>
          <w:color w:val="000000"/>
          <w:sz w:val="28"/>
          <w:szCs w:val="28"/>
          <w:lang w:val="ru-RU"/>
        </w:rPr>
      </w:pPr>
      <w:r w:rsidRPr="00B23068">
        <w:rPr>
          <w:rFonts w:ascii="Times New Roman" w:hAnsi="Times New Roman"/>
          <w:color w:val="000000"/>
          <w:sz w:val="28"/>
          <w:szCs w:val="28"/>
          <w:lang w:val="ru-RU"/>
        </w:rPr>
        <w:t xml:space="preserve"> </w:t>
      </w:r>
      <w:r w:rsidRPr="00B23068">
        <w:rPr>
          <w:rFonts w:ascii="Times New Roman" w:eastAsia="Times New Roman" w:hAnsi="Times New Roman"/>
          <w:sz w:val="28"/>
          <w:szCs w:val="28"/>
          <w:lang w:val="ru-RU" w:eastAsia="ru-RU"/>
        </w:rPr>
        <w:t>Опыт моей работы (стаж – 29 лет) показывает, что моделирование уроков в различных технологиях – дело не простое, но сегодня это требование времени.</w:t>
      </w:r>
      <w:r w:rsidRPr="00B23068">
        <w:rPr>
          <w:rFonts w:ascii="Times New Roman" w:eastAsia="Times New Roman" w:hAnsi="Times New Roman"/>
          <w:sz w:val="28"/>
          <w:szCs w:val="28"/>
          <w:lang w:eastAsia="ru-RU"/>
        </w:rPr>
        <w:t> </w:t>
      </w:r>
      <w:r w:rsidRPr="00B23068">
        <w:rPr>
          <w:rFonts w:ascii="Times New Roman" w:eastAsia="Times New Roman" w:hAnsi="Times New Roman"/>
          <w:sz w:val="28"/>
          <w:szCs w:val="28"/>
          <w:lang w:val="ru-RU" w:eastAsia="ru-RU"/>
        </w:rPr>
        <w:t xml:space="preserve">Современные педагогические технологии в условиях ФГОС НОО разнообразны. Согласно требованиям ФГОС, вполне естественно, что целью моей профессиональной деятельности является развитие творческой личности ребёнка на основе современных педагогических технологий. Учитель уже в начальной школе должен демонстрировать на уроке разные стратегии учения, чтобы сформировать способность личности учиться всю жизнь, способность к саморазвитию. В настоящее время начальное обучение, довольно оправданно и обоснованно, рассматривается как своеобразная ступень непрерывного развития, воспитания и образования ребёнка, способствующая формированию у него желания учиться и позволяющая наиболее полно раскрываться его способностям. </w:t>
      </w:r>
    </w:p>
    <w:p w:rsidR="00DC0903" w:rsidRPr="00B23068" w:rsidRDefault="00DC0903" w:rsidP="007B5914">
      <w:pPr>
        <w:ind w:firstLine="708"/>
        <w:jc w:val="both"/>
        <w:rPr>
          <w:rFonts w:ascii="Times New Roman" w:hAnsi="Times New Roman"/>
          <w:color w:val="000000"/>
          <w:sz w:val="28"/>
          <w:szCs w:val="28"/>
          <w:lang w:val="ru-RU"/>
        </w:rPr>
      </w:pPr>
      <w:r w:rsidRPr="00B23068">
        <w:rPr>
          <w:rFonts w:ascii="Times New Roman" w:hAnsi="Times New Roman"/>
          <w:color w:val="000000"/>
          <w:sz w:val="28"/>
          <w:szCs w:val="28"/>
          <w:lang w:val="ru-RU"/>
        </w:rPr>
        <w:t>Традиционные методы обучения</w:t>
      </w:r>
      <w:r w:rsidRPr="00B23068">
        <w:rPr>
          <w:rFonts w:ascii="Times New Roman" w:hAnsi="Times New Roman"/>
          <w:sz w:val="28"/>
          <w:szCs w:val="28"/>
        </w:rPr>
        <w:t> </w:t>
      </w:r>
      <w:r w:rsidRPr="00B23068">
        <w:rPr>
          <w:rFonts w:ascii="Times New Roman" w:hAnsi="Times New Roman"/>
          <w:color w:val="000000"/>
          <w:sz w:val="28"/>
          <w:szCs w:val="28"/>
          <w:lang w:val="ru-RU"/>
        </w:rPr>
        <w:t>ориентированы на средний уровень готовности учащихся</w:t>
      </w:r>
      <w:r w:rsidRPr="00B23068">
        <w:rPr>
          <w:rFonts w:ascii="Times New Roman" w:hAnsi="Times New Roman"/>
          <w:sz w:val="28"/>
          <w:szCs w:val="28"/>
        </w:rPr>
        <w:t> </w:t>
      </w:r>
      <w:r w:rsidRPr="00B23068">
        <w:rPr>
          <w:rFonts w:ascii="Times New Roman" w:hAnsi="Times New Roman"/>
          <w:color w:val="000000"/>
          <w:sz w:val="28"/>
          <w:szCs w:val="28"/>
          <w:lang w:val="ru-RU"/>
        </w:rPr>
        <w:t>и</w:t>
      </w:r>
      <w:r w:rsidRPr="00B23068">
        <w:rPr>
          <w:rFonts w:ascii="Times New Roman" w:hAnsi="Times New Roman"/>
          <w:sz w:val="28"/>
          <w:szCs w:val="28"/>
        </w:rPr>
        <w:t> </w:t>
      </w:r>
      <w:r w:rsidRPr="00B23068">
        <w:rPr>
          <w:rFonts w:ascii="Times New Roman" w:hAnsi="Times New Roman"/>
          <w:color w:val="000000"/>
          <w:sz w:val="28"/>
          <w:szCs w:val="28"/>
        </w:rPr>
        <w:t> </w:t>
      </w:r>
      <w:r w:rsidRPr="00B23068">
        <w:rPr>
          <w:rFonts w:ascii="Times New Roman" w:hAnsi="Times New Roman"/>
          <w:color w:val="000000"/>
          <w:sz w:val="28"/>
          <w:szCs w:val="28"/>
          <w:lang w:val="ru-RU"/>
        </w:rPr>
        <w:t>в новых условиях не дают достаточно высокого результата. Поэтому</w:t>
      </w:r>
      <w:r w:rsidRPr="00B23068">
        <w:rPr>
          <w:rFonts w:ascii="Times New Roman" w:hAnsi="Times New Roman"/>
          <w:sz w:val="28"/>
          <w:szCs w:val="28"/>
        </w:rPr>
        <w:t> </w:t>
      </w:r>
      <w:r w:rsidRPr="00B23068">
        <w:rPr>
          <w:rFonts w:ascii="Times New Roman" w:hAnsi="Times New Roman"/>
          <w:color w:val="000000"/>
          <w:sz w:val="28"/>
          <w:szCs w:val="28"/>
        </w:rPr>
        <w:t> </w:t>
      </w:r>
      <w:r w:rsidRPr="00B23068">
        <w:rPr>
          <w:rFonts w:ascii="Times New Roman" w:hAnsi="Times New Roman"/>
          <w:color w:val="000000"/>
          <w:sz w:val="28"/>
          <w:szCs w:val="28"/>
          <w:lang w:val="ru-RU"/>
        </w:rPr>
        <w:t>я стала внедрять в свою практику инновационные технологии, которые способствуют формированию у детей ключевых компетенций, способствующих успешности учеников в современном обществе.</w:t>
      </w:r>
      <w:r w:rsidR="00F26895">
        <w:rPr>
          <w:rFonts w:ascii="Times New Roman" w:hAnsi="Times New Roman"/>
          <w:color w:val="000000"/>
          <w:sz w:val="28"/>
          <w:szCs w:val="28"/>
          <w:lang w:val="ru-RU"/>
        </w:rPr>
        <w:t xml:space="preserve"> </w:t>
      </w:r>
      <w:r w:rsidRPr="00B23068">
        <w:rPr>
          <w:rFonts w:ascii="Times New Roman" w:eastAsia="Times New Roman" w:hAnsi="Times New Roman"/>
          <w:sz w:val="28"/>
          <w:szCs w:val="28"/>
          <w:lang w:val="ru-RU" w:eastAsia="ru-RU"/>
        </w:rPr>
        <w:t>Достичь этой цели мне помогают современные педагогические технологии, а именно игровая технология, технология проектно-исследовательского обучения, применение ИКТ и др.</w:t>
      </w:r>
    </w:p>
    <w:p w:rsidR="00961266" w:rsidRPr="00B23068" w:rsidRDefault="00961266" w:rsidP="007B5914">
      <w:pPr>
        <w:spacing w:before="100" w:beforeAutospacing="1" w:after="100" w:afterAutospacing="1"/>
        <w:jc w:val="both"/>
        <w:rPr>
          <w:rFonts w:ascii="Times New Roman" w:eastAsia="Times New Roman" w:hAnsi="Times New Roman"/>
          <w:b/>
          <w:sz w:val="28"/>
          <w:szCs w:val="28"/>
          <w:lang w:val="ru-RU" w:eastAsia="ru-RU"/>
        </w:rPr>
      </w:pPr>
      <w:r w:rsidRPr="00B23068">
        <w:rPr>
          <w:rFonts w:ascii="Times New Roman" w:eastAsia="Times New Roman" w:hAnsi="Times New Roman"/>
          <w:b/>
          <w:sz w:val="28"/>
          <w:szCs w:val="28"/>
          <w:lang w:val="ru-RU" w:eastAsia="ru-RU"/>
        </w:rPr>
        <w:t>Игровая технология.</w:t>
      </w:r>
    </w:p>
    <w:p w:rsidR="00C67C56" w:rsidRPr="00B23068" w:rsidRDefault="00C67C56" w:rsidP="007B5914">
      <w:pPr>
        <w:spacing w:before="100" w:beforeAutospacing="1" w:after="100" w:afterAutospacing="1"/>
        <w:jc w:val="both"/>
        <w:rPr>
          <w:rFonts w:ascii="Times New Roman" w:eastAsia="Times New Roman" w:hAnsi="Times New Roman"/>
          <w:sz w:val="28"/>
          <w:szCs w:val="28"/>
          <w:lang w:val="ru-RU" w:eastAsia="ru-RU"/>
        </w:rPr>
      </w:pPr>
      <w:r w:rsidRPr="00B23068">
        <w:rPr>
          <w:rFonts w:ascii="Times New Roman" w:eastAsia="Times New Roman" w:hAnsi="Times New Roman"/>
          <w:sz w:val="28"/>
          <w:szCs w:val="28"/>
          <w:lang w:val="ru-RU" w:eastAsia="ru-RU"/>
        </w:rPr>
        <w:t>Одной из самой распространенной из педагогических технологий  была и остается игровая технология.</w:t>
      </w:r>
      <w:r w:rsidRPr="00B23068">
        <w:rPr>
          <w:rFonts w:ascii="Times New Roman" w:eastAsia="Times New Roman" w:hAnsi="Times New Roman"/>
          <w:sz w:val="28"/>
          <w:szCs w:val="28"/>
          <w:lang w:eastAsia="ru-RU"/>
        </w:rPr>
        <w:t> </w:t>
      </w:r>
      <w:r w:rsidRPr="00B23068">
        <w:rPr>
          <w:rFonts w:ascii="Times New Roman" w:eastAsia="Times New Roman" w:hAnsi="Times New Roman"/>
          <w:sz w:val="28"/>
          <w:szCs w:val="28"/>
          <w:lang w:val="ru-RU" w:eastAsia="ru-RU"/>
        </w:rPr>
        <w:t xml:space="preserve">Поэтому в своей работе постоянно использую игровую технологию. </w:t>
      </w:r>
      <w:proofErr w:type="gramStart"/>
      <w:r w:rsidRPr="00B23068">
        <w:rPr>
          <w:rFonts w:ascii="Times New Roman" w:eastAsia="Times New Roman" w:hAnsi="Times New Roman"/>
          <w:sz w:val="28"/>
          <w:szCs w:val="28"/>
          <w:lang w:val="ru-RU" w:eastAsia="ru-RU"/>
        </w:rPr>
        <w:t xml:space="preserve">Ведущее  место на моих уроках занимает игра: деловая, ролевая «Планета друзей», сюжетная «В стране литературных героев», игра-путешествие «Путешествие Лучика», дидактическая игра «Пограничники», «Новосёлы», </w:t>
      </w:r>
      <w:r w:rsidR="00961266" w:rsidRPr="00B23068">
        <w:rPr>
          <w:rFonts w:ascii="Times New Roman" w:eastAsia="Times New Roman" w:hAnsi="Times New Roman"/>
          <w:sz w:val="28"/>
          <w:szCs w:val="28"/>
          <w:lang w:val="ru-RU" w:eastAsia="ru-RU"/>
        </w:rPr>
        <w:t xml:space="preserve"> </w:t>
      </w:r>
      <w:r w:rsidRPr="00B23068">
        <w:rPr>
          <w:rFonts w:ascii="Times New Roman" w:eastAsia="Times New Roman" w:hAnsi="Times New Roman"/>
          <w:sz w:val="28"/>
          <w:szCs w:val="28"/>
          <w:lang w:val="ru-RU" w:eastAsia="ru-RU"/>
        </w:rPr>
        <w:t xml:space="preserve">«Наведи порядок», </w:t>
      </w:r>
      <w:r w:rsidRPr="00B23068">
        <w:rPr>
          <w:rFonts w:ascii="Times New Roman" w:eastAsia="Times New Roman" w:hAnsi="Times New Roman"/>
          <w:sz w:val="28"/>
          <w:szCs w:val="28"/>
          <w:lang w:val="ru-RU" w:eastAsia="ru-RU"/>
        </w:rPr>
        <w:lastRenderedPageBreak/>
        <w:t>«Сравниваем числа».</w:t>
      </w:r>
      <w:proofErr w:type="gramEnd"/>
      <w:r w:rsidRPr="00B23068">
        <w:rPr>
          <w:rFonts w:ascii="Times New Roman" w:eastAsia="Times New Roman" w:hAnsi="Times New Roman"/>
          <w:sz w:val="28"/>
          <w:szCs w:val="28"/>
          <w:lang w:val="ru-RU" w:eastAsia="ru-RU"/>
        </w:rPr>
        <w:t xml:space="preserve"> Задания и материалы подбираю таким образом, чтобы они были доступны по изложению, красочно оформлены, были бы занимательными, интересными. </w:t>
      </w:r>
    </w:p>
    <w:p w:rsidR="00C67C56" w:rsidRPr="00B23068" w:rsidRDefault="00C67C56" w:rsidP="007B5914">
      <w:pPr>
        <w:spacing w:before="100" w:beforeAutospacing="1" w:after="100" w:afterAutospacing="1"/>
        <w:jc w:val="both"/>
        <w:rPr>
          <w:rFonts w:ascii="Times New Roman" w:eastAsia="Times New Roman" w:hAnsi="Times New Roman"/>
          <w:sz w:val="28"/>
          <w:szCs w:val="28"/>
          <w:lang w:val="ru-RU" w:eastAsia="ru-RU"/>
        </w:rPr>
      </w:pPr>
      <w:r w:rsidRPr="00B23068">
        <w:rPr>
          <w:rFonts w:ascii="Times New Roman" w:eastAsia="Times New Roman" w:hAnsi="Times New Roman"/>
          <w:sz w:val="28"/>
          <w:szCs w:val="28"/>
          <w:lang w:val="ru-RU" w:eastAsia="ru-RU"/>
        </w:rPr>
        <w:t>Электронные таблицы, слайдовые презентации, схемы-опоры, тесты, сигнальные карточки – необходимый материал в работе с ребятами. В результате, обсуждая разные варианты поиска путей решения, дети активно предлагают возможные подходы, ищут доводы, защищают свой вариант ответа. При этом у них возникает желание узнать, почему одни способы решения задач оказываются рациональными, а другие – нет. А ещё они учатся внимательно слушать и слышать друг друга. Каждый успех делаю достоянием всего класса.</w:t>
      </w:r>
    </w:p>
    <w:p w:rsidR="007B5914" w:rsidRDefault="00EB640C" w:rsidP="007B5914">
      <w:pPr>
        <w:jc w:val="both"/>
        <w:rPr>
          <w:rFonts w:ascii="Times New Roman" w:hAnsi="Times New Roman"/>
          <w:sz w:val="28"/>
          <w:szCs w:val="28"/>
          <w:lang w:val="ru-RU"/>
        </w:rPr>
      </w:pPr>
      <w:hyperlink r:id="rId8" w:history="1">
        <w:r w:rsidR="00961266" w:rsidRPr="00B23068">
          <w:rPr>
            <w:rFonts w:ascii="Times New Roman" w:eastAsia="Times New Roman" w:hAnsi="Times New Roman"/>
            <w:b/>
            <w:bCs/>
            <w:sz w:val="28"/>
            <w:szCs w:val="28"/>
            <w:lang w:val="ru-RU" w:eastAsia="ru-RU"/>
          </w:rPr>
          <w:t>Технология проблемного обучения</w:t>
        </w:r>
      </w:hyperlink>
      <w:r w:rsidR="00B23068">
        <w:rPr>
          <w:rFonts w:ascii="Times New Roman" w:hAnsi="Times New Roman"/>
          <w:sz w:val="28"/>
          <w:szCs w:val="28"/>
          <w:lang w:val="ru-RU"/>
        </w:rPr>
        <w:t>.</w:t>
      </w:r>
    </w:p>
    <w:p w:rsidR="007B5914" w:rsidRDefault="00961266" w:rsidP="007B5914">
      <w:pPr>
        <w:jc w:val="both"/>
        <w:rPr>
          <w:rFonts w:ascii="Times New Roman" w:eastAsia="Times New Roman" w:hAnsi="Times New Roman"/>
          <w:color w:val="000000"/>
          <w:sz w:val="28"/>
          <w:szCs w:val="28"/>
          <w:lang w:val="ru-RU" w:eastAsia="ru-RU"/>
        </w:rPr>
      </w:pPr>
      <w:r w:rsidRPr="00B23068">
        <w:rPr>
          <w:rFonts w:ascii="Times New Roman" w:eastAsia="Times New Roman" w:hAnsi="Times New Roman"/>
          <w:color w:val="000000"/>
          <w:sz w:val="28"/>
          <w:szCs w:val="28"/>
          <w:shd w:val="clear" w:color="auto" w:fill="FFFFFF"/>
          <w:lang w:val="ru-RU" w:eastAsia="ru-RU"/>
        </w:rPr>
        <w:t>"Скажи мне, и я забуду.</w:t>
      </w:r>
      <w:r w:rsidRPr="00B23068">
        <w:rPr>
          <w:rFonts w:ascii="Times New Roman" w:eastAsia="Times New Roman" w:hAnsi="Times New Roman"/>
          <w:color w:val="000000"/>
          <w:sz w:val="28"/>
          <w:szCs w:val="28"/>
          <w:shd w:val="clear" w:color="auto" w:fill="FFFFFF"/>
          <w:lang w:eastAsia="ru-RU"/>
        </w:rPr>
        <w:t> </w:t>
      </w:r>
    </w:p>
    <w:p w:rsidR="007B5914" w:rsidRDefault="00961266" w:rsidP="007B5914">
      <w:pPr>
        <w:jc w:val="both"/>
        <w:rPr>
          <w:rFonts w:ascii="Times New Roman" w:eastAsia="Times New Roman" w:hAnsi="Times New Roman"/>
          <w:color w:val="000000"/>
          <w:sz w:val="28"/>
          <w:szCs w:val="28"/>
          <w:lang w:val="ru-RU" w:eastAsia="ru-RU"/>
        </w:rPr>
      </w:pPr>
      <w:r w:rsidRPr="00B23068">
        <w:rPr>
          <w:rFonts w:ascii="Times New Roman" w:eastAsia="Times New Roman" w:hAnsi="Times New Roman"/>
          <w:color w:val="000000"/>
          <w:sz w:val="28"/>
          <w:szCs w:val="28"/>
          <w:shd w:val="clear" w:color="auto" w:fill="FFFFFF"/>
          <w:lang w:val="ru-RU" w:eastAsia="ru-RU"/>
        </w:rPr>
        <w:t>Покажи мне, – я смогу запомнить.</w:t>
      </w:r>
      <w:r w:rsidRPr="00B23068">
        <w:rPr>
          <w:rFonts w:ascii="Times New Roman" w:eastAsia="Times New Roman" w:hAnsi="Times New Roman"/>
          <w:color w:val="000000"/>
          <w:sz w:val="28"/>
          <w:szCs w:val="28"/>
          <w:shd w:val="clear" w:color="auto" w:fill="FFFFFF"/>
          <w:lang w:eastAsia="ru-RU"/>
        </w:rPr>
        <w:t> </w:t>
      </w:r>
    </w:p>
    <w:p w:rsidR="007B5914" w:rsidRDefault="00961266" w:rsidP="007B5914">
      <w:pPr>
        <w:jc w:val="both"/>
        <w:rPr>
          <w:rFonts w:ascii="Times New Roman" w:eastAsia="Times New Roman" w:hAnsi="Times New Roman"/>
          <w:color w:val="000000"/>
          <w:sz w:val="28"/>
          <w:szCs w:val="28"/>
          <w:lang w:val="ru-RU" w:eastAsia="ru-RU"/>
        </w:rPr>
      </w:pPr>
      <w:r w:rsidRPr="00B23068">
        <w:rPr>
          <w:rFonts w:ascii="Times New Roman" w:eastAsia="Times New Roman" w:hAnsi="Times New Roman"/>
          <w:color w:val="000000"/>
          <w:sz w:val="28"/>
          <w:szCs w:val="28"/>
          <w:shd w:val="clear" w:color="auto" w:fill="FFFFFF"/>
          <w:lang w:val="ru-RU" w:eastAsia="ru-RU"/>
        </w:rPr>
        <w:t xml:space="preserve">Позволь мне это сделать </w:t>
      </w:r>
      <w:proofErr w:type="spellStart"/>
      <w:r w:rsidRPr="00B23068">
        <w:rPr>
          <w:rFonts w:ascii="Times New Roman" w:eastAsia="Times New Roman" w:hAnsi="Times New Roman"/>
          <w:color w:val="000000"/>
          <w:sz w:val="28"/>
          <w:szCs w:val="28"/>
          <w:shd w:val="clear" w:color="auto" w:fill="FFFFFF"/>
          <w:lang w:val="ru-RU" w:eastAsia="ru-RU"/>
        </w:rPr>
        <w:t>самому</w:t>
      </w:r>
      <w:proofErr w:type="gramStart"/>
      <w:r w:rsidRPr="00B23068">
        <w:rPr>
          <w:rFonts w:ascii="Times New Roman" w:eastAsia="Times New Roman" w:hAnsi="Times New Roman"/>
          <w:color w:val="000000"/>
          <w:sz w:val="28"/>
          <w:szCs w:val="28"/>
          <w:shd w:val="clear" w:color="auto" w:fill="FFFFFF"/>
          <w:lang w:val="ru-RU" w:eastAsia="ru-RU"/>
        </w:rPr>
        <w:t>,и</w:t>
      </w:r>
      <w:proofErr w:type="spellEnd"/>
      <w:proofErr w:type="gramEnd"/>
      <w:r w:rsidRPr="00B23068">
        <w:rPr>
          <w:rFonts w:ascii="Times New Roman" w:eastAsia="Times New Roman" w:hAnsi="Times New Roman"/>
          <w:color w:val="000000"/>
          <w:sz w:val="28"/>
          <w:szCs w:val="28"/>
          <w:shd w:val="clear" w:color="auto" w:fill="FFFFFF"/>
          <w:lang w:val="ru-RU" w:eastAsia="ru-RU"/>
        </w:rPr>
        <w:t xml:space="preserve"> я научусь".</w:t>
      </w:r>
      <w:r w:rsidRPr="00B23068">
        <w:rPr>
          <w:rFonts w:ascii="Times New Roman" w:eastAsia="Times New Roman" w:hAnsi="Times New Roman"/>
          <w:color w:val="000000"/>
          <w:sz w:val="28"/>
          <w:szCs w:val="28"/>
          <w:shd w:val="clear" w:color="auto" w:fill="FFFFFF"/>
          <w:lang w:eastAsia="ru-RU"/>
        </w:rPr>
        <w:t> </w:t>
      </w:r>
    </w:p>
    <w:p w:rsidR="007B5914" w:rsidRPr="007B5914" w:rsidRDefault="00961266" w:rsidP="007B5914">
      <w:pPr>
        <w:jc w:val="both"/>
        <w:rPr>
          <w:rFonts w:ascii="Times New Roman" w:eastAsia="Times New Roman" w:hAnsi="Times New Roman"/>
          <w:color w:val="000000"/>
          <w:sz w:val="28"/>
          <w:szCs w:val="28"/>
          <w:lang w:val="ru-RU" w:eastAsia="ru-RU"/>
        </w:rPr>
      </w:pPr>
      <w:r w:rsidRPr="00B23068">
        <w:rPr>
          <w:rFonts w:ascii="Times New Roman" w:eastAsia="Times New Roman" w:hAnsi="Times New Roman"/>
          <w:color w:val="000000"/>
          <w:sz w:val="28"/>
          <w:szCs w:val="28"/>
          <w:shd w:val="clear" w:color="auto" w:fill="FFFFFF"/>
          <w:lang w:val="ru-RU" w:eastAsia="ru-RU"/>
        </w:rPr>
        <w:t>(</w:t>
      </w:r>
      <w:r w:rsidRPr="00B23068">
        <w:rPr>
          <w:rFonts w:ascii="Times New Roman" w:eastAsia="Times New Roman" w:hAnsi="Times New Roman"/>
          <w:i/>
          <w:iCs/>
          <w:color w:val="000000"/>
          <w:sz w:val="28"/>
          <w:szCs w:val="28"/>
          <w:lang w:val="ru-RU" w:eastAsia="ru-RU"/>
        </w:rPr>
        <w:t>Конфуций)</w:t>
      </w:r>
      <w:r w:rsidRPr="00B23068">
        <w:rPr>
          <w:rFonts w:ascii="Times New Roman" w:eastAsia="Times New Roman" w:hAnsi="Times New Roman"/>
          <w:color w:val="000000"/>
          <w:sz w:val="28"/>
          <w:szCs w:val="28"/>
          <w:lang w:val="ru-RU" w:eastAsia="ru-RU"/>
        </w:rPr>
        <w:br/>
      </w:r>
      <w:r w:rsidRPr="00B23068">
        <w:rPr>
          <w:rFonts w:ascii="Times New Roman" w:eastAsia="Times New Roman" w:hAnsi="Times New Roman"/>
          <w:sz w:val="28"/>
          <w:szCs w:val="28"/>
          <w:lang w:val="ru-RU" w:eastAsia="ru-RU"/>
        </w:rPr>
        <w:br/>
      </w:r>
      <w:r w:rsidRPr="00B23068">
        <w:rPr>
          <w:rFonts w:ascii="Times New Roman" w:eastAsia="Times New Roman" w:hAnsi="Times New Roman"/>
          <w:color w:val="000000"/>
          <w:sz w:val="28"/>
          <w:szCs w:val="28"/>
          <w:shd w:val="clear" w:color="auto" w:fill="FFFFFF"/>
          <w:lang w:val="ru-RU" w:eastAsia="ru-RU"/>
        </w:rPr>
        <w:t>Её актуальность определяется развитием высокого уровня мотивации к учебной деятельности, активизации познавательных интересов учащихся, что становится возможным при разрешении возникающих противоречий, создании проблемных ситуаций на уроке. Преодолевая посильные трудности учащиеся испытывают постоянную потребность в овладении новыми знаниями, новыми способами действий, умениями и навыками. Эффективность применения этой технологии подтверждается не только моими собственными наблюдениями, но и результатами анкетирования учащихся, их родителей, динамикой повышения качества обучения.</w:t>
      </w:r>
      <w:r w:rsidRPr="00B23068">
        <w:rPr>
          <w:rFonts w:ascii="Times New Roman" w:eastAsia="Times New Roman" w:hAnsi="Times New Roman"/>
          <w:color w:val="000000"/>
          <w:sz w:val="28"/>
          <w:szCs w:val="28"/>
          <w:lang w:val="ru-RU" w:eastAsia="ru-RU"/>
        </w:rPr>
        <w:br/>
      </w:r>
      <w:r w:rsidRPr="00B23068">
        <w:rPr>
          <w:rFonts w:ascii="Times New Roman" w:eastAsia="Times New Roman" w:hAnsi="Times New Roman"/>
          <w:color w:val="000000"/>
          <w:sz w:val="28"/>
          <w:szCs w:val="28"/>
          <w:shd w:val="clear" w:color="auto" w:fill="FFFFFF"/>
          <w:lang w:val="ru-RU" w:eastAsia="ru-RU"/>
        </w:rPr>
        <w:t xml:space="preserve">Эта технология привлекла меня новыми возможностями построения любого урока, где ученики не остаются пассивными слушателями и исполнителями, а превращаются в активных исследователей учебных проблем. Учебная деятельность становится творческой. Дети лучше усваивают не то, что получат в готовом виде и зазубрят, а то, что открыли сами и выразили по-своему. Чтобы </w:t>
      </w:r>
      <w:proofErr w:type="gramStart"/>
      <w:r w:rsidRPr="00B23068">
        <w:rPr>
          <w:rFonts w:ascii="Times New Roman" w:eastAsia="Times New Roman" w:hAnsi="Times New Roman"/>
          <w:color w:val="000000"/>
          <w:sz w:val="28"/>
          <w:szCs w:val="28"/>
          <w:shd w:val="clear" w:color="auto" w:fill="FFFFFF"/>
          <w:lang w:val="ru-RU" w:eastAsia="ru-RU"/>
        </w:rPr>
        <w:t>обучение по</w:t>
      </w:r>
      <w:proofErr w:type="gramEnd"/>
      <w:r w:rsidRPr="00B23068">
        <w:rPr>
          <w:rFonts w:ascii="Times New Roman" w:eastAsia="Times New Roman" w:hAnsi="Times New Roman"/>
          <w:color w:val="000000"/>
          <w:sz w:val="28"/>
          <w:szCs w:val="28"/>
          <w:shd w:val="clear" w:color="auto" w:fill="FFFFFF"/>
          <w:lang w:eastAsia="ru-RU"/>
        </w:rPr>
        <w:t> </w:t>
      </w:r>
      <w:hyperlink r:id="rId9" w:history="1">
        <w:r w:rsidRPr="00B23068">
          <w:rPr>
            <w:rFonts w:ascii="Times New Roman" w:eastAsia="Times New Roman" w:hAnsi="Times New Roman"/>
            <w:sz w:val="28"/>
            <w:szCs w:val="28"/>
            <w:lang w:val="ru-RU" w:eastAsia="ru-RU"/>
          </w:rPr>
          <w:t>этой технологии не теряло принципа научности</w:t>
        </w:r>
      </w:hyperlink>
      <w:r w:rsidRPr="00B23068">
        <w:rPr>
          <w:rFonts w:ascii="Times New Roman" w:eastAsia="Times New Roman" w:hAnsi="Times New Roman"/>
          <w:sz w:val="28"/>
          <w:szCs w:val="28"/>
          <w:shd w:val="clear" w:color="auto" w:fill="FFFFFF"/>
          <w:lang w:val="ru-RU" w:eastAsia="ru-RU"/>
        </w:rPr>
        <w:t>,</w:t>
      </w:r>
      <w:r w:rsidRPr="00B23068">
        <w:rPr>
          <w:rFonts w:ascii="Times New Roman" w:eastAsia="Times New Roman" w:hAnsi="Times New Roman"/>
          <w:color w:val="000000"/>
          <w:sz w:val="28"/>
          <w:szCs w:val="28"/>
          <w:shd w:val="clear" w:color="auto" w:fill="FFFFFF"/>
          <w:lang w:val="ru-RU" w:eastAsia="ru-RU"/>
        </w:rPr>
        <w:t xml:space="preserve"> выводы учеников обязательно подтверждаю и сравниваю с правилами, теоретическими положениями учебников, словарных, энциклопедических статей. Технология проблемного диалога универсальна, так как применима к</w:t>
      </w:r>
      <w:r w:rsidR="007B5914">
        <w:rPr>
          <w:rFonts w:ascii="Times New Roman" w:eastAsia="Times New Roman" w:hAnsi="Times New Roman"/>
          <w:color w:val="000000"/>
          <w:sz w:val="28"/>
          <w:szCs w:val="28"/>
          <w:shd w:val="clear" w:color="auto" w:fill="FFFFFF"/>
          <w:lang w:val="ru-RU" w:eastAsia="ru-RU"/>
        </w:rPr>
        <w:t xml:space="preserve"> любому предметному содержанию</w:t>
      </w:r>
    </w:p>
    <w:p w:rsidR="007B5914" w:rsidRDefault="00961266" w:rsidP="007B5914">
      <w:pPr>
        <w:jc w:val="both"/>
        <w:rPr>
          <w:rFonts w:ascii="Times New Roman" w:eastAsia="Times New Roman" w:hAnsi="Times New Roman"/>
          <w:color w:val="000000"/>
          <w:sz w:val="28"/>
          <w:szCs w:val="28"/>
          <w:lang w:val="ru-RU" w:eastAsia="ru-RU"/>
        </w:rPr>
      </w:pPr>
      <w:r w:rsidRPr="00B23068">
        <w:rPr>
          <w:rFonts w:ascii="Times New Roman" w:eastAsia="Times New Roman" w:hAnsi="Times New Roman"/>
          <w:color w:val="000000"/>
          <w:sz w:val="28"/>
          <w:szCs w:val="28"/>
          <w:shd w:val="clear" w:color="auto" w:fill="FFFFFF"/>
          <w:lang w:val="ru-RU" w:eastAsia="ru-RU"/>
        </w:rPr>
        <w:t>УМК «</w:t>
      </w:r>
      <w:r w:rsidR="00E265F5" w:rsidRPr="00B23068">
        <w:rPr>
          <w:rFonts w:ascii="Times New Roman" w:eastAsia="Times New Roman" w:hAnsi="Times New Roman"/>
          <w:color w:val="000000"/>
          <w:sz w:val="28"/>
          <w:szCs w:val="28"/>
          <w:shd w:val="clear" w:color="auto" w:fill="FFFFFF"/>
          <w:lang w:val="ru-RU" w:eastAsia="ru-RU"/>
        </w:rPr>
        <w:t xml:space="preserve">Начальная </w:t>
      </w:r>
      <w:r w:rsidRPr="00B23068">
        <w:rPr>
          <w:rFonts w:ascii="Times New Roman" w:eastAsia="Times New Roman" w:hAnsi="Times New Roman"/>
          <w:color w:val="000000"/>
          <w:sz w:val="28"/>
          <w:szCs w:val="28"/>
          <w:shd w:val="clear" w:color="auto" w:fill="FFFFFF"/>
          <w:lang w:val="ru-RU" w:eastAsia="ru-RU"/>
        </w:rPr>
        <w:t>школа 21 века».</w:t>
      </w:r>
    </w:p>
    <w:p w:rsidR="007B5914" w:rsidRDefault="007B5914" w:rsidP="007B5914">
      <w:pPr>
        <w:jc w:val="center"/>
        <w:rPr>
          <w:rFonts w:ascii="Times New Roman" w:eastAsia="Times New Roman" w:hAnsi="Times New Roman"/>
          <w:color w:val="000000"/>
          <w:sz w:val="28"/>
          <w:szCs w:val="28"/>
          <w:lang w:val="ru-RU" w:eastAsia="ru-RU"/>
        </w:rPr>
      </w:pPr>
    </w:p>
    <w:p w:rsidR="003C2A00" w:rsidRDefault="003C2A00" w:rsidP="007B5914">
      <w:pPr>
        <w:jc w:val="center"/>
        <w:rPr>
          <w:rFonts w:ascii="Times New Roman" w:eastAsia="Times New Roman" w:hAnsi="Times New Roman"/>
          <w:b/>
          <w:bCs/>
          <w:color w:val="000000"/>
          <w:sz w:val="28"/>
          <w:szCs w:val="28"/>
          <w:shd w:val="clear" w:color="auto" w:fill="FFFFFF"/>
          <w:lang w:val="ru-RU" w:eastAsia="ru-RU"/>
        </w:rPr>
      </w:pPr>
    </w:p>
    <w:p w:rsidR="003C2A00" w:rsidRDefault="003C2A00" w:rsidP="007B5914">
      <w:pPr>
        <w:jc w:val="center"/>
        <w:rPr>
          <w:rFonts w:ascii="Times New Roman" w:eastAsia="Times New Roman" w:hAnsi="Times New Roman"/>
          <w:b/>
          <w:bCs/>
          <w:color w:val="000000"/>
          <w:sz w:val="28"/>
          <w:szCs w:val="28"/>
          <w:shd w:val="clear" w:color="auto" w:fill="FFFFFF"/>
          <w:lang w:val="ru-RU" w:eastAsia="ru-RU"/>
        </w:rPr>
      </w:pPr>
    </w:p>
    <w:p w:rsidR="007B5914" w:rsidRPr="007B5914" w:rsidRDefault="00E265F5" w:rsidP="007B5914">
      <w:pPr>
        <w:jc w:val="center"/>
        <w:rPr>
          <w:rFonts w:ascii="Times New Roman" w:eastAsia="Times New Roman" w:hAnsi="Times New Roman"/>
          <w:color w:val="000000"/>
          <w:sz w:val="28"/>
          <w:szCs w:val="28"/>
          <w:shd w:val="clear" w:color="auto" w:fill="FFFFFF"/>
          <w:lang w:val="ru-RU" w:eastAsia="ru-RU"/>
        </w:rPr>
      </w:pPr>
      <w:bookmarkStart w:id="0" w:name="_GoBack"/>
      <w:bookmarkEnd w:id="0"/>
      <w:proofErr w:type="spellStart"/>
      <w:r w:rsidRPr="00B23068">
        <w:rPr>
          <w:rFonts w:ascii="Times New Roman" w:eastAsia="Times New Roman" w:hAnsi="Times New Roman"/>
          <w:b/>
          <w:bCs/>
          <w:color w:val="000000"/>
          <w:sz w:val="28"/>
          <w:szCs w:val="28"/>
          <w:shd w:val="clear" w:color="auto" w:fill="FFFFFF"/>
          <w:lang w:val="ru-RU" w:eastAsia="ru-RU"/>
        </w:rPr>
        <w:lastRenderedPageBreak/>
        <w:t>Здоровьесберегающие</w:t>
      </w:r>
      <w:proofErr w:type="spellEnd"/>
      <w:r w:rsidR="009C6A09" w:rsidRPr="00B23068">
        <w:rPr>
          <w:rFonts w:ascii="Times New Roman" w:eastAsia="Times New Roman" w:hAnsi="Times New Roman"/>
          <w:b/>
          <w:bCs/>
          <w:color w:val="000000"/>
          <w:sz w:val="28"/>
          <w:szCs w:val="28"/>
          <w:shd w:val="clear" w:color="auto" w:fill="FFFFFF"/>
          <w:lang w:val="ru-RU" w:eastAsia="ru-RU"/>
        </w:rPr>
        <w:t xml:space="preserve"> </w:t>
      </w:r>
      <w:r w:rsidRPr="00B23068">
        <w:rPr>
          <w:rFonts w:ascii="Times New Roman" w:eastAsia="Times New Roman" w:hAnsi="Times New Roman"/>
          <w:b/>
          <w:bCs/>
          <w:color w:val="000000"/>
          <w:sz w:val="28"/>
          <w:szCs w:val="28"/>
          <w:shd w:val="clear" w:color="auto" w:fill="FFFFFF"/>
          <w:lang w:val="ru-RU" w:eastAsia="ru-RU"/>
        </w:rPr>
        <w:t xml:space="preserve"> </w:t>
      </w:r>
      <w:r w:rsidR="00961266" w:rsidRPr="00B23068">
        <w:rPr>
          <w:rFonts w:ascii="Times New Roman" w:eastAsia="Times New Roman" w:hAnsi="Times New Roman"/>
          <w:b/>
          <w:bCs/>
          <w:color w:val="000000"/>
          <w:sz w:val="28"/>
          <w:szCs w:val="28"/>
          <w:shd w:val="clear" w:color="auto" w:fill="FFFFFF"/>
          <w:lang w:val="ru-RU" w:eastAsia="ru-RU"/>
        </w:rPr>
        <w:t>технологии</w:t>
      </w:r>
      <w:r w:rsidR="00961266" w:rsidRPr="00B23068">
        <w:rPr>
          <w:rFonts w:ascii="Times New Roman" w:eastAsia="Times New Roman" w:hAnsi="Times New Roman"/>
          <w:color w:val="000000"/>
          <w:sz w:val="28"/>
          <w:szCs w:val="28"/>
          <w:shd w:val="clear" w:color="auto" w:fill="FFFFFF"/>
          <w:lang w:val="ru-RU" w:eastAsia="ru-RU"/>
        </w:rPr>
        <w:t>.</w:t>
      </w:r>
    </w:p>
    <w:p w:rsidR="007B5914" w:rsidRDefault="009C6A09" w:rsidP="007B5914">
      <w:pPr>
        <w:jc w:val="both"/>
        <w:rPr>
          <w:rFonts w:ascii="Times New Roman" w:eastAsia="Times New Roman" w:hAnsi="Times New Roman"/>
          <w:color w:val="000000"/>
          <w:sz w:val="28"/>
          <w:szCs w:val="28"/>
          <w:lang w:val="ru-RU" w:eastAsia="ru-RU"/>
        </w:rPr>
      </w:pPr>
      <w:r w:rsidRPr="00B23068">
        <w:rPr>
          <w:rFonts w:ascii="Times New Roman" w:eastAsia="Times New Roman" w:hAnsi="Times New Roman"/>
          <w:color w:val="000000"/>
          <w:sz w:val="28"/>
          <w:szCs w:val="28"/>
          <w:shd w:val="clear" w:color="auto" w:fill="FFFFFF"/>
          <w:lang w:val="ru-RU" w:eastAsia="ru-RU"/>
        </w:rPr>
        <w:t xml:space="preserve">   Думаю, что наша задача сегодня – научить ребенка различным приёмам и методам сохранения и укрепления своего здоровья, чтобы затем, перейдя в среднюю школу и далее, ребята могли уже самостоятельно их применять. Свои уроки я стараюсь строить, ставя перед собой именно эту цель: как сделать урок </w:t>
      </w:r>
      <w:proofErr w:type="spellStart"/>
      <w:r w:rsidRPr="00B23068">
        <w:rPr>
          <w:rFonts w:ascii="Times New Roman" w:eastAsia="Times New Roman" w:hAnsi="Times New Roman"/>
          <w:color w:val="000000"/>
          <w:sz w:val="28"/>
          <w:szCs w:val="28"/>
          <w:shd w:val="clear" w:color="auto" w:fill="FFFFFF"/>
          <w:lang w:val="ru-RU" w:eastAsia="ru-RU"/>
        </w:rPr>
        <w:t>здоровьесберегающим</w:t>
      </w:r>
      <w:proofErr w:type="spellEnd"/>
      <w:r w:rsidRPr="00B23068">
        <w:rPr>
          <w:rFonts w:ascii="Times New Roman" w:eastAsia="Times New Roman" w:hAnsi="Times New Roman"/>
          <w:color w:val="000000"/>
          <w:sz w:val="28"/>
          <w:szCs w:val="28"/>
          <w:shd w:val="clear" w:color="auto" w:fill="FFFFFF"/>
          <w:lang w:val="ru-RU" w:eastAsia="ru-RU"/>
        </w:rPr>
        <w:t>?</w:t>
      </w:r>
    </w:p>
    <w:p w:rsidR="007B5914" w:rsidRDefault="009C6A09" w:rsidP="007B5914">
      <w:pPr>
        <w:jc w:val="both"/>
        <w:rPr>
          <w:rFonts w:ascii="Times New Roman" w:eastAsia="Times New Roman" w:hAnsi="Times New Roman"/>
          <w:color w:val="000000"/>
          <w:sz w:val="28"/>
          <w:szCs w:val="28"/>
          <w:lang w:val="ru-RU" w:eastAsia="ru-RU"/>
        </w:rPr>
      </w:pPr>
      <w:r w:rsidRPr="00B23068">
        <w:rPr>
          <w:rFonts w:ascii="Times New Roman" w:eastAsia="Times New Roman" w:hAnsi="Times New Roman"/>
          <w:color w:val="000000"/>
          <w:sz w:val="28"/>
          <w:szCs w:val="28"/>
          <w:shd w:val="clear" w:color="auto" w:fill="FFFFFF"/>
          <w:lang w:val="ru-RU" w:eastAsia="ru-RU"/>
        </w:rPr>
        <w:t>Использую на уроках различные весёлые физкультминутки, гимнастику, «пение» звуков и многое другое.</w:t>
      </w:r>
    </w:p>
    <w:p w:rsidR="009C6A09" w:rsidRPr="00B23068" w:rsidRDefault="00961266" w:rsidP="007B5914">
      <w:pPr>
        <w:jc w:val="both"/>
        <w:rPr>
          <w:rFonts w:ascii="Times New Roman" w:hAnsi="Times New Roman"/>
          <w:sz w:val="28"/>
          <w:szCs w:val="28"/>
          <w:lang w:val="ru-RU"/>
        </w:rPr>
      </w:pPr>
      <w:proofErr w:type="gramStart"/>
      <w:r w:rsidRPr="00B23068">
        <w:rPr>
          <w:rFonts w:ascii="Times New Roman" w:eastAsia="Times New Roman" w:hAnsi="Times New Roman"/>
          <w:color w:val="000000"/>
          <w:sz w:val="28"/>
          <w:szCs w:val="28"/>
          <w:shd w:val="clear" w:color="auto" w:fill="FFFFFF"/>
          <w:lang w:val="ru-RU" w:eastAsia="ru-RU"/>
        </w:rPr>
        <w:t xml:space="preserve">В моём классе она включает в себя: проведение тематических </w:t>
      </w:r>
      <w:proofErr w:type="spellStart"/>
      <w:r w:rsidRPr="00B23068">
        <w:rPr>
          <w:rFonts w:ascii="Times New Roman" w:eastAsia="Times New Roman" w:hAnsi="Times New Roman"/>
          <w:color w:val="000000"/>
          <w:sz w:val="28"/>
          <w:szCs w:val="28"/>
          <w:shd w:val="clear" w:color="auto" w:fill="FFFFFF"/>
          <w:lang w:val="ru-RU" w:eastAsia="ru-RU"/>
        </w:rPr>
        <w:t>физминуток</w:t>
      </w:r>
      <w:proofErr w:type="spellEnd"/>
      <w:r w:rsidRPr="00B23068">
        <w:rPr>
          <w:rFonts w:ascii="Times New Roman" w:eastAsia="Times New Roman" w:hAnsi="Times New Roman"/>
          <w:color w:val="000000"/>
          <w:sz w:val="28"/>
          <w:szCs w:val="28"/>
          <w:shd w:val="clear" w:color="auto" w:fill="FFFFFF"/>
          <w:lang w:val="ru-RU" w:eastAsia="ru-RU"/>
        </w:rPr>
        <w:t xml:space="preserve"> на каждом уроке, динамических пауз, участие в спортивных соревнованиях школы, проведение родительских собраний на тему «Режим дня в школе и дома», «Как сохранить здоровье</w:t>
      </w:r>
      <w:r w:rsidR="00E265F5" w:rsidRPr="00B23068">
        <w:rPr>
          <w:rFonts w:ascii="Times New Roman" w:eastAsia="Times New Roman" w:hAnsi="Times New Roman"/>
          <w:color w:val="000000"/>
          <w:sz w:val="28"/>
          <w:szCs w:val="28"/>
          <w:shd w:val="clear" w:color="auto" w:fill="FFFFFF"/>
          <w:lang w:val="ru-RU" w:eastAsia="ru-RU"/>
        </w:rPr>
        <w:t xml:space="preserve"> ребёнка», </w:t>
      </w:r>
      <w:r w:rsidRPr="00B23068">
        <w:rPr>
          <w:rFonts w:ascii="Times New Roman" w:eastAsia="Times New Roman" w:hAnsi="Times New Roman"/>
          <w:color w:val="000000"/>
          <w:sz w:val="28"/>
          <w:szCs w:val="28"/>
          <w:shd w:val="clear" w:color="auto" w:fill="FFFFFF"/>
          <w:lang w:val="ru-RU" w:eastAsia="ru-RU"/>
        </w:rPr>
        <w:t xml:space="preserve"> «Компьютер и ребёнок» и др., организацию горячего питания в школе для всех учащихся, серию встреч с врачом общей практики, организацию подвижных игр на переменах.</w:t>
      </w:r>
      <w:r w:rsidR="00E265F5" w:rsidRPr="00B23068">
        <w:rPr>
          <w:rFonts w:ascii="Times New Roman" w:hAnsi="Times New Roman"/>
          <w:sz w:val="28"/>
          <w:szCs w:val="28"/>
          <w:lang w:val="ru-RU"/>
        </w:rPr>
        <w:t xml:space="preserve"> </w:t>
      </w:r>
      <w:proofErr w:type="gramEnd"/>
    </w:p>
    <w:p w:rsidR="009C6A09" w:rsidRPr="00B23068" w:rsidRDefault="00E265F5" w:rsidP="007B5914">
      <w:pPr>
        <w:jc w:val="both"/>
        <w:rPr>
          <w:rStyle w:val="c3"/>
          <w:rFonts w:ascii="Times New Roman" w:hAnsi="Times New Roman"/>
          <w:sz w:val="28"/>
          <w:szCs w:val="28"/>
          <w:lang w:val="ru-RU"/>
        </w:rPr>
      </w:pPr>
      <w:r w:rsidRPr="00B23068">
        <w:rPr>
          <w:rFonts w:ascii="Times New Roman" w:hAnsi="Times New Roman"/>
          <w:sz w:val="28"/>
          <w:szCs w:val="28"/>
          <w:lang w:val="ru-RU"/>
        </w:rPr>
        <w:t xml:space="preserve">Провожу уроки по программе «Разговор о правильном </w:t>
      </w:r>
      <w:proofErr w:type="spellStart"/>
      <w:r w:rsidRPr="00B23068">
        <w:rPr>
          <w:rFonts w:ascii="Times New Roman" w:hAnsi="Times New Roman"/>
          <w:sz w:val="28"/>
          <w:szCs w:val="28"/>
          <w:lang w:val="ru-RU"/>
        </w:rPr>
        <w:t>питании»</w:t>
      </w:r>
      <w:proofErr w:type="gramStart"/>
      <w:r w:rsidRPr="00B23068">
        <w:rPr>
          <w:rFonts w:ascii="Times New Roman" w:hAnsi="Times New Roman"/>
          <w:sz w:val="28"/>
          <w:szCs w:val="28"/>
          <w:lang w:val="ru-RU"/>
        </w:rPr>
        <w:t>.Д</w:t>
      </w:r>
      <w:proofErr w:type="gramEnd"/>
      <w:r w:rsidRPr="00B23068">
        <w:rPr>
          <w:rFonts w:ascii="Times New Roman" w:hAnsi="Times New Roman"/>
          <w:sz w:val="28"/>
          <w:szCs w:val="28"/>
          <w:lang w:val="ru-RU"/>
        </w:rPr>
        <w:t>анная</w:t>
      </w:r>
      <w:proofErr w:type="spellEnd"/>
      <w:r w:rsidRPr="00B23068">
        <w:rPr>
          <w:rFonts w:ascii="Times New Roman" w:hAnsi="Times New Roman"/>
          <w:sz w:val="28"/>
          <w:szCs w:val="28"/>
          <w:lang w:val="ru-RU"/>
        </w:rPr>
        <w:t xml:space="preserve"> программа разработана для учащихся 2-4 классов общеобразовательной школы. </w:t>
      </w:r>
      <w:r w:rsidRPr="00B23068">
        <w:rPr>
          <w:rStyle w:val="c3"/>
          <w:rFonts w:ascii="Times New Roman" w:hAnsi="Times New Roman"/>
          <w:sz w:val="28"/>
          <w:szCs w:val="28"/>
          <w:lang w:val="ru-RU"/>
        </w:rPr>
        <w:t xml:space="preserve"> Программа направлена на формирование у детей культуры здорового образа жизни, и на развитие познавательной активности детей и формирование потребности и умения сохранять здоровье. А так же воспитание здоровой личности для развития и процветания нации и для благополучия Родины. Воспитание нравственных качеств  обучающихся. </w:t>
      </w:r>
    </w:p>
    <w:p w:rsidR="009C6A09" w:rsidRPr="00B23068" w:rsidRDefault="009C6A09" w:rsidP="007B5914">
      <w:pPr>
        <w:jc w:val="both"/>
        <w:rPr>
          <w:rFonts w:ascii="Times New Roman" w:hAnsi="Times New Roman"/>
          <w:sz w:val="28"/>
          <w:szCs w:val="28"/>
          <w:lang w:val="ru-RU"/>
        </w:rPr>
      </w:pPr>
      <w:r w:rsidRPr="00B23068">
        <w:rPr>
          <w:rFonts w:ascii="Times New Roman" w:hAnsi="Times New Roman"/>
          <w:sz w:val="28"/>
          <w:szCs w:val="28"/>
          <w:lang w:val="ru-RU"/>
        </w:rPr>
        <w:t xml:space="preserve">    Во внеурочной деятельности разработана программа  на основе авторской программы </w:t>
      </w:r>
      <w:proofErr w:type="spellStart"/>
      <w:r w:rsidRPr="00B23068">
        <w:rPr>
          <w:rFonts w:ascii="Times New Roman" w:hAnsi="Times New Roman"/>
          <w:sz w:val="28"/>
          <w:szCs w:val="28"/>
          <w:lang w:val="ru-RU"/>
        </w:rPr>
        <w:t>М.М.Безруких</w:t>
      </w:r>
      <w:proofErr w:type="spellEnd"/>
      <w:r w:rsidRPr="00B23068">
        <w:rPr>
          <w:rFonts w:ascii="Times New Roman" w:hAnsi="Times New Roman"/>
          <w:sz w:val="28"/>
          <w:szCs w:val="28"/>
          <w:lang w:val="ru-RU"/>
        </w:rPr>
        <w:t xml:space="preserve">  «Все цвета, кроме чёрного» и программы формирования психологического здоровья младших школьников  </w:t>
      </w:r>
      <w:proofErr w:type="spellStart"/>
      <w:r w:rsidRPr="00B23068">
        <w:rPr>
          <w:rFonts w:ascii="Times New Roman" w:hAnsi="Times New Roman"/>
          <w:sz w:val="28"/>
          <w:szCs w:val="28"/>
          <w:lang w:val="ru-RU"/>
        </w:rPr>
        <w:t>Хухлаевой</w:t>
      </w:r>
      <w:proofErr w:type="spellEnd"/>
      <w:r w:rsidRPr="00B23068">
        <w:rPr>
          <w:rFonts w:ascii="Times New Roman" w:hAnsi="Times New Roman"/>
          <w:sz w:val="28"/>
          <w:szCs w:val="28"/>
          <w:lang w:val="ru-RU"/>
        </w:rPr>
        <w:t xml:space="preserve"> О.В. «Тропинка к своему Я». Программа рассчитана на детей 6-10 лет.</w:t>
      </w:r>
      <w:r w:rsidRPr="00B23068">
        <w:rPr>
          <w:rFonts w:ascii="Times New Roman" w:hAnsi="Times New Roman"/>
          <w:color w:val="000000"/>
          <w:spacing w:val="-4"/>
          <w:sz w:val="28"/>
          <w:szCs w:val="28"/>
          <w:lang w:val="ru-RU"/>
        </w:rPr>
        <w:t xml:space="preserve">    Программа имеет социально - педагогическую направленность. Каждый ребенок </w:t>
      </w:r>
      <w:r w:rsidRPr="00B23068">
        <w:rPr>
          <w:rFonts w:ascii="Times New Roman" w:hAnsi="Times New Roman"/>
          <w:color w:val="000000"/>
          <w:spacing w:val="-2"/>
          <w:sz w:val="28"/>
          <w:szCs w:val="28"/>
          <w:lang w:val="ru-RU"/>
        </w:rPr>
        <w:t xml:space="preserve">имеет право на уровень жизни, необходимый для нормального физического, </w:t>
      </w:r>
      <w:r w:rsidRPr="00B23068">
        <w:rPr>
          <w:rFonts w:ascii="Times New Roman" w:hAnsi="Times New Roman"/>
          <w:color w:val="000000"/>
          <w:spacing w:val="-4"/>
          <w:sz w:val="28"/>
          <w:szCs w:val="28"/>
          <w:lang w:val="ru-RU"/>
        </w:rPr>
        <w:t>умственного, духовного, нравственного и социального развития.</w:t>
      </w:r>
      <w:r w:rsidRPr="00B23068">
        <w:rPr>
          <w:rFonts w:ascii="Times New Roman" w:hAnsi="Times New Roman"/>
          <w:sz w:val="28"/>
          <w:szCs w:val="28"/>
          <w:lang w:val="ru-RU"/>
        </w:rPr>
        <w:t xml:space="preserve">  </w:t>
      </w:r>
      <w:proofErr w:type="gramStart"/>
      <w:r w:rsidRPr="00B23068">
        <w:rPr>
          <w:rFonts w:ascii="Times New Roman" w:hAnsi="Times New Roman"/>
          <w:sz w:val="28"/>
          <w:szCs w:val="28"/>
          <w:lang w:val="ru-RU"/>
        </w:rPr>
        <w:t>Проблема формирования психологически здоровой личности в условиях обучения в общеобразовательной школе в настоящее время является очень актуальной, т.к. учебные нагрузки, несоответствие между внешними требованиями и психофизиологическими возможностями учащихся, слабая функциональная готовность к школе, отсутствие учебной мотивации приводят к тому, что школа для многих детей становится источником стресса.</w:t>
      </w:r>
      <w:proofErr w:type="gramEnd"/>
      <w:r w:rsidRPr="00B23068">
        <w:rPr>
          <w:rFonts w:ascii="Times New Roman" w:hAnsi="Times New Roman"/>
          <w:sz w:val="28"/>
          <w:szCs w:val="28"/>
          <w:lang w:val="ru-RU"/>
        </w:rPr>
        <w:t xml:space="preserve"> В особой ситуации риска находятся младшие школьники, поскольку именно им необходимо быстро адаптироваться к непростым условиям школьной жизни при физиологической незрелости организма. Предлагаемая программа занятий в начальной школе направлена на формирование и сохранение психологического здоровья младших школьников, т.к. способствует развитию интереса ребёнка к познанию </w:t>
      </w:r>
      <w:r w:rsidRPr="00B23068">
        <w:rPr>
          <w:rFonts w:ascii="Times New Roman" w:hAnsi="Times New Roman"/>
          <w:sz w:val="28"/>
          <w:szCs w:val="28"/>
          <w:lang w:val="ru-RU"/>
        </w:rPr>
        <w:lastRenderedPageBreak/>
        <w:t>собственных возможностей, учит находить пути и способы преодоления трудностей, способствует установлению атмосферы дружелюбия, формирует коммуникативные навыки, учит умению распознавать и описывать свои чувства и чувства других людей. Всё это в комплексе повышает ресурсы психологического противостояния негативным факторам реальности и создаёт условия для полноценного развития личности ребёнка, основой которого как раз и является психологическое здоровье, предполагающее, по мнению большинства ведущих исследователей в этой области, наличие динамического равновесия между индивидом и средой. Поэтому ключевым критерием формирования психологического здоровья ребёнка является его успешная адаптация к социуму.</w:t>
      </w:r>
    </w:p>
    <w:p w:rsidR="00E265F5" w:rsidRPr="00B23068" w:rsidRDefault="00E265F5" w:rsidP="007B5914">
      <w:pPr>
        <w:ind w:left="-426"/>
        <w:jc w:val="both"/>
        <w:rPr>
          <w:rFonts w:ascii="Times New Roman" w:hAnsi="Times New Roman"/>
          <w:sz w:val="28"/>
          <w:szCs w:val="28"/>
          <w:lang w:val="ru-RU"/>
        </w:rPr>
      </w:pPr>
    </w:p>
    <w:p w:rsidR="007B5914" w:rsidRDefault="00B23068" w:rsidP="007B5914">
      <w:pPr>
        <w:spacing w:before="20" w:after="20"/>
        <w:jc w:val="both"/>
        <w:rPr>
          <w:rFonts w:ascii="Times New Roman" w:eastAsia="Times New Roman" w:hAnsi="Times New Roman"/>
          <w:color w:val="000000"/>
          <w:sz w:val="28"/>
          <w:szCs w:val="28"/>
          <w:lang w:val="ru-RU" w:eastAsia="ru-RU"/>
        </w:rPr>
      </w:pPr>
      <w:r>
        <w:rPr>
          <w:rFonts w:ascii="Times New Roman" w:eastAsia="Times New Roman" w:hAnsi="Times New Roman"/>
          <w:b/>
          <w:bCs/>
          <w:color w:val="000000"/>
          <w:sz w:val="28"/>
          <w:szCs w:val="28"/>
          <w:shd w:val="clear" w:color="auto" w:fill="FFFFFF"/>
          <w:lang w:val="ru-RU" w:eastAsia="ru-RU"/>
        </w:rPr>
        <w:t xml:space="preserve">Исследовательская  </w:t>
      </w:r>
      <w:r w:rsidR="009C6A09" w:rsidRPr="00B23068">
        <w:rPr>
          <w:rFonts w:ascii="Times New Roman" w:eastAsia="Times New Roman" w:hAnsi="Times New Roman"/>
          <w:b/>
          <w:bCs/>
          <w:color w:val="000000"/>
          <w:sz w:val="28"/>
          <w:szCs w:val="28"/>
          <w:shd w:val="clear" w:color="auto" w:fill="FFFFFF"/>
          <w:lang w:val="ru-RU" w:eastAsia="ru-RU"/>
        </w:rPr>
        <w:t>работа</w:t>
      </w:r>
      <w:r w:rsidR="009C6A09" w:rsidRPr="00B23068">
        <w:rPr>
          <w:rFonts w:ascii="Times New Roman" w:eastAsia="Times New Roman" w:hAnsi="Times New Roman"/>
          <w:color w:val="000000"/>
          <w:sz w:val="28"/>
          <w:szCs w:val="28"/>
          <w:shd w:val="clear" w:color="auto" w:fill="FFFFFF"/>
          <w:lang w:val="ru-RU" w:eastAsia="ru-RU"/>
        </w:rPr>
        <w:t>.</w:t>
      </w:r>
      <w:r>
        <w:rPr>
          <w:rFonts w:ascii="Times New Roman" w:eastAsia="Times New Roman" w:hAnsi="Times New Roman"/>
          <w:color w:val="000000"/>
          <w:sz w:val="28"/>
          <w:szCs w:val="28"/>
          <w:shd w:val="clear" w:color="auto" w:fill="FFFFFF"/>
          <w:lang w:val="ru-RU" w:eastAsia="ru-RU"/>
        </w:rPr>
        <w:t xml:space="preserve"> </w:t>
      </w:r>
    </w:p>
    <w:p w:rsidR="00B23068" w:rsidRDefault="009C6A09" w:rsidP="007B5914">
      <w:pPr>
        <w:spacing w:before="20" w:after="20"/>
        <w:jc w:val="both"/>
        <w:rPr>
          <w:rFonts w:ascii="Times New Roman" w:eastAsia="Times New Roman" w:hAnsi="Times New Roman"/>
          <w:color w:val="000000"/>
          <w:sz w:val="28"/>
          <w:szCs w:val="28"/>
          <w:shd w:val="clear" w:color="auto" w:fill="FFFFFF"/>
          <w:lang w:val="ru-RU" w:eastAsia="ru-RU"/>
        </w:rPr>
      </w:pPr>
      <w:r w:rsidRPr="00B23068">
        <w:rPr>
          <w:rFonts w:ascii="Times New Roman" w:eastAsia="Times New Roman" w:hAnsi="Times New Roman"/>
          <w:color w:val="000000"/>
          <w:sz w:val="28"/>
          <w:szCs w:val="28"/>
          <w:shd w:val="clear" w:color="auto" w:fill="FFFFFF"/>
          <w:lang w:val="ru-RU" w:eastAsia="ru-RU"/>
        </w:rPr>
        <w:t>Такой подход позволяет перевести ученика из слушателя в активного участника процесса обучения.</w:t>
      </w:r>
      <w:r w:rsidR="007B5914">
        <w:rPr>
          <w:rFonts w:ascii="Times New Roman" w:eastAsia="Times New Roman" w:hAnsi="Times New Roman"/>
          <w:color w:val="000000"/>
          <w:sz w:val="28"/>
          <w:szCs w:val="28"/>
          <w:shd w:val="clear" w:color="auto" w:fill="FFFFFF"/>
          <w:lang w:val="ru-RU" w:eastAsia="ru-RU"/>
        </w:rPr>
        <w:t xml:space="preserve"> </w:t>
      </w:r>
      <w:r w:rsidRPr="00B23068">
        <w:rPr>
          <w:rFonts w:ascii="Times New Roman" w:eastAsia="Times New Roman" w:hAnsi="Times New Roman"/>
          <w:color w:val="000000"/>
          <w:sz w:val="28"/>
          <w:szCs w:val="28"/>
          <w:shd w:val="clear" w:color="auto" w:fill="FFFFFF"/>
          <w:lang w:val="ru-RU" w:eastAsia="ru-RU"/>
        </w:rPr>
        <w:t xml:space="preserve">Исследовательское поведение – один из важнейших источников получения ребенком представлений о мире. Исследовать, открыть, изучить – значит сделать шаг в </w:t>
      </w:r>
      <w:proofErr w:type="gramStart"/>
      <w:r w:rsidRPr="00B23068">
        <w:rPr>
          <w:rFonts w:ascii="Times New Roman" w:eastAsia="Times New Roman" w:hAnsi="Times New Roman"/>
          <w:color w:val="000000"/>
          <w:sz w:val="28"/>
          <w:szCs w:val="28"/>
          <w:shd w:val="clear" w:color="auto" w:fill="FFFFFF"/>
          <w:lang w:val="ru-RU" w:eastAsia="ru-RU"/>
        </w:rPr>
        <w:t>неизведанное</w:t>
      </w:r>
      <w:proofErr w:type="gramEnd"/>
      <w:r w:rsidRPr="00B23068">
        <w:rPr>
          <w:rFonts w:ascii="Times New Roman" w:eastAsia="Times New Roman" w:hAnsi="Times New Roman"/>
          <w:color w:val="000000"/>
          <w:sz w:val="28"/>
          <w:szCs w:val="28"/>
          <w:shd w:val="clear" w:color="auto" w:fill="FFFFFF"/>
          <w:lang w:val="ru-RU" w:eastAsia="ru-RU"/>
        </w:rPr>
        <w:t xml:space="preserve"> и непознанное. Дети по природе своей исследователи и с большим интересом участвуют в различных исследовательских делах. Успех исследования во многом зависит от его организации. Очень важно научить детей наблюдать, сравнивать, задавать вопросы и в</w:t>
      </w:r>
      <w:r w:rsidR="007B5914">
        <w:rPr>
          <w:rFonts w:ascii="Times New Roman" w:eastAsia="Times New Roman" w:hAnsi="Times New Roman"/>
          <w:color w:val="000000"/>
          <w:sz w:val="28"/>
          <w:szCs w:val="28"/>
          <w:shd w:val="clear" w:color="auto" w:fill="FFFFFF"/>
          <w:lang w:val="ru-RU" w:eastAsia="ru-RU"/>
        </w:rPr>
        <w:t xml:space="preserve">ыработать желание найти ответы. </w:t>
      </w:r>
      <w:r w:rsidRPr="00B23068">
        <w:rPr>
          <w:rFonts w:ascii="Times New Roman" w:eastAsia="Times New Roman" w:hAnsi="Times New Roman"/>
          <w:color w:val="000000"/>
          <w:sz w:val="28"/>
          <w:szCs w:val="28"/>
          <w:shd w:val="clear" w:color="auto" w:fill="FFFFFF"/>
          <w:lang w:val="ru-RU" w:eastAsia="ru-RU"/>
        </w:rPr>
        <w:t>А, значит, нужно читать дополнительную литературу</w:t>
      </w:r>
      <w:r w:rsidRPr="00B23068">
        <w:rPr>
          <w:rFonts w:ascii="Times New Roman" w:eastAsia="Times New Roman" w:hAnsi="Times New Roman"/>
          <w:sz w:val="28"/>
          <w:szCs w:val="28"/>
          <w:shd w:val="clear" w:color="auto" w:fill="FFFFFF"/>
          <w:lang w:val="ru-RU" w:eastAsia="ru-RU"/>
        </w:rPr>
        <w:t>,</w:t>
      </w:r>
      <w:r w:rsidRPr="00B23068">
        <w:rPr>
          <w:rFonts w:ascii="Times New Roman" w:eastAsia="Times New Roman" w:hAnsi="Times New Roman"/>
          <w:sz w:val="28"/>
          <w:szCs w:val="28"/>
          <w:shd w:val="clear" w:color="auto" w:fill="FFFFFF"/>
          <w:lang w:eastAsia="ru-RU"/>
        </w:rPr>
        <w:t> </w:t>
      </w:r>
      <w:hyperlink r:id="rId10" w:history="1">
        <w:r w:rsidR="007B5914">
          <w:rPr>
            <w:rFonts w:ascii="Times New Roman" w:eastAsia="Times New Roman" w:hAnsi="Times New Roman"/>
            <w:sz w:val="28"/>
            <w:szCs w:val="28"/>
            <w:lang w:val="ru-RU" w:eastAsia="ru-RU"/>
          </w:rPr>
          <w:t xml:space="preserve">учиться </w:t>
        </w:r>
        <w:r w:rsidRPr="00B23068">
          <w:rPr>
            <w:rFonts w:ascii="Times New Roman" w:eastAsia="Times New Roman" w:hAnsi="Times New Roman"/>
            <w:sz w:val="28"/>
            <w:szCs w:val="28"/>
            <w:lang w:val="ru-RU" w:eastAsia="ru-RU"/>
          </w:rPr>
          <w:t>ставить эксперименты</w:t>
        </w:r>
      </w:hyperlink>
      <w:r w:rsidRPr="00B23068">
        <w:rPr>
          <w:rFonts w:ascii="Times New Roman" w:eastAsia="Times New Roman" w:hAnsi="Times New Roman"/>
          <w:sz w:val="28"/>
          <w:szCs w:val="28"/>
          <w:shd w:val="clear" w:color="auto" w:fill="FFFFFF"/>
          <w:lang w:val="ru-RU" w:eastAsia="ru-RU"/>
        </w:rPr>
        <w:t>,</w:t>
      </w:r>
      <w:r w:rsidRPr="00B23068">
        <w:rPr>
          <w:rFonts w:ascii="Times New Roman" w:eastAsia="Times New Roman" w:hAnsi="Times New Roman"/>
          <w:color w:val="000000"/>
          <w:sz w:val="28"/>
          <w:szCs w:val="28"/>
          <w:shd w:val="clear" w:color="auto" w:fill="FFFFFF"/>
          <w:lang w:val="ru-RU" w:eastAsia="ru-RU"/>
        </w:rPr>
        <w:t xml:space="preserve"> обсуждать результаты, </w:t>
      </w:r>
      <w:r w:rsidR="007B5914">
        <w:rPr>
          <w:rFonts w:ascii="Times New Roman" w:eastAsia="Times New Roman" w:hAnsi="Times New Roman"/>
          <w:color w:val="000000"/>
          <w:sz w:val="28"/>
          <w:szCs w:val="28"/>
          <w:shd w:val="clear" w:color="auto" w:fill="FFFFFF"/>
          <w:lang w:val="ru-RU" w:eastAsia="ru-RU"/>
        </w:rPr>
        <w:t xml:space="preserve">прислушиваться к чужому мнению. </w:t>
      </w:r>
      <w:r w:rsidRPr="00B23068">
        <w:rPr>
          <w:rFonts w:ascii="Times New Roman" w:eastAsia="Times New Roman" w:hAnsi="Times New Roman"/>
          <w:color w:val="000000"/>
          <w:sz w:val="28"/>
          <w:szCs w:val="28"/>
          <w:shd w:val="clear" w:color="auto" w:fill="FFFFFF"/>
          <w:lang w:val="ru-RU" w:eastAsia="ru-RU"/>
        </w:rPr>
        <w:t>При проведении исследований дети учатся мыслить, делать выводы.</w:t>
      </w:r>
      <w:r w:rsidRPr="00B23068">
        <w:rPr>
          <w:rFonts w:ascii="Times New Roman" w:eastAsia="Times New Roman" w:hAnsi="Times New Roman"/>
          <w:color w:val="000000"/>
          <w:sz w:val="28"/>
          <w:szCs w:val="28"/>
          <w:shd w:val="clear" w:color="auto" w:fill="FFFFFF"/>
          <w:lang w:eastAsia="ru-RU"/>
        </w:rPr>
        <w:t> </w:t>
      </w:r>
    </w:p>
    <w:p w:rsidR="007B5914" w:rsidRDefault="009C6A09" w:rsidP="007B5914">
      <w:pPr>
        <w:spacing w:before="20" w:after="20"/>
        <w:jc w:val="both"/>
        <w:rPr>
          <w:rFonts w:ascii="Times New Roman" w:eastAsia="Times New Roman" w:hAnsi="Times New Roman"/>
          <w:color w:val="000000"/>
          <w:sz w:val="28"/>
          <w:szCs w:val="28"/>
          <w:lang w:val="ru-RU" w:eastAsia="ru-RU"/>
        </w:rPr>
      </w:pPr>
      <w:r w:rsidRPr="00B23068">
        <w:rPr>
          <w:rFonts w:ascii="Times New Roman" w:eastAsia="Times New Roman" w:hAnsi="Times New Roman"/>
          <w:color w:val="000000"/>
          <w:sz w:val="28"/>
          <w:szCs w:val="28"/>
          <w:lang w:val="ru-RU" w:eastAsia="ru-RU"/>
        </w:rPr>
        <w:br/>
      </w:r>
      <w:r w:rsidRPr="00B23068">
        <w:rPr>
          <w:rFonts w:ascii="Times New Roman" w:eastAsia="Times New Roman" w:hAnsi="Times New Roman"/>
          <w:b/>
          <w:bCs/>
          <w:color w:val="000000"/>
          <w:sz w:val="28"/>
          <w:szCs w:val="28"/>
          <w:shd w:val="clear" w:color="auto" w:fill="FFFFFF"/>
          <w:lang w:val="ru-RU" w:eastAsia="ru-RU"/>
        </w:rPr>
        <w:t>Обучение в</w:t>
      </w:r>
      <w:r w:rsidRPr="00B23068">
        <w:rPr>
          <w:rFonts w:ascii="Times New Roman" w:eastAsia="Times New Roman" w:hAnsi="Times New Roman"/>
          <w:color w:val="000000"/>
          <w:sz w:val="28"/>
          <w:szCs w:val="28"/>
          <w:shd w:val="clear" w:color="auto" w:fill="FFFFFF"/>
          <w:lang w:eastAsia="ru-RU"/>
        </w:rPr>
        <w:t> </w:t>
      </w:r>
      <w:r w:rsidRPr="00B23068">
        <w:rPr>
          <w:rFonts w:ascii="Times New Roman" w:eastAsia="Times New Roman" w:hAnsi="Times New Roman"/>
          <w:b/>
          <w:bCs/>
          <w:color w:val="000000"/>
          <w:sz w:val="28"/>
          <w:szCs w:val="28"/>
          <w:shd w:val="clear" w:color="auto" w:fill="FFFFFF"/>
          <w:lang w:val="ru-RU" w:eastAsia="ru-RU"/>
        </w:rPr>
        <w:t>сотрудничестве (групповая работа)</w:t>
      </w:r>
    </w:p>
    <w:p w:rsidR="007B5914" w:rsidRDefault="009C6A09" w:rsidP="007B5914">
      <w:pPr>
        <w:spacing w:before="20" w:after="20"/>
        <w:jc w:val="both"/>
        <w:rPr>
          <w:rFonts w:ascii="Times New Roman" w:eastAsia="Times New Roman" w:hAnsi="Times New Roman"/>
          <w:color w:val="000000"/>
          <w:sz w:val="28"/>
          <w:szCs w:val="28"/>
          <w:lang w:val="ru-RU" w:eastAsia="ru-RU"/>
        </w:rPr>
      </w:pPr>
      <w:r w:rsidRPr="00B23068">
        <w:rPr>
          <w:rFonts w:ascii="Times New Roman" w:eastAsia="Times New Roman" w:hAnsi="Times New Roman"/>
          <w:color w:val="000000"/>
          <w:sz w:val="28"/>
          <w:szCs w:val="28"/>
          <w:shd w:val="clear" w:color="auto" w:fill="FFFFFF"/>
          <w:lang w:val="ru-RU" w:eastAsia="ru-RU"/>
        </w:rPr>
        <w:t>Групповая работа играет положительную роль не только на первых этапах обучения, но и в последующей учебно-воспитательной работе. Методику групповой работы я стараюсь ввести уже с первых дней обучения ребенка в школе. Это могут быть уроки технологии, окружающего мира, где на первых этапах перед детьми не ставится сложных задач анализа и синтеза изучаемого материала. Пока еще дети плохо знают друг друга, предлаг</w:t>
      </w:r>
      <w:r w:rsidR="00B23068">
        <w:rPr>
          <w:rFonts w:ascii="Times New Roman" w:eastAsia="Times New Roman" w:hAnsi="Times New Roman"/>
          <w:color w:val="000000"/>
          <w:sz w:val="28"/>
          <w:szCs w:val="28"/>
          <w:shd w:val="clear" w:color="auto" w:fill="FFFFFF"/>
          <w:lang w:val="ru-RU" w:eastAsia="ru-RU"/>
        </w:rPr>
        <w:t>аю им разделиться на группы по 3–4</w:t>
      </w:r>
      <w:r w:rsidRPr="00B23068">
        <w:rPr>
          <w:rFonts w:ascii="Times New Roman" w:eastAsia="Times New Roman" w:hAnsi="Times New Roman"/>
          <w:color w:val="000000"/>
          <w:sz w:val="28"/>
          <w:szCs w:val="28"/>
          <w:shd w:val="clear" w:color="auto" w:fill="FFFFFF"/>
          <w:lang w:val="ru-RU" w:eastAsia="ru-RU"/>
        </w:rPr>
        <w:t xml:space="preserve"> человек по желанию. Даю задание выполнить работу самостоятельно каждому, а</w:t>
      </w:r>
      <w:r w:rsidR="007B5914">
        <w:rPr>
          <w:rFonts w:ascii="Times New Roman" w:eastAsia="Times New Roman" w:hAnsi="Times New Roman"/>
          <w:color w:val="000000"/>
          <w:sz w:val="28"/>
          <w:szCs w:val="28"/>
          <w:shd w:val="clear" w:color="auto" w:fill="FFFFFF"/>
          <w:lang w:val="ru-RU" w:eastAsia="ru-RU"/>
        </w:rPr>
        <w:t xml:space="preserve"> потом эту же работу, – но всем </w:t>
      </w:r>
      <w:r w:rsidRPr="00B23068">
        <w:rPr>
          <w:rFonts w:ascii="Times New Roman" w:eastAsia="Times New Roman" w:hAnsi="Times New Roman"/>
          <w:color w:val="000000"/>
          <w:sz w:val="28"/>
          <w:szCs w:val="28"/>
          <w:shd w:val="clear" w:color="auto" w:fill="FFFFFF"/>
          <w:lang w:val="ru-RU" w:eastAsia="ru-RU"/>
        </w:rPr>
        <w:t>вместе.</w:t>
      </w:r>
      <w:r w:rsidRPr="00B23068">
        <w:rPr>
          <w:rFonts w:ascii="Times New Roman" w:eastAsia="Times New Roman" w:hAnsi="Times New Roman"/>
          <w:color w:val="000000"/>
          <w:sz w:val="28"/>
          <w:szCs w:val="28"/>
          <w:shd w:val="clear" w:color="auto" w:fill="FFFFFF"/>
          <w:lang w:eastAsia="ru-RU"/>
        </w:rPr>
        <w:t> </w:t>
      </w:r>
    </w:p>
    <w:p w:rsidR="00B23068" w:rsidRDefault="009C6A09" w:rsidP="007B5914">
      <w:pPr>
        <w:spacing w:before="20" w:after="20"/>
        <w:jc w:val="both"/>
        <w:rPr>
          <w:rFonts w:ascii="Times New Roman" w:eastAsia="Times New Roman" w:hAnsi="Times New Roman"/>
          <w:color w:val="000000"/>
          <w:sz w:val="28"/>
          <w:szCs w:val="28"/>
          <w:shd w:val="clear" w:color="auto" w:fill="FFFFFF"/>
          <w:lang w:val="ru-RU" w:eastAsia="ru-RU"/>
        </w:rPr>
      </w:pPr>
      <w:r w:rsidRPr="00B23068">
        <w:rPr>
          <w:rFonts w:ascii="Times New Roman" w:eastAsia="Times New Roman" w:hAnsi="Times New Roman"/>
          <w:color w:val="000000"/>
          <w:sz w:val="28"/>
          <w:szCs w:val="28"/>
          <w:shd w:val="clear" w:color="auto" w:fill="FFFFFF"/>
          <w:lang w:val="ru-RU" w:eastAsia="ru-RU"/>
        </w:rPr>
        <w:t>Например, на уроке ручного труда работа с пластилином, тема “10 наливных яблок”. Сначала каждый д</w:t>
      </w:r>
      <w:r w:rsidR="00B23068">
        <w:rPr>
          <w:rFonts w:ascii="Times New Roman" w:eastAsia="Times New Roman" w:hAnsi="Times New Roman"/>
          <w:color w:val="000000"/>
          <w:sz w:val="28"/>
          <w:szCs w:val="28"/>
          <w:shd w:val="clear" w:color="auto" w:fill="FFFFFF"/>
          <w:lang w:val="ru-RU" w:eastAsia="ru-RU"/>
        </w:rPr>
        <w:t>елает своё яблоко, а потом еще 4</w:t>
      </w:r>
      <w:r w:rsidRPr="00B23068">
        <w:rPr>
          <w:rFonts w:ascii="Times New Roman" w:eastAsia="Times New Roman" w:hAnsi="Times New Roman"/>
          <w:color w:val="000000"/>
          <w:sz w:val="28"/>
          <w:szCs w:val="28"/>
          <w:shd w:val="clear" w:color="auto" w:fill="FFFFFF"/>
          <w:lang w:val="ru-RU" w:eastAsia="ru-RU"/>
        </w:rPr>
        <w:t xml:space="preserve"> всей</w:t>
      </w:r>
      <w:r w:rsidRPr="00B23068">
        <w:rPr>
          <w:rFonts w:ascii="Times New Roman" w:eastAsia="Times New Roman" w:hAnsi="Times New Roman"/>
          <w:color w:val="000000"/>
          <w:sz w:val="28"/>
          <w:szCs w:val="28"/>
          <w:shd w:val="clear" w:color="auto" w:fill="FFFFFF"/>
          <w:lang w:eastAsia="ru-RU"/>
        </w:rPr>
        <w:t> </w:t>
      </w:r>
      <w:hyperlink r:id="rId11" w:history="1">
        <w:r w:rsidRPr="00B23068">
          <w:rPr>
            <w:rFonts w:ascii="Times New Roman" w:eastAsia="Times New Roman" w:hAnsi="Times New Roman"/>
            <w:sz w:val="28"/>
            <w:szCs w:val="28"/>
            <w:lang w:val="ru-RU" w:eastAsia="ru-RU"/>
          </w:rPr>
          <w:t>группой и коллективно оформляют яблоньку</w:t>
        </w:r>
      </w:hyperlink>
      <w:r w:rsidRPr="00B23068">
        <w:rPr>
          <w:rFonts w:ascii="Times New Roman" w:eastAsia="Times New Roman" w:hAnsi="Times New Roman"/>
          <w:sz w:val="28"/>
          <w:szCs w:val="28"/>
          <w:shd w:val="clear" w:color="auto" w:fill="FFFFFF"/>
          <w:lang w:val="ru-RU" w:eastAsia="ru-RU"/>
        </w:rPr>
        <w:t>, вешая на неё яблочки. Перед началом</w:t>
      </w:r>
      <w:r w:rsidRPr="00B23068">
        <w:rPr>
          <w:rFonts w:ascii="Times New Roman" w:eastAsia="Times New Roman" w:hAnsi="Times New Roman"/>
          <w:color w:val="000000"/>
          <w:sz w:val="28"/>
          <w:szCs w:val="28"/>
          <w:shd w:val="clear" w:color="auto" w:fill="FFFFFF"/>
          <w:lang w:val="ru-RU" w:eastAsia="ru-RU"/>
        </w:rPr>
        <w:t xml:space="preserve"> работы с детьми оговариваю правила работы: называть </w:t>
      </w:r>
      <w:r w:rsidRPr="00B23068">
        <w:rPr>
          <w:rFonts w:ascii="Times New Roman" w:eastAsia="Times New Roman" w:hAnsi="Times New Roman"/>
          <w:color w:val="000000"/>
          <w:sz w:val="28"/>
          <w:szCs w:val="28"/>
          <w:shd w:val="clear" w:color="auto" w:fill="FFFFFF"/>
          <w:lang w:val="ru-RU" w:eastAsia="ru-RU"/>
        </w:rPr>
        <w:lastRenderedPageBreak/>
        <w:t>друг друга только по имени и в разговоре использовать только вежливые слова. Позже, когда дети хорошо узнают друг друга, начинаю работу по формированию групп на четверть. Основным принципом отбора являются личные симпатии, умение общаться, уровень интеллектуального развития ребенка.</w:t>
      </w:r>
      <w:r w:rsidRPr="00B23068">
        <w:rPr>
          <w:rFonts w:ascii="Times New Roman" w:eastAsia="Times New Roman" w:hAnsi="Times New Roman"/>
          <w:color w:val="000000"/>
          <w:sz w:val="28"/>
          <w:szCs w:val="28"/>
          <w:shd w:val="clear" w:color="auto" w:fill="FFFFFF"/>
          <w:lang w:eastAsia="ru-RU"/>
        </w:rPr>
        <w:t> </w:t>
      </w:r>
      <w:r w:rsidRPr="00B23068">
        <w:rPr>
          <w:rFonts w:ascii="Times New Roman" w:eastAsia="Times New Roman" w:hAnsi="Times New Roman"/>
          <w:color w:val="000000"/>
          <w:sz w:val="28"/>
          <w:szCs w:val="28"/>
          <w:lang w:val="ru-RU" w:eastAsia="ru-RU"/>
        </w:rPr>
        <w:br/>
      </w:r>
      <w:r w:rsidRPr="00B23068">
        <w:rPr>
          <w:rFonts w:ascii="Times New Roman" w:eastAsia="Times New Roman" w:hAnsi="Times New Roman"/>
          <w:color w:val="000000"/>
          <w:sz w:val="28"/>
          <w:szCs w:val="28"/>
          <w:shd w:val="clear" w:color="auto" w:fill="FFFFFF"/>
          <w:lang w:val="ru-RU" w:eastAsia="ru-RU"/>
        </w:rPr>
        <w:t xml:space="preserve">И так как создаваемая группа является единым целым, то каждый ребенок должен быть задействован в работе. И потому методика такой работы предполагает распределить между детьми их обязанности. </w:t>
      </w:r>
    </w:p>
    <w:p w:rsidR="00B23068" w:rsidRDefault="009C6A09" w:rsidP="007B5914">
      <w:pPr>
        <w:spacing w:before="20" w:after="20"/>
        <w:jc w:val="both"/>
        <w:rPr>
          <w:rFonts w:ascii="Times New Roman" w:eastAsia="Times New Roman" w:hAnsi="Times New Roman"/>
          <w:color w:val="000000"/>
          <w:sz w:val="28"/>
          <w:szCs w:val="28"/>
          <w:shd w:val="clear" w:color="auto" w:fill="FFFFFF"/>
          <w:lang w:val="ru-RU" w:eastAsia="ru-RU"/>
        </w:rPr>
      </w:pPr>
      <w:r w:rsidRPr="00B23068">
        <w:rPr>
          <w:rFonts w:ascii="Times New Roman" w:eastAsia="Times New Roman" w:hAnsi="Times New Roman"/>
          <w:color w:val="000000"/>
          <w:sz w:val="28"/>
          <w:szCs w:val="28"/>
          <w:shd w:val="clear" w:color="auto" w:fill="FFFFFF"/>
          <w:lang w:val="ru-RU" w:eastAsia="ru-RU"/>
        </w:rPr>
        <w:t xml:space="preserve">Главным в группе выбирается командир. Этот ребенок должен уметь организовать работу, направлять ее в нужное русло. Генератор идей – тот, кто подает идею, выделяет главную мысль изучаемого материала. Фиксатор – тот, кто записывает (желательно в схемах) все, что предполагает группа. Критик – выявляет недостатки в работе, критикует </w:t>
      </w:r>
      <w:proofErr w:type="gramStart"/>
      <w:r w:rsidRPr="00B23068">
        <w:rPr>
          <w:rFonts w:ascii="Times New Roman" w:eastAsia="Times New Roman" w:hAnsi="Times New Roman"/>
          <w:color w:val="000000"/>
          <w:sz w:val="28"/>
          <w:szCs w:val="28"/>
          <w:shd w:val="clear" w:color="auto" w:fill="FFFFFF"/>
          <w:lang w:val="ru-RU" w:eastAsia="ru-RU"/>
        </w:rPr>
        <w:t>предлагаемое</w:t>
      </w:r>
      <w:proofErr w:type="gramEnd"/>
      <w:r w:rsidRPr="00B23068">
        <w:rPr>
          <w:rFonts w:ascii="Times New Roman" w:eastAsia="Times New Roman" w:hAnsi="Times New Roman"/>
          <w:color w:val="000000"/>
          <w:sz w:val="28"/>
          <w:szCs w:val="28"/>
          <w:shd w:val="clear" w:color="auto" w:fill="FFFFFF"/>
          <w:lang w:val="ru-RU" w:eastAsia="ru-RU"/>
        </w:rPr>
        <w:t xml:space="preserve"> с позиции неприемлемого в данных условиях. Аналитик делает выводы, обобщает сказанное. </w:t>
      </w:r>
    </w:p>
    <w:p w:rsidR="007B5914" w:rsidRDefault="009C6A09" w:rsidP="007B5914">
      <w:pPr>
        <w:spacing w:before="20" w:after="20"/>
        <w:jc w:val="both"/>
        <w:rPr>
          <w:rFonts w:ascii="Times New Roman" w:eastAsia="Times New Roman" w:hAnsi="Times New Roman"/>
          <w:color w:val="000000"/>
          <w:sz w:val="28"/>
          <w:szCs w:val="28"/>
          <w:shd w:val="clear" w:color="auto" w:fill="FFFFFF"/>
          <w:lang w:val="ru-RU" w:eastAsia="ru-RU"/>
        </w:rPr>
      </w:pPr>
      <w:r w:rsidRPr="00B23068">
        <w:rPr>
          <w:rFonts w:ascii="Times New Roman" w:eastAsia="Times New Roman" w:hAnsi="Times New Roman"/>
          <w:color w:val="000000"/>
          <w:sz w:val="28"/>
          <w:szCs w:val="28"/>
          <w:shd w:val="clear" w:color="auto" w:fill="FFFFFF"/>
          <w:lang w:val="ru-RU" w:eastAsia="ru-RU"/>
        </w:rPr>
        <w:t>Главная цель работы в группе – приблизиться к изучаемой проблеме вместе</w:t>
      </w:r>
      <w:r w:rsidR="007B5914">
        <w:rPr>
          <w:rFonts w:ascii="Times New Roman" w:eastAsia="Times New Roman" w:hAnsi="Times New Roman"/>
          <w:color w:val="000000"/>
          <w:sz w:val="28"/>
          <w:szCs w:val="28"/>
          <w:shd w:val="clear" w:color="auto" w:fill="FFFFFF"/>
          <w:lang w:val="ru-RU" w:eastAsia="ru-RU"/>
        </w:rPr>
        <w:t xml:space="preserve">. </w:t>
      </w:r>
      <w:r w:rsidRPr="00B23068">
        <w:rPr>
          <w:rFonts w:ascii="Times New Roman" w:eastAsia="Times New Roman" w:hAnsi="Times New Roman"/>
          <w:color w:val="000000"/>
          <w:sz w:val="28"/>
          <w:szCs w:val="28"/>
          <w:shd w:val="clear" w:color="auto" w:fill="FFFFFF"/>
          <w:lang w:val="ru-RU" w:eastAsia="ru-RU"/>
        </w:rPr>
        <w:t>Работа в группах очень интересна детям, так как они ближе узнают друг друга, учатся общаться, учитывая интересы товарища. Учитель же, наблюдая за ребятами, может для себя провести мини-мониторинг психических особенностей ребенка (умен</w:t>
      </w:r>
      <w:r w:rsidRPr="00B23068">
        <w:rPr>
          <w:rFonts w:ascii="Times New Roman" w:eastAsia="Times New Roman" w:hAnsi="Times New Roman"/>
          <w:sz w:val="28"/>
          <w:szCs w:val="28"/>
          <w:shd w:val="clear" w:color="auto" w:fill="FFFFFF"/>
          <w:lang w:val="ru-RU" w:eastAsia="ru-RU"/>
        </w:rPr>
        <w:t>ие</w:t>
      </w:r>
      <w:r w:rsidRPr="00B23068">
        <w:rPr>
          <w:rFonts w:ascii="Times New Roman" w:eastAsia="Times New Roman" w:hAnsi="Times New Roman"/>
          <w:sz w:val="28"/>
          <w:szCs w:val="28"/>
          <w:shd w:val="clear" w:color="auto" w:fill="FFFFFF"/>
          <w:lang w:eastAsia="ru-RU"/>
        </w:rPr>
        <w:t> </w:t>
      </w:r>
      <w:hyperlink r:id="rId12" w:history="1">
        <w:r w:rsidRPr="00B23068">
          <w:rPr>
            <w:rFonts w:ascii="Times New Roman" w:eastAsia="Times New Roman" w:hAnsi="Times New Roman"/>
            <w:sz w:val="28"/>
            <w:szCs w:val="28"/>
            <w:lang w:val="ru-RU" w:eastAsia="ru-RU"/>
          </w:rPr>
          <w:t xml:space="preserve">общаться в </w:t>
        </w:r>
        <w:proofErr w:type="spellStart"/>
        <w:r w:rsidRPr="00B23068">
          <w:rPr>
            <w:rFonts w:ascii="Times New Roman" w:eastAsia="Times New Roman" w:hAnsi="Times New Roman"/>
            <w:sz w:val="28"/>
            <w:szCs w:val="28"/>
            <w:lang w:val="ru-RU" w:eastAsia="ru-RU"/>
          </w:rPr>
          <w:t>микроколлективе</w:t>
        </w:r>
        <w:proofErr w:type="spellEnd"/>
      </w:hyperlink>
      <w:r w:rsidRPr="00B23068">
        <w:rPr>
          <w:rFonts w:ascii="Times New Roman" w:eastAsia="Times New Roman" w:hAnsi="Times New Roman"/>
          <w:color w:val="000000"/>
          <w:sz w:val="28"/>
          <w:szCs w:val="28"/>
          <w:shd w:val="clear" w:color="auto" w:fill="FFFFFF"/>
          <w:lang w:val="ru-RU" w:eastAsia="ru-RU"/>
        </w:rPr>
        <w:t>, обобщать сказанное, выражать свое мнение, определить уровень работоспособности).</w:t>
      </w:r>
      <w:r w:rsidRPr="00B23068">
        <w:rPr>
          <w:rFonts w:ascii="Times New Roman" w:eastAsia="Times New Roman" w:hAnsi="Times New Roman"/>
          <w:color w:val="000000"/>
          <w:sz w:val="28"/>
          <w:szCs w:val="28"/>
          <w:shd w:val="clear" w:color="auto" w:fill="FFFFFF"/>
          <w:lang w:eastAsia="ru-RU"/>
        </w:rPr>
        <w:t> </w:t>
      </w:r>
    </w:p>
    <w:p w:rsidR="009C6A09" w:rsidRPr="007B5914" w:rsidRDefault="009C6A09" w:rsidP="007B5914">
      <w:pPr>
        <w:spacing w:before="20" w:after="20"/>
        <w:ind w:firstLine="709"/>
        <w:jc w:val="both"/>
        <w:rPr>
          <w:rFonts w:ascii="Times New Roman" w:eastAsia="Times New Roman" w:hAnsi="Times New Roman"/>
          <w:color w:val="000000"/>
          <w:sz w:val="28"/>
          <w:szCs w:val="28"/>
          <w:lang w:val="ru-RU" w:eastAsia="ru-RU"/>
        </w:rPr>
      </w:pPr>
      <w:r w:rsidRPr="00B23068">
        <w:rPr>
          <w:rFonts w:ascii="Times New Roman" w:eastAsia="Times New Roman" w:hAnsi="Times New Roman"/>
          <w:color w:val="000000"/>
          <w:sz w:val="28"/>
          <w:szCs w:val="28"/>
          <w:shd w:val="clear" w:color="auto" w:fill="FFFFFF"/>
          <w:lang w:val="ru-RU" w:eastAsia="ru-RU"/>
        </w:rPr>
        <w:t xml:space="preserve">На таких уроках ни один ребенок не остается в стороне. Даже дети с низким уровнем работоспособности, которые на уроке предпочитают молчать, делают попытки включиться в работу группы. Нельзя думать, что эта работа </w:t>
      </w:r>
      <w:proofErr w:type="gramStart"/>
      <w:r w:rsidRPr="00B23068">
        <w:rPr>
          <w:rFonts w:ascii="Times New Roman" w:eastAsia="Times New Roman" w:hAnsi="Times New Roman"/>
          <w:color w:val="000000"/>
          <w:sz w:val="28"/>
          <w:szCs w:val="28"/>
          <w:shd w:val="clear" w:color="auto" w:fill="FFFFFF"/>
          <w:lang w:val="ru-RU" w:eastAsia="ru-RU"/>
        </w:rPr>
        <w:t>прино</w:t>
      </w:r>
      <w:r w:rsidR="007B5914">
        <w:rPr>
          <w:rFonts w:ascii="Times New Roman" w:eastAsia="Times New Roman" w:hAnsi="Times New Roman"/>
          <w:color w:val="000000"/>
          <w:sz w:val="28"/>
          <w:szCs w:val="28"/>
          <w:shd w:val="clear" w:color="auto" w:fill="FFFFFF"/>
          <w:lang w:val="ru-RU" w:eastAsia="ru-RU"/>
        </w:rPr>
        <w:t xml:space="preserve">сит </w:t>
      </w:r>
      <w:r w:rsidR="002B4578">
        <w:rPr>
          <w:rFonts w:ascii="Times New Roman" w:eastAsia="Times New Roman" w:hAnsi="Times New Roman"/>
          <w:color w:val="000000"/>
          <w:sz w:val="28"/>
          <w:szCs w:val="28"/>
          <w:shd w:val="clear" w:color="auto" w:fill="FFFFFF"/>
          <w:lang w:val="ru-RU" w:eastAsia="ru-RU"/>
        </w:rPr>
        <w:t xml:space="preserve"> </w:t>
      </w:r>
      <w:r w:rsidR="007B5914">
        <w:rPr>
          <w:rFonts w:ascii="Times New Roman" w:eastAsia="Times New Roman" w:hAnsi="Times New Roman"/>
          <w:color w:val="000000"/>
          <w:sz w:val="28"/>
          <w:szCs w:val="28"/>
          <w:shd w:val="clear" w:color="auto" w:fill="FFFFFF"/>
          <w:lang w:val="ru-RU" w:eastAsia="ru-RU"/>
        </w:rPr>
        <w:t>результаты</w:t>
      </w:r>
      <w:proofErr w:type="gramEnd"/>
      <w:r w:rsidR="007B5914">
        <w:rPr>
          <w:rFonts w:ascii="Times New Roman" w:eastAsia="Times New Roman" w:hAnsi="Times New Roman"/>
          <w:color w:val="000000"/>
          <w:sz w:val="28"/>
          <w:szCs w:val="28"/>
          <w:shd w:val="clear" w:color="auto" w:fill="FFFFFF"/>
          <w:lang w:val="ru-RU" w:eastAsia="ru-RU"/>
        </w:rPr>
        <w:t xml:space="preserve"> с первых уроков. Для этого требуется серия </w:t>
      </w:r>
      <w:r w:rsidRPr="00B23068">
        <w:rPr>
          <w:rFonts w:ascii="Times New Roman" w:eastAsia="Times New Roman" w:hAnsi="Times New Roman"/>
          <w:color w:val="000000"/>
          <w:sz w:val="28"/>
          <w:szCs w:val="28"/>
          <w:shd w:val="clear" w:color="auto" w:fill="FFFFFF"/>
          <w:lang w:val="ru-RU" w:eastAsia="ru-RU"/>
        </w:rPr>
        <w:t>таких уроков и кропотливый труд учителя.</w:t>
      </w:r>
      <w:r w:rsidRPr="00B23068">
        <w:rPr>
          <w:rFonts w:ascii="Times New Roman" w:eastAsia="Times New Roman" w:hAnsi="Times New Roman"/>
          <w:color w:val="000000"/>
          <w:sz w:val="28"/>
          <w:szCs w:val="28"/>
          <w:shd w:val="clear" w:color="auto" w:fill="FFFFFF"/>
          <w:lang w:eastAsia="ru-RU"/>
        </w:rPr>
        <w:t> </w:t>
      </w:r>
      <w:r w:rsidRPr="00B23068">
        <w:rPr>
          <w:rFonts w:ascii="Times New Roman" w:eastAsia="Times New Roman" w:hAnsi="Times New Roman"/>
          <w:color w:val="000000"/>
          <w:sz w:val="28"/>
          <w:szCs w:val="28"/>
          <w:lang w:val="ru-RU" w:eastAsia="ru-RU"/>
        </w:rPr>
        <w:br/>
      </w:r>
    </w:p>
    <w:p w:rsidR="009C6A09" w:rsidRPr="00B23068" w:rsidRDefault="00B23068" w:rsidP="007B5914">
      <w:pPr>
        <w:spacing w:before="20" w:after="20"/>
        <w:jc w:val="both"/>
        <w:rPr>
          <w:rFonts w:ascii="Times New Roman" w:eastAsia="Times New Roman" w:hAnsi="Times New Roman"/>
          <w:sz w:val="28"/>
          <w:szCs w:val="28"/>
          <w:lang w:val="ru-RU"/>
        </w:rPr>
      </w:pPr>
      <w:r>
        <w:rPr>
          <w:rFonts w:ascii="Times New Roman" w:eastAsia="Times New Roman" w:hAnsi="Times New Roman"/>
          <w:b/>
          <w:sz w:val="28"/>
          <w:szCs w:val="28"/>
          <w:lang w:val="ru-RU"/>
        </w:rPr>
        <w:t xml:space="preserve">  Информационные технологии.</w:t>
      </w:r>
    </w:p>
    <w:p w:rsidR="009C6A09" w:rsidRPr="00B23068" w:rsidRDefault="009C6A09" w:rsidP="007B5914">
      <w:pPr>
        <w:spacing w:before="20" w:after="20"/>
        <w:ind w:firstLine="700"/>
        <w:jc w:val="both"/>
        <w:rPr>
          <w:rFonts w:ascii="Times New Roman" w:eastAsia="Times New Roman" w:hAnsi="Times New Roman"/>
          <w:sz w:val="28"/>
          <w:szCs w:val="28"/>
          <w:lang w:val="ru-RU"/>
        </w:rPr>
      </w:pPr>
      <w:r w:rsidRPr="00B23068">
        <w:rPr>
          <w:rFonts w:ascii="Times New Roman" w:eastAsia="Times New Roman" w:hAnsi="Times New Roman"/>
          <w:sz w:val="28"/>
          <w:szCs w:val="28"/>
          <w:lang w:val="ru-RU"/>
        </w:rPr>
        <w:t xml:space="preserve">Использование на уроках информационных технологий, позволяет делать урок зрелищным, интересным, провести урок в нетрадиционных формах, привлечь ученика к сотрудничеству. Использование ИКТ на различных уроках в начальной школе позволяет перейти от объяснительно-иллюстрированного способа обучения к </w:t>
      </w:r>
      <w:proofErr w:type="spellStart"/>
      <w:r w:rsidRPr="00B23068">
        <w:rPr>
          <w:rFonts w:ascii="Times New Roman" w:eastAsia="Times New Roman" w:hAnsi="Times New Roman"/>
          <w:sz w:val="28"/>
          <w:szCs w:val="28"/>
          <w:lang w:val="ru-RU"/>
        </w:rPr>
        <w:t>деятельностному</w:t>
      </w:r>
      <w:proofErr w:type="spellEnd"/>
      <w:r w:rsidRPr="00B23068">
        <w:rPr>
          <w:rFonts w:ascii="Times New Roman" w:eastAsia="Times New Roman" w:hAnsi="Times New Roman"/>
          <w:sz w:val="28"/>
          <w:szCs w:val="28"/>
          <w:lang w:val="ru-RU"/>
        </w:rPr>
        <w:t>, при котором ребенок становится активным субъектом учебной деятельности. Это способствует осознанному усвоению знаний учащимися.</w:t>
      </w:r>
    </w:p>
    <w:p w:rsidR="00EC173A" w:rsidRPr="00B23068" w:rsidRDefault="004F61D2" w:rsidP="007B5914">
      <w:pPr>
        <w:spacing w:before="20" w:after="20"/>
        <w:ind w:firstLine="700"/>
        <w:jc w:val="both"/>
        <w:rPr>
          <w:rFonts w:ascii="Times New Roman" w:eastAsia="Times New Roman" w:hAnsi="Times New Roman"/>
          <w:sz w:val="28"/>
          <w:szCs w:val="28"/>
          <w:lang w:val="ru-RU"/>
        </w:rPr>
      </w:pPr>
      <w:r w:rsidRPr="00B23068">
        <w:rPr>
          <w:rFonts w:ascii="Times New Roman" w:eastAsia="Times New Roman" w:hAnsi="Times New Roman"/>
          <w:color w:val="000000"/>
          <w:sz w:val="28"/>
          <w:szCs w:val="28"/>
          <w:shd w:val="clear" w:color="auto" w:fill="FFFFFF"/>
          <w:lang w:val="ru-RU" w:eastAsia="ru-RU"/>
        </w:rPr>
        <w:t>Все вышеизложенные приёмы, новые технологии, применяемые на уроках и внеурочное время, дают возможность ребёнку работать творчески, способствуют развитию любознательности, повышают активность, приносят радость, формируют у ребёнка желание учиться.</w:t>
      </w:r>
      <w:r w:rsidRPr="00B23068">
        <w:rPr>
          <w:rFonts w:ascii="Times New Roman" w:eastAsia="Times New Roman" w:hAnsi="Times New Roman"/>
          <w:color w:val="000000"/>
          <w:sz w:val="28"/>
          <w:szCs w:val="28"/>
          <w:lang w:val="ru-RU" w:eastAsia="ru-RU"/>
        </w:rPr>
        <w:br/>
      </w:r>
      <w:r w:rsidRPr="00B23068">
        <w:rPr>
          <w:rFonts w:ascii="Times New Roman" w:eastAsia="Times New Roman" w:hAnsi="Times New Roman"/>
          <w:color w:val="000000"/>
          <w:sz w:val="28"/>
          <w:szCs w:val="28"/>
          <w:lang w:val="ru-RU" w:eastAsia="ru-RU"/>
        </w:rPr>
        <w:lastRenderedPageBreak/>
        <w:br/>
      </w:r>
      <w:r w:rsidR="00EC173A" w:rsidRPr="00B23068">
        <w:rPr>
          <w:rFonts w:ascii="Times New Roman" w:eastAsia="Times New Roman" w:hAnsi="Times New Roman"/>
          <w:sz w:val="28"/>
          <w:szCs w:val="28"/>
          <w:lang w:val="ru-RU"/>
        </w:rPr>
        <w:t xml:space="preserve"> </w:t>
      </w:r>
      <w:r w:rsidR="00EC173A" w:rsidRPr="00B23068">
        <w:rPr>
          <w:rFonts w:ascii="Times New Roman" w:eastAsia="Times New Roman" w:hAnsi="Times New Roman"/>
          <w:sz w:val="28"/>
          <w:szCs w:val="28"/>
          <w:lang w:val="ru-RU" w:eastAsia="ru-RU"/>
        </w:rPr>
        <w:t>Существует как объективный, так и субъективный показатель мастерства учителя, который выражается в удовлет</w:t>
      </w:r>
      <w:r w:rsidR="00EC173A" w:rsidRPr="00B23068">
        <w:rPr>
          <w:rFonts w:ascii="Times New Roman" w:eastAsia="Times New Roman" w:hAnsi="Times New Roman"/>
          <w:sz w:val="28"/>
          <w:szCs w:val="28"/>
          <w:lang w:val="ru-RU" w:eastAsia="ru-RU"/>
        </w:rPr>
        <w:softHyphen/>
        <w:t>воренности человека тем делом, кото</w:t>
      </w:r>
      <w:r w:rsidR="00EC173A" w:rsidRPr="00B23068">
        <w:rPr>
          <w:rFonts w:ascii="Times New Roman" w:eastAsia="Times New Roman" w:hAnsi="Times New Roman"/>
          <w:sz w:val="28"/>
          <w:szCs w:val="28"/>
          <w:lang w:val="ru-RU" w:eastAsia="ru-RU"/>
        </w:rPr>
        <w:softHyphen/>
        <w:t xml:space="preserve">рым он занят. </w:t>
      </w:r>
      <w:proofErr w:type="gramStart"/>
      <w:r w:rsidR="00EC173A" w:rsidRPr="00B23068">
        <w:rPr>
          <w:rFonts w:ascii="Times New Roman" w:eastAsia="Times New Roman" w:hAnsi="Times New Roman"/>
          <w:sz w:val="28"/>
          <w:szCs w:val="28"/>
          <w:lang w:val="ru-RU" w:eastAsia="ru-RU"/>
        </w:rPr>
        <w:t>Это не амбиции, а именно удовлетворенность сделанным Учитель на селе – это образец поведения, культуры и ценностей общества.</w:t>
      </w:r>
      <w:proofErr w:type="gramEnd"/>
      <w:r w:rsidR="00EC173A" w:rsidRPr="00B23068">
        <w:rPr>
          <w:rFonts w:ascii="Times New Roman" w:eastAsia="Times New Roman" w:hAnsi="Times New Roman"/>
          <w:sz w:val="28"/>
          <w:szCs w:val="28"/>
          <w:lang w:val="ru-RU" w:eastAsia="ru-RU"/>
        </w:rPr>
        <w:t xml:space="preserve"> И я тот челове</w:t>
      </w:r>
      <w:r w:rsidR="00EC173A" w:rsidRPr="00B23068">
        <w:rPr>
          <w:rFonts w:ascii="Times New Roman" w:eastAsia="Times New Roman" w:hAnsi="Times New Roman"/>
          <w:sz w:val="28"/>
          <w:szCs w:val="28"/>
          <w:lang w:val="ru-RU" w:eastAsia="ru-RU"/>
        </w:rPr>
        <w:softHyphen/>
        <w:t xml:space="preserve">к, который не только видит реальные плоды своих трудов, но и испытывает при этом позитивные чувства. </w:t>
      </w:r>
      <w:r w:rsidR="00E65AEE">
        <w:rPr>
          <w:rFonts w:ascii="Times New Roman" w:eastAsia="Times New Roman" w:hAnsi="Times New Roman"/>
          <w:sz w:val="28"/>
          <w:szCs w:val="28"/>
          <w:lang w:val="ru-RU" w:eastAsia="ru-RU"/>
        </w:rPr>
        <w:t xml:space="preserve"> Как человек я</w:t>
      </w:r>
      <w:r w:rsidR="00EC173A" w:rsidRPr="00B23068">
        <w:rPr>
          <w:rFonts w:ascii="Times New Roman" w:eastAsia="Times New Roman" w:hAnsi="Times New Roman"/>
          <w:sz w:val="28"/>
          <w:szCs w:val="28"/>
          <w:lang w:val="ru-RU" w:eastAsia="ru-RU"/>
        </w:rPr>
        <w:t xml:space="preserve"> счастлив</w:t>
      </w:r>
      <w:r w:rsidR="00E65AEE">
        <w:rPr>
          <w:rFonts w:ascii="Times New Roman" w:eastAsia="Times New Roman" w:hAnsi="Times New Roman"/>
          <w:sz w:val="28"/>
          <w:szCs w:val="28"/>
          <w:lang w:val="ru-RU" w:eastAsia="ru-RU"/>
        </w:rPr>
        <w:t>а, что могу быть кому-то полезна, что могу</w:t>
      </w:r>
      <w:r w:rsidR="00EC173A" w:rsidRPr="00B23068">
        <w:rPr>
          <w:rFonts w:ascii="Times New Roman" w:eastAsia="Times New Roman" w:hAnsi="Times New Roman"/>
          <w:sz w:val="28"/>
          <w:szCs w:val="28"/>
          <w:lang w:val="ru-RU" w:eastAsia="ru-RU"/>
        </w:rPr>
        <w:t xml:space="preserve"> дарит</w:t>
      </w:r>
      <w:r w:rsidR="00E65AEE">
        <w:rPr>
          <w:rFonts w:ascii="Times New Roman" w:eastAsia="Times New Roman" w:hAnsi="Times New Roman"/>
          <w:sz w:val="28"/>
          <w:szCs w:val="28"/>
          <w:lang w:val="ru-RU" w:eastAsia="ru-RU"/>
        </w:rPr>
        <w:t>ь</w:t>
      </w:r>
      <w:r w:rsidR="00EC173A" w:rsidRPr="00B23068">
        <w:rPr>
          <w:rFonts w:ascii="Times New Roman" w:eastAsia="Times New Roman" w:hAnsi="Times New Roman"/>
          <w:sz w:val="28"/>
          <w:szCs w:val="28"/>
          <w:lang w:val="ru-RU" w:eastAsia="ru-RU"/>
        </w:rPr>
        <w:t xml:space="preserve"> минуты радости и капель</w:t>
      </w:r>
      <w:r w:rsidR="00E65AEE">
        <w:rPr>
          <w:rFonts w:ascii="Times New Roman" w:eastAsia="Times New Roman" w:hAnsi="Times New Roman"/>
          <w:sz w:val="28"/>
          <w:szCs w:val="28"/>
          <w:lang w:val="ru-RU" w:eastAsia="ru-RU"/>
        </w:rPr>
        <w:t xml:space="preserve">ки счастья другим. Я </w:t>
      </w:r>
      <w:r w:rsidR="002B4578">
        <w:rPr>
          <w:rFonts w:ascii="Times New Roman" w:eastAsia="Times New Roman" w:hAnsi="Times New Roman"/>
          <w:sz w:val="28"/>
          <w:szCs w:val="28"/>
          <w:lang w:val="ru-RU" w:eastAsia="ru-RU"/>
        </w:rPr>
        <w:t xml:space="preserve"> считаю</w:t>
      </w:r>
      <w:proofErr w:type="gramStart"/>
      <w:r w:rsidR="002B4578">
        <w:rPr>
          <w:rFonts w:ascii="Times New Roman" w:eastAsia="Times New Roman" w:hAnsi="Times New Roman"/>
          <w:sz w:val="28"/>
          <w:szCs w:val="28"/>
          <w:lang w:val="ru-RU" w:eastAsia="ru-RU"/>
        </w:rPr>
        <w:t xml:space="preserve"> </w:t>
      </w:r>
      <w:r w:rsidR="00E65AEE">
        <w:rPr>
          <w:rFonts w:ascii="Times New Roman" w:eastAsia="Times New Roman" w:hAnsi="Times New Roman"/>
          <w:sz w:val="28"/>
          <w:szCs w:val="28"/>
          <w:lang w:val="ru-RU" w:eastAsia="ru-RU"/>
        </w:rPr>
        <w:t>,</w:t>
      </w:r>
      <w:proofErr w:type="gramEnd"/>
      <w:r w:rsidR="00EC173A" w:rsidRPr="00B23068">
        <w:rPr>
          <w:rFonts w:ascii="Times New Roman" w:eastAsia="Times New Roman" w:hAnsi="Times New Roman"/>
          <w:sz w:val="28"/>
          <w:szCs w:val="28"/>
          <w:lang w:val="ru-RU" w:eastAsia="ru-RU"/>
        </w:rPr>
        <w:t xml:space="preserve"> что быть педагогом – его настоящее призвание. Действительно, найти своё призвание, утвердиться в нём – источник счастья. Поэтому, завтра у меня вновь появится великое желание учить детей и учиться самой, творить и побуждать к творчеству, ведь я – учитель, я в ответе за них, своих учеников.</w:t>
      </w:r>
    </w:p>
    <w:p w:rsidR="009C6A09" w:rsidRPr="00B23068" w:rsidRDefault="009C6A09" w:rsidP="009C6A09">
      <w:pPr>
        <w:spacing w:before="20" w:after="20" w:line="340" w:lineRule="atLeast"/>
        <w:ind w:firstLine="700"/>
        <w:jc w:val="both"/>
        <w:rPr>
          <w:rFonts w:ascii="Times New Roman" w:eastAsia="Times New Roman" w:hAnsi="Times New Roman"/>
          <w:sz w:val="28"/>
          <w:szCs w:val="28"/>
          <w:lang w:val="ru-RU"/>
        </w:rPr>
      </w:pPr>
    </w:p>
    <w:p w:rsidR="009C6A09" w:rsidRPr="00B23068" w:rsidRDefault="009C6A09" w:rsidP="009C6A09">
      <w:pPr>
        <w:spacing w:before="20" w:after="20" w:line="340" w:lineRule="atLeast"/>
        <w:ind w:firstLine="700"/>
        <w:jc w:val="both"/>
        <w:rPr>
          <w:rFonts w:ascii="Times New Roman" w:eastAsia="Times New Roman" w:hAnsi="Times New Roman"/>
          <w:sz w:val="28"/>
          <w:szCs w:val="28"/>
          <w:lang w:val="ru-RU"/>
        </w:rPr>
      </w:pPr>
    </w:p>
    <w:p w:rsidR="009C6A09" w:rsidRPr="00E65AEE" w:rsidRDefault="009C6A09" w:rsidP="009C6A09">
      <w:pPr>
        <w:spacing w:before="20" w:after="20" w:line="340" w:lineRule="atLeast"/>
        <w:ind w:firstLine="700"/>
        <w:jc w:val="both"/>
        <w:rPr>
          <w:rFonts w:ascii="Times New Roman" w:eastAsia="Times New Roman" w:hAnsi="Times New Roman"/>
          <w:sz w:val="28"/>
          <w:szCs w:val="28"/>
          <w:lang w:val="ru-RU"/>
        </w:rPr>
      </w:pPr>
    </w:p>
    <w:p w:rsidR="00962D6D" w:rsidRPr="00E65AEE" w:rsidRDefault="00962D6D">
      <w:pPr>
        <w:spacing w:after="200" w:line="276" w:lineRule="auto"/>
        <w:rPr>
          <w:rFonts w:ascii="Times New Roman" w:hAnsi="Times New Roman"/>
          <w:color w:val="000000"/>
          <w:sz w:val="28"/>
          <w:szCs w:val="28"/>
          <w:lang w:val="ru-RU"/>
        </w:rPr>
      </w:pPr>
      <w:r w:rsidRPr="00E65AEE">
        <w:rPr>
          <w:rFonts w:ascii="Times New Roman" w:hAnsi="Times New Roman"/>
          <w:color w:val="000000"/>
          <w:sz w:val="28"/>
          <w:szCs w:val="28"/>
          <w:lang w:val="ru-RU"/>
        </w:rPr>
        <w:br w:type="page"/>
      </w:r>
    </w:p>
    <w:p w:rsidR="00962D6D" w:rsidRDefault="00962D6D" w:rsidP="00962D6D">
      <w:pPr>
        <w:ind w:firstLine="708"/>
        <w:rPr>
          <w:rFonts w:ascii="Times New Roman" w:hAnsi="Times New Roman"/>
          <w:sz w:val="28"/>
          <w:szCs w:val="28"/>
          <w:lang w:val="ru-RU"/>
        </w:rPr>
      </w:pPr>
    </w:p>
    <w:p w:rsidR="00962D6D" w:rsidRPr="00962D6D" w:rsidRDefault="00962D6D" w:rsidP="00962D6D">
      <w:pPr>
        <w:ind w:firstLine="708"/>
        <w:rPr>
          <w:rFonts w:ascii="Times New Roman" w:hAnsi="Times New Roman"/>
          <w:sz w:val="28"/>
          <w:szCs w:val="28"/>
          <w:lang w:val="ru-RU"/>
        </w:rPr>
      </w:pPr>
    </w:p>
    <w:p w:rsidR="00A87087" w:rsidRPr="00802AD7" w:rsidRDefault="00A87087" w:rsidP="00962D6D">
      <w:pPr>
        <w:rPr>
          <w:lang w:val="ru-RU"/>
        </w:rPr>
      </w:pPr>
    </w:p>
    <w:sectPr w:rsidR="00A87087" w:rsidRPr="00802AD7" w:rsidSect="00F26895">
      <w:pgSz w:w="11906" w:h="16838"/>
      <w:pgMar w:top="1418" w:right="1418" w:bottom="181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40C" w:rsidRDefault="00EB640C" w:rsidP="00E65AEE">
      <w:r>
        <w:separator/>
      </w:r>
    </w:p>
  </w:endnote>
  <w:endnote w:type="continuationSeparator" w:id="0">
    <w:p w:rsidR="00EB640C" w:rsidRDefault="00EB640C" w:rsidP="00E65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40C" w:rsidRDefault="00EB640C" w:rsidP="00E65AEE">
      <w:r>
        <w:separator/>
      </w:r>
    </w:p>
  </w:footnote>
  <w:footnote w:type="continuationSeparator" w:id="0">
    <w:p w:rsidR="00EB640C" w:rsidRDefault="00EB640C" w:rsidP="00E65A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936C5"/>
    <w:multiLevelType w:val="multilevel"/>
    <w:tmpl w:val="D33C4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02AD7"/>
    <w:rsid w:val="000A3CF2"/>
    <w:rsid w:val="002B4578"/>
    <w:rsid w:val="002F7303"/>
    <w:rsid w:val="00334BB7"/>
    <w:rsid w:val="003C2A00"/>
    <w:rsid w:val="00442D4D"/>
    <w:rsid w:val="004F61D2"/>
    <w:rsid w:val="00662D64"/>
    <w:rsid w:val="00697F7D"/>
    <w:rsid w:val="00775A87"/>
    <w:rsid w:val="007B5914"/>
    <w:rsid w:val="00802AD7"/>
    <w:rsid w:val="00961266"/>
    <w:rsid w:val="00962D6D"/>
    <w:rsid w:val="009C6A09"/>
    <w:rsid w:val="00A6608A"/>
    <w:rsid w:val="00A87087"/>
    <w:rsid w:val="00B23068"/>
    <w:rsid w:val="00C67C56"/>
    <w:rsid w:val="00D85735"/>
    <w:rsid w:val="00DC0903"/>
    <w:rsid w:val="00E265F5"/>
    <w:rsid w:val="00E65AEE"/>
    <w:rsid w:val="00E7536A"/>
    <w:rsid w:val="00EB640C"/>
    <w:rsid w:val="00EC173A"/>
    <w:rsid w:val="00EC5405"/>
    <w:rsid w:val="00F26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AD7"/>
    <w:pPr>
      <w:spacing w:after="0" w:line="240" w:lineRule="auto"/>
    </w:pPr>
    <w:rPr>
      <w:rFonts w:eastAsiaTheme="minorEastAsia" w:cs="Times New Roman"/>
      <w:sz w:val="24"/>
      <w:szCs w:val="24"/>
      <w:lang w:val="en-US" w:bidi="en-US"/>
    </w:rPr>
  </w:style>
  <w:style w:type="paragraph" w:styleId="4">
    <w:name w:val="heading 4"/>
    <w:basedOn w:val="a"/>
    <w:next w:val="a"/>
    <w:link w:val="40"/>
    <w:qFormat/>
    <w:rsid w:val="00802AD7"/>
    <w:pPr>
      <w:keepNext/>
      <w:spacing w:before="240" w:after="60"/>
      <w:jc w:val="both"/>
      <w:outlineLvl w:val="3"/>
    </w:pPr>
    <w:rPr>
      <w:rFonts w:ascii="Times New Roman" w:eastAsia="Times New Roman" w:hAnsi="Times New Roman"/>
      <w:b/>
      <w:bCs/>
      <w:sz w:val="28"/>
      <w:szCs w:val="2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02AD7"/>
    <w:rPr>
      <w:rFonts w:ascii="Times New Roman" w:eastAsia="Times New Roman" w:hAnsi="Times New Roman" w:cs="Times New Roman"/>
      <w:b/>
      <w:bCs/>
      <w:sz w:val="28"/>
      <w:szCs w:val="28"/>
      <w:lang w:eastAsia="ru-RU"/>
    </w:rPr>
  </w:style>
  <w:style w:type="paragraph" w:styleId="a3">
    <w:name w:val="Body Text Indent"/>
    <w:basedOn w:val="a"/>
    <w:link w:val="a4"/>
    <w:rsid w:val="00802AD7"/>
    <w:pPr>
      <w:widowControl w:val="0"/>
      <w:autoSpaceDE w:val="0"/>
      <w:autoSpaceDN w:val="0"/>
      <w:adjustRightInd w:val="0"/>
      <w:spacing w:after="120"/>
      <w:ind w:left="283"/>
    </w:pPr>
    <w:rPr>
      <w:rFonts w:ascii="Times New Roman" w:eastAsia="Times New Roman" w:hAnsi="Times New Roman"/>
      <w:sz w:val="20"/>
      <w:szCs w:val="20"/>
      <w:lang w:val="ru-RU" w:eastAsia="ru-RU" w:bidi="ar-SA"/>
    </w:rPr>
  </w:style>
  <w:style w:type="character" w:customStyle="1" w:styleId="a4">
    <w:name w:val="Основной текст с отступом Знак"/>
    <w:basedOn w:val="a0"/>
    <w:link w:val="a3"/>
    <w:rsid w:val="00802AD7"/>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962D6D"/>
  </w:style>
  <w:style w:type="paragraph" w:styleId="a5">
    <w:name w:val="List Paragraph"/>
    <w:basedOn w:val="a"/>
    <w:uiPriority w:val="34"/>
    <w:qFormat/>
    <w:rsid w:val="00961266"/>
    <w:pPr>
      <w:ind w:left="720"/>
      <w:contextualSpacing/>
    </w:pPr>
  </w:style>
  <w:style w:type="character" w:customStyle="1" w:styleId="c3">
    <w:name w:val="c3"/>
    <w:basedOn w:val="a0"/>
    <w:rsid w:val="00E265F5"/>
  </w:style>
  <w:style w:type="paragraph" w:styleId="a6">
    <w:name w:val="header"/>
    <w:basedOn w:val="a"/>
    <w:link w:val="a7"/>
    <w:uiPriority w:val="99"/>
    <w:semiHidden/>
    <w:unhideWhenUsed/>
    <w:rsid w:val="00E65AEE"/>
    <w:pPr>
      <w:tabs>
        <w:tab w:val="center" w:pos="4677"/>
        <w:tab w:val="right" w:pos="9355"/>
      </w:tabs>
    </w:pPr>
  </w:style>
  <w:style w:type="character" w:customStyle="1" w:styleId="a7">
    <w:name w:val="Верхний колонтитул Знак"/>
    <w:basedOn w:val="a0"/>
    <w:link w:val="a6"/>
    <w:uiPriority w:val="99"/>
    <w:semiHidden/>
    <w:rsid w:val="00E65AEE"/>
    <w:rPr>
      <w:rFonts w:eastAsiaTheme="minorEastAsia" w:cs="Times New Roman"/>
      <w:sz w:val="24"/>
      <w:szCs w:val="24"/>
      <w:lang w:val="en-US" w:bidi="en-US"/>
    </w:rPr>
  </w:style>
  <w:style w:type="paragraph" w:styleId="a8">
    <w:name w:val="footer"/>
    <w:basedOn w:val="a"/>
    <w:link w:val="a9"/>
    <w:uiPriority w:val="99"/>
    <w:semiHidden/>
    <w:unhideWhenUsed/>
    <w:rsid w:val="00E65AEE"/>
    <w:pPr>
      <w:tabs>
        <w:tab w:val="center" w:pos="4677"/>
        <w:tab w:val="right" w:pos="9355"/>
      </w:tabs>
    </w:pPr>
  </w:style>
  <w:style w:type="character" w:customStyle="1" w:styleId="a9">
    <w:name w:val="Нижний колонтитул Знак"/>
    <w:basedOn w:val="a0"/>
    <w:link w:val="a8"/>
    <w:uiPriority w:val="99"/>
    <w:semiHidden/>
    <w:rsid w:val="00E65AEE"/>
    <w:rPr>
      <w:rFonts w:eastAsiaTheme="minorEastAsia" w:cs="Times New Roman"/>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iholik.ru/postroenie-processa-obucheniya-na-osnove-innovacionnih-tehnolo/index.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siholik.ru/detskoe-rechevoe-tvorchestvo-kak-uslovie-polnocennogo-obsheniy/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siholik.ru/metodicheskie-rekomendacii-dlya-raboti-s-uchashimisya-kompleks/index.html" TargetMode="External"/><Relationship Id="rId5" Type="http://schemas.openxmlformats.org/officeDocument/2006/relationships/webSettings" Target="webSettings.xml"/><Relationship Id="rId10" Type="http://schemas.openxmlformats.org/officeDocument/2006/relationships/hyperlink" Target="http://psiholik.ru/obobshenie-opita-raboti-pedagoga-dopolnitelenogo-obrazovaniya/index.html" TargetMode="External"/><Relationship Id="rId4" Type="http://schemas.openxmlformats.org/officeDocument/2006/relationships/settings" Target="settings.xml"/><Relationship Id="rId9" Type="http://schemas.openxmlformats.org/officeDocument/2006/relationships/hyperlink" Target="http://psiholik.ru/ispolezovanie-sovremennih-obrazovatelenih-tehnologij-v-usloviy/index.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2031</Words>
  <Characters>11579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 класс</dc:creator>
  <cp:lastModifiedBy>user</cp:lastModifiedBy>
  <cp:revision>10</cp:revision>
  <dcterms:created xsi:type="dcterms:W3CDTF">2018-04-25T06:35:00Z</dcterms:created>
  <dcterms:modified xsi:type="dcterms:W3CDTF">2020-06-09T18:05:00Z</dcterms:modified>
</cp:coreProperties>
</file>