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60B6">
        <w:rPr>
          <w:rFonts w:ascii="Times New Roman" w:hAnsi="Times New Roman" w:cs="Times New Roman"/>
          <w:b/>
          <w:color w:val="002060"/>
          <w:sz w:val="24"/>
          <w:szCs w:val="24"/>
        </w:rPr>
        <w:t>ИЗ ОПЫТА РАБОТЫ</w:t>
      </w:r>
    </w:p>
    <w:p w:rsidR="00572006" w:rsidRPr="00B960B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200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60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Тема: «РАЗВИТИЕ  МОНОЛОГИЧЕСКОЙ РЕЧИ </w:t>
      </w:r>
    </w:p>
    <w:p w:rsidR="00572006" w:rsidRPr="00B960B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60B6">
        <w:rPr>
          <w:rFonts w:ascii="Times New Roman" w:hAnsi="Times New Roman" w:cs="Times New Roman"/>
          <w:b/>
          <w:color w:val="002060"/>
          <w:sz w:val="24"/>
          <w:szCs w:val="24"/>
        </w:rPr>
        <w:t>И МЫШЛЕНИЯ  ДЕТЕЙ – БИЛИНГВОВ</w:t>
      </w:r>
    </w:p>
    <w:p w:rsidR="0057200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60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СРЕДСТВАМИ ТЕАТРАЛЬНО – ИГРОВОЙ ДЕЯТЕЛЬНОСТИ»</w:t>
      </w:r>
    </w:p>
    <w:p w:rsidR="00572006" w:rsidRDefault="00572006" w:rsidP="0057200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200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960B6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317771" cy="3458818"/>
            <wp:effectExtent l="19050" t="0" r="657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853" cy="346048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761D9F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06" w:rsidRPr="00761D9F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D9F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572006" w:rsidRPr="00761D9F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D9F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72006" w:rsidRPr="00761D9F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D9F">
        <w:rPr>
          <w:rFonts w:ascii="Times New Roman" w:hAnsi="Times New Roman" w:cs="Times New Roman"/>
          <w:sz w:val="28"/>
          <w:szCs w:val="28"/>
        </w:rPr>
        <w:t>МБОУ ИООШ № 21</w:t>
      </w:r>
    </w:p>
    <w:p w:rsidR="00572006" w:rsidRPr="00761D9F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1D9F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761D9F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572006" w:rsidRPr="00761D9F" w:rsidRDefault="00572006" w:rsidP="005720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2017</w:t>
      </w:r>
      <w:r w:rsidRPr="00B960B6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57200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2006" w:rsidRPr="00B960B6" w:rsidRDefault="00572006" w:rsidP="0057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1.Особенности развития речи  детей – </w:t>
      </w:r>
      <w:proofErr w:type="spellStart"/>
      <w:r w:rsidRPr="00B960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билингвов</w:t>
      </w:r>
      <w:proofErr w:type="spellEnd"/>
      <w:r w:rsidRPr="00B960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 xml:space="preserve">2.Особенности обогащение речи детей – </w:t>
      </w:r>
      <w:proofErr w:type="spellStart"/>
      <w:r w:rsidRPr="00B960B6">
        <w:rPr>
          <w:szCs w:val="24"/>
        </w:rPr>
        <w:t>билингвов</w:t>
      </w:r>
      <w:proofErr w:type="spellEnd"/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3.Детский театр – как средство формирования выразительной речи.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0B6">
        <w:rPr>
          <w:rFonts w:ascii="Times New Roman" w:hAnsi="Times New Roman" w:cs="Times New Roman"/>
          <w:sz w:val="24"/>
          <w:szCs w:val="24"/>
        </w:rPr>
        <w:t>4.</w:t>
      </w:r>
      <w:r w:rsidRPr="00B960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проведения артикуляционной гимнастики.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B960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Создание речевой среды в домашних условиях.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960B6">
        <w:rPr>
          <w:rFonts w:ascii="Times New Roman" w:hAnsi="Times New Roman" w:cs="Times New Roman"/>
          <w:sz w:val="24"/>
          <w:szCs w:val="24"/>
        </w:rPr>
        <w:t>Заключение</w:t>
      </w:r>
    </w:p>
    <w:p w:rsidR="00572006" w:rsidRPr="00B960B6" w:rsidRDefault="00572006" w:rsidP="00572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7.Использованная литература</w:t>
      </w:r>
    </w:p>
    <w:p w:rsidR="00572006" w:rsidRPr="00B960B6" w:rsidRDefault="00572006" w:rsidP="00572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8. Приложение -1,2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B96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B960B6">
        <w:rPr>
          <w:rFonts w:ascii="Times New Roman" w:hAnsi="Times New Roman" w:cs="Times New Roman"/>
          <w:sz w:val="24"/>
          <w:szCs w:val="24"/>
        </w:rPr>
        <w:t>бусловлена большим количеством речевых нарушений у детей различного возраста в регионах с двуязычным общением.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никого не удивить, когда в  общеобразовательных школах в одном классе одновременно обучаются дети, говорящих на разных языках. Они, как правило, не хотят терять родной язык,  в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обучение детей русскому письму протекает в условиях двуязычия.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русской речи  – сложный и длительный процесс,  который зависит от ряда условий, среди которых важным следует считать достаточный уровень речевого развития индивида.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науки билингвизмом называют двуязычие, под которым подразумевается употребление в речи двух языков – родного и не родного. 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Двуязычие в настоящее время охватывает большое количество детей.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761D9F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D9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1.Особенности развития речи  детей – </w:t>
      </w:r>
      <w:proofErr w:type="spellStart"/>
      <w:r w:rsidRPr="00761D9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билингвов</w:t>
      </w:r>
      <w:proofErr w:type="spellEnd"/>
      <w:r w:rsidRPr="00761D9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.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На сегодняшний день проводятся различные исследования, связанные с изучением формирования речи у детей –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 (двуязычных) и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монолингвов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 (одноязычных).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  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билингвы  в семье слышат один язык (обычно, это родной), а во дворе, в детском саду, на улице – другой  -  русский. Известны случаи билингвизма и в искусственно созданных условиях, когда один из родителей  говорит  с ребёнком  на одном из иностранных языков,  начиная с его рождения, и к четырём-пяти годам ребенок одинаково хорошо владел как русским, так и иностранным (английским, немецким или др.)  языком.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билингвизм рецептивный, репродуктивный и продуктивный 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(Е.М. Верещагин); чистый и смешанный (Ч. Эрвин, С.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Осгуд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Щерба);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кординативный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субординативный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(У.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Вайнрайх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Верещагин); опосредованный  и  непосредственный (Б.В. Беляев);  активный и пассивный (В.А. Ицкович, Б.С.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Шварцкопф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); естественный, искусственный и синтезированный. По срокам возникновения, выделяют раннее, позднее и параллельное формирование двуязычия.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отрицать тот фактор, что сегодня в сельских школах очень часто обучаются  дети  - билингвы  с речевой патологией, которая  является отягощающей, что не может не сказаться на речевой, познавательной,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на учебной деятельности.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на письме отражаются замены букв, обозначающие свистящие и шипящие, звонкие и глухие, буквы, состоящие из одинаковых элементов, но различно расположенных в пространстве.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дети позже начинают говорить. Двуязычный ребенок подвержен огромным информационным перегрузкам вследствие того, что он вынужден обрабатывать большее количество информации, с одной стороны, а с другой стороны, - имеет низкую степень автоматизма некоторых необходимых для этого когнитивных операций. 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М.Г.Хаскельберг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выделяет следующие особенности речевого развития двуязычных детей: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позднее овладевают речью;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словарный запас на каждом из языков часто меньше, чем у сверстников,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говорящих на одном языке, при этом сумма слов лексикона ребенка больше;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систематического обучения, может быть недостаточно усвоена грамматика;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возникнуть трудности при усвоении письменной речи второго языка;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практики может возникнуть постепенная утрата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недоминирующего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языка;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временной перспективы, т.е. дети вообще не способны думать о будущем и планировать. Социальная неустроенность, отсутствие социального статуса вызывают неуверенность в будущем и нереалистическую оценку своих профессиональных перспектив;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может быть нарушена способность взглянуть на себя со стороны, они меньше осознают мотивы собственного поведения;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могут возникать эмоциональные трудности, которые проявляются в поведении. 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колебания настроения, плаксивость и повышенная капризность у младших, неспособность завершить начатое и беспокойство у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можно выделить три уровня речевого развития: высокий, средний, низкий. При характеристике каждого уровня речевого развития рассматриваются несколько его составляющих.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Коммуникативно-речевая активность на русском языке у ребенка с </w:t>
      </w:r>
      <w:r w:rsidRPr="00B9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высоким уровнем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следующими особенностями: почти нет проблем в понимании вопросов, он может поддерживать разговор на заданную тему, выражая свои мысли легко и свободно, использует широкий диапазон лексики при выражении своих мыслей, сложные предложения. 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 может самостоятельно начать и закончить разговор, расспросить, дать информацию, побудить к действию, помочь собеседнику выразить свое мнение, спорить по различным вопросам и делать выводы; спонтанно реагировать на изменение речевого поведения партнера. Также к этому уровню относятся дети, у которых отмечается достаточная беглость и внятность русской речи, объем высказываний соответствует программным требованиям детского сада. Ребенок использует разнообразную лексику, не употребляет иноязычные слова, демонстрирует хороший уровень понимания заданий, однако, иногда приходится стимулировать речевую активность — повторять вопрос; повышать громкость голоса, замедлять темп речи.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среднего уровня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общее понимание вопросов и желание участвовать в коммуникативно-речевых ситуациях, но при этом ребенок использует чрезвычайно упрощенные лексико-грамматические структуры для выражения своих мыслей. Он может определить необходимость той или иной информации и выразить свое мнение, используя простейшие языковые формы. У ребенка очень ограниченный лексический запас, который достаточен для обсуждения хорошо знакомой ситуации или темы. Требуются объяснения и пояснения некоторых вопросов. Ребенок часто делает неоправданные паузы и меняет тему беседы.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</w:t>
      </w:r>
      <w:r w:rsidRPr="00B9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низким уровнем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вести беседу на русском языке, лишь однозначно отвечает на вопросы по очень простым бытовым темам, часто переспрашивает. Ответы его состоят из коротких фраз, в речевом высказывании используются заученные образцы. Ребенок владеет минимальным запасом русской лексики, но не умеет его использовать в ответе. Речевое общение на русском языке не сформировано.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Проблема профилактики и обучения детей с нарушениями речи, овладевающих русским языком как вторым, становится все более актуальной в связи со сложившимся национальным составом региона, происходящими в последние годы миграционными процессами, расширением межкультурных контактов.</w:t>
      </w:r>
    </w:p>
    <w:p w:rsidR="00572006" w:rsidRPr="00B960B6" w:rsidRDefault="00572006" w:rsidP="00572006">
      <w:pPr>
        <w:pStyle w:val="Default"/>
        <w:rPr>
          <w:color w:val="auto"/>
        </w:rPr>
      </w:pPr>
      <w:r w:rsidRPr="00B960B6">
        <w:rPr>
          <w:color w:val="auto"/>
        </w:rPr>
        <w:t xml:space="preserve">Кроме того, в современном мире наблюдается массовое явление, связанное с низким уровнем речевого развития детей, которое обусловлено серьезными причинами. Одна из </w:t>
      </w:r>
      <w:r w:rsidRPr="00B960B6">
        <w:rPr>
          <w:color w:val="auto"/>
        </w:rPr>
        <w:lastRenderedPageBreak/>
        <w:t xml:space="preserve">причин - это компьютер, который широко вошел в нашу повседневную жизнь. Всю необходимую для себя информацию дети черпают в Интернете. Они стали мало общаться, речевой опыт таких детей ограничен, языковые средства несовершенны. Потребность их речевого общения удовлетворяется недостаточно. </w:t>
      </w:r>
    </w:p>
    <w:p w:rsidR="00572006" w:rsidRPr="00B960B6" w:rsidRDefault="00572006" w:rsidP="00572006">
      <w:pPr>
        <w:pStyle w:val="Default"/>
        <w:rPr>
          <w:color w:val="auto"/>
        </w:rPr>
      </w:pPr>
      <w:r w:rsidRPr="00B960B6">
        <w:rPr>
          <w:color w:val="auto"/>
        </w:rPr>
        <w:t xml:space="preserve">Ребенок – билингв сталкивается с этими проблемами с многократной силой. Для того чтобы у </w:t>
      </w:r>
      <w:proofErr w:type="spellStart"/>
      <w:proofErr w:type="gramStart"/>
      <w:r w:rsidRPr="00B960B6">
        <w:rPr>
          <w:color w:val="auto"/>
        </w:rPr>
        <w:t>ребенка-билингва</w:t>
      </w:r>
      <w:proofErr w:type="spellEnd"/>
      <w:proofErr w:type="gramEnd"/>
      <w:r w:rsidRPr="00B960B6">
        <w:rPr>
          <w:color w:val="auto"/>
        </w:rPr>
        <w:t xml:space="preserve"> появилось желание говорить и рассказывать что – либо на двух языках, надо расширять его кругозор и обогащать словарный запас ребенка. При низком словарном  запасе ребенок  не может полностью изложить свои мысли и таким образом возникает недопонимание.</w:t>
      </w:r>
    </w:p>
    <w:p w:rsidR="00572006" w:rsidRPr="00B960B6" w:rsidRDefault="00572006" w:rsidP="00572006">
      <w:pPr>
        <w:pStyle w:val="a8"/>
        <w:spacing w:before="0" w:after="150"/>
        <w:jc w:val="center"/>
        <w:rPr>
          <w:b/>
          <w:szCs w:val="24"/>
        </w:rPr>
      </w:pPr>
    </w:p>
    <w:p w:rsidR="00572006" w:rsidRPr="00B960B6" w:rsidRDefault="00572006" w:rsidP="00572006">
      <w:pPr>
        <w:pStyle w:val="a8"/>
        <w:spacing w:before="0" w:after="150"/>
        <w:jc w:val="center"/>
        <w:rPr>
          <w:b/>
          <w:szCs w:val="24"/>
        </w:rPr>
      </w:pPr>
    </w:p>
    <w:p w:rsidR="00572006" w:rsidRPr="00B960B6" w:rsidRDefault="00572006" w:rsidP="00572006">
      <w:pPr>
        <w:pStyle w:val="a8"/>
        <w:spacing w:before="0" w:after="150"/>
        <w:jc w:val="center"/>
        <w:rPr>
          <w:b/>
          <w:szCs w:val="24"/>
        </w:rPr>
      </w:pPr>
      <w:r w:rsidRPr="00B960B6">
        <w:rPr>
          <w:b/>
          <w:szCs w:val="24"/>
        </w:rPr>
        <w:t xml:space="preserve">2.Особенности обогащение речи </w:t>
      </w:r>
      <w:proofErr w:type="spellStart"/>
      <w:r w:rsidRPr="00B960B6">
        <w:rPr>
          <w:b/>
          <w:szCs w:val="24"/>
        </w:rPr>
        <w:t>детей-билингвов</w:t>
      </w:r>
      <w:proofErr w:type="spellEnd"/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  <w:r w:rsidRPr="00B960B6">
        <w:rPr>
          <w:szCs w:val="24"/>
        </w:rPr>
        <w:t>Детям билингвам крайне сложно использование различных способов обогащения словарного запаса. Например, с большим трудом дается подбор слов с противоположным значением (антонимов). Ребенку предлагается картинка, на которой нарисованы две ленты – широкая и узкая. Учитель говорит: «Видишь, эта лента широкая (показ соответствующей ленты), а эта какая? Ученик отвечает: «Тонкая», «Короткая», «Маленькая», «Желтая». В другом подобном случае к слову «высокое» (дерево) ученик в качестве противоположных, подобрал слова: «маленькое», «короткое». Отсутствие в активном словаре ребенка антонимов, объясняется недостаточно чётким пониманием их значений. Именно поэтому у учащихся не возникает потребности в пополнении своего словарного запаса за счет такого рода слов.</w:t>
      </w:r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  <w:r w:rsidRPr="00B960B6">
        <w:rPr>
          <w:szCs w:val="24"/>
        </w:rPr>
        <w:t>Двуязычные дети с большим трудом овладевают правилами образования новых слов, что также задерживает пополнение словарного запаса учащихся. Самый простой вид словообразования – это образование новых слов при помощи уменьшительных суффиксов. Здесь важно обращать внимание на различия в окончаниях вновь образованных слов.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  <w:sectPr w:rsidR="00572006" w:rsidRPr="00B960B6" w:rsidSect="007166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lastRenderedPageBreak/>
        <w:t>Стол – столик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Ключ – ключик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Шкаф – шкафчик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Белка – белочка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Книжка - книжечка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Шишка – шишечка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lastRenderedPageBreak/>
        <w:t>Жук – жучок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Петух – петушок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Гриб – грибок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Кастрюля – кастрюлька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Часы – часики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Зеркало – зеркальце.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  <w:r w:rsidRPr="00B960B6">
        <w:rPr>
          <w:szCs w:val="24"/>
        </w:rPr>
        <w:t xml:space="preserve">Работа над обогащением словарного запаса у </w:t>
      </w:r>
      <w:proofErr w:type="spellStart"/>
      <w:r w:rsidRPr="00B960B6">
        <w:rPr>
          <w:szCs w:val="24"/>
        </w:rPr>
        <w:t>детей-билингвов</w:t>
      </w:r>
      <w:proofErr w:type="spellEnd"/>
      <w:r w:rsidRPr="00B960B6">
        <w:rPr>
          <w:szCs w:val="24"/>
        </w:rPr>
        <w:t>, должна проводиться не изолировано, а одновременно с совершенствованием звукопроизношения и грамматического строя речи</w:t>
      </w:r>
      <w:proofErr w:type="gramStart"/>
      <w:r w:rsidRPr="00B960B6">
        <w:rPr>
          <w:szCs w:val="24"/>
        </w:rPr>
        <w:t xml:space="preserve"> .</w:t>
      </w:r>
      <w:proofErr w:type="gramEnd"/>
      <w:r w:rsidRPr="00B960B6">
        <w:rPr>
          <w:szCs w:val="24"/>
        </w:rPr>
        <w:t xml:space="preserve"> 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 xml:space="preserve">Обогатить словарь двуязычных детей именами существительными помогут серии картинок. Каждую из этих картинок ученик постепенно должен научиться </w:t>
      </w:r>
      <w:proofErr w:type="gramStart"/>
      <w:r w:rsidRPr="00B960B6">
        <w:rPr>
          <w:szCs w:val="24"/>
        </w:rPr>
        <w:t>правильно</w:t>
      </w:r>
      <w:proofErr w:type="gramEnd"/>
      <w:r w:rsidRPr="00B960B6">
        <w:rPr>
          <w:szCs w:val="24"/>
        </w:rPr>
        <w:t xml:space="preserve"> называть.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Домашние животные: Корова, лошадь, коза, овца.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Дикие животные: Тигр, лев, заяц, лось, олень.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Домашние птицы: Курица, петух, индюк, утка.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Дикие птицы: Чайка, попугай, цапля, аист.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Фрукты: Яблоко, грейпфрут, лимон.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Ягоды:  Вишня, малина, брусника.</w:t>
      </w:r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  <w:r w:rsidRPr="00B960B6">
        <w:rPr>
          <w:szCs w:val="24"/>
        </w:rPr>
        <w:t>Работа над образованием множественно числа имен существительных.</w:t>
      </w:r>
    </w:p>
    <w:p w:rsidR="00572006" w:rsidRPr="00B960B6" w:rsidRDefault="00572006" w:rsidP="00572006">
      <w:pPr>
        <w:pStyle w:val="a8"/>
        <w:spacing w:before="0" w:after="150"/>
        <w:rPr>
          <w:szCs w:val="24"/>
        </w:rPr>
      </w:pPr>
      <w:r w:rsidRPr="00B960B6">
        <w:rPr>
          <w:szCs w:val="24"/>
        </w:rPr>
        <w:lastRenderedPageBreak/>
        <w:t xml:space="preserve">Для коррекции </w:t>
      </w:r>
      <w:proofErr w:type="spellStart"/>
      <w:r w:rsidRPr="00B960B6">
        <w:rPr>
          <w:szCs w:val="24"/>
        </w:rPr>
        <w:t>аграмматизмов</w:t>
      </w:r>
      <w:proofErr w:type="spellEnd"/>
      <w:r w:rsidRPr="00B960B6">
        <w:rPr>
          <w:szCs w:val="24"/>
        </w:rPr>
        <w:t xml:space="preserve"> в речи детей - </w:t>
      </w:r>
      <w:proofErr w:type="spellStart"/>
      <w:r w:rsidRPr="00B960B6">
        <w:rPr>
          <w:szCs w:val="24"/>
        </w:rPr>
        <w:t>билингвов</w:t>
      </w:r>
      <w:proofErr w:type="spellEnd"/>
      <w:r w:rsidRPr="00B960B6">
        <w:rPr>
          <w:szCs w:val="24"/>
        </w:rPr>
        <w:t>, необходима целенаправленная, систематическая и настойчивая работа по их преодолению. Необходимо отрабатывать разные типы окончаний имен существительных множественного числа, т.к. именно многообразие этих окончаний и создаёт трудности. Коррекционную работу лучше всего проводить в процессе специальных упражнений, напоминающих игру в слова. Для лучшего запоминания детьми правильных грамматических форм, слова группируются по сходству окончаний множественного числа.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Стол – столы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lastRenderedPageBreak/>
        <w:t>Шкаф – шкафы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Двор – дворы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Вещь – вещи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Дом – дома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Глаз – глаза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Город – города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lastRenderedPageBreak/>
        <w:t>Крыло – крылья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Перо - перья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Лист – листья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Пень – пни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Сон – сны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>Лоб – лбы.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0B6">
        <w:rPr>
          <w:rFonts w:ascii="Times New Roman" w:hAnsi="Times New Roman" w:cs="Times New Roman"/>
          <w:b/>
          <w:sz w:val="24"/>
          <w:szCs w:val="24"/>
          <w:u w:val="single"/>
        </w:rPr>
        <w:t>3.Детский театр – как средство формирования выразительной речи.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006" w:rsidRPr="00B960B6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"Любите ли вы театр так, как я люблю его?" </w:t>
      </w:r>
    </w:p>
    <w:p w:rsidR="00572006" w:rsidRPr="00B960B6" w:rsidRDefault="00572006" w:rsidP="005720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Виссарион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Белинский</w:t>
      </w:r>
    </w:p>
    <w:p w:rsidR="00572006" w:rsidRPr="00B960B6" w:rsidRDefault="00572006" w:rsidP="00572006">
      <w:pPr>
        <w:pStyle w:val="a8"/>
        <w:spacing w:before="0" w:after="0"/>
        <w:rPr>
          <w:b/>
          <w:szCs w:val="24"/>
          <w:u w:val="single"/>
        </w:rPr>
      </w:pP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 xml:space="preserve">     В человеке всегда заложено творческое начало, и театр, как вид искусства, наиболее полно способствует творческому развитию личности школьников. </w:t>
      </w:r>
    </w:p>
    <w:p w:rsidR="00572006" w:rsidRPr="00B960B6" w:rsidRDefault="00572006" w:rsidP="00572006">
      <w:pPr>
        <w:pStyle w:val="a8"/>
        <w:spacing w:before="0" w:after="0"/>
        <w:rPr>
          <w:szCs w:val="24"/>
        </w:rPr>
      </w:pPr>
      <w:r w:rsidRPr="00B960B6">
        <w:rPr>
          <w:szCs w:val="24"/>
        </w:rPr>
        <w:t xml:space="preserve">Театр – одно из ярких эмоциональных средств, формирующих вкус детей. </w:t>
      </w:r>
      <w:proofErr w:type="gramStart"/>
      <w:r w:rsidRPr="00B960B6">
        <w:rPr>
          <w:szCs w:val="24"/>
        </w:rPr>
        <w:t xml:space="preserve">Он воздействует на воображение ребенка различными средствами: словом, действием, изобразительным искусством, музыкой и т. д. Театр формирует у детей целеустремленность, собранность, взаимовыручку, </w:t>
      </w:r>
      <w:r w:rsidRPr="00B960B6">
        <w:rPr>
          <w:szCs w:val="24"/>
          <w:shd w:val="clear" w:color="auto" w:fill="FFFFFF"/>
        </w:rPr>
        <w:t>вза</w:t>
      </w:r>
      <w:r w:rsidRPr="00B960B6">
        <w:rPr>
          <w:szCs w:val="24"/>
        </w:rPr>
        <w:t>имозаменяемость.</w:t>
      </w:r>
      <w:proofErr w:type="gramEnd"/>
      <w:r w:rsidRPr="00B960B6">
        <w:rPr>
          <w:szCs w:val="24"/>
        </w:rPr>
        <w:t xml:space="preserve">   Воспитательные возможности театрализованной де</w:t>
      </w:r>
      <w:r w:rsidRPr="00B960B6">
        <w:rPr>
          <w:szCs w:val="24"/>
        </w:rPr>
        <w:softHyphen/>
        <w:t>ятельности широки. Участвуя в ней, дети знакомятся  с окружающим миром во всем его многообразии че</w:t>
      </w:r>
      <w:r w:rsidRPr="00B960B6">
        <w:rPr>
          <w:szCs w:val="24"/>
        </w:rPr>
        <w:softHyphen/>
        <w:t xml:space="preserve">рез образы, краски, звуки, а </w:t>
      </w:r>
      <w:proofErr w:type="gramStart"/>
      <w:r w:rsidRPr="00B960B6">
        <w:rPr>
          <w:szCs w:val="24"/>
        </w:rPr>
        <w:t>умело</w:t>
      </w:r>
      <w:proofErr w:type="gramEnd"/>
      <w:r w:rsidRPr="00B960B6">
        <w:rPr>
          <w:szCs w:val="24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</w:t>
      </w:r>
      <w:r w:rsidRPr="00B960B6">
        <w:rPr>
          <w:b/>
          <w:szCs w:val="24"/>
        </w:rPr>
        <w:t>совершенствование речи</w:t>
      </w:r>
      <w:r w:rsidRPr="00B960B6">
        <w:rPr>
          <w:szCs w:val="24"/>
        </w:rPr>
        <w:t>. В процессе работы над выразительностью реплик персонажей, собствен</w:t>
      </w:r>
      <w:r w:rsidRPr="00B960B6">
        <w:rPr>
          <w:szCs w:val="24"/>
        </w:rPr>
        <w:softHyphen/>
        <w:t>ных высказываний незаметно активизируется словарь ребенка, совершенствуется звуковая культура его речи, ее интонационный строй. Исполняемая роль, произ</w:t>
      </w:r>
      <w:r w:rsidRPr="00B960B6">
        <w:rPr>
          <w:szCs w:val="24"/>
        </w:rPr>
        <w:softHyphen/>
        <w:t>носимые реплики ставят  ребёнка перед необходимос</w:t>
      </w:r>
      <w:r w:rsidRPr="00B960B6">
        <w:rPr>
          <w:szCs w:val="24"/>
        </w:rPr>
        <w:softHyphen/>
        <w:t>тью ясно, четко, понятно изъясняться. У него улучша</w:t>
      </w:r>
      <w:r w:rsidRPr="00B960B6">
        <w:rPr>
          <w:szCs w:val="24"/>
        </w:rPr>
        <w:softHyphen/>
        <w:t>ется диалогическая речь, ее грамматический строй.</w:t>
      </w:r>
    </w:p>
    <w:p w:rsidR="00572006" w:rsidRPr="00B960B6" w:rsidRDefault="00572006" w:rsidP="00572006">
      <w:pPr>
        <w:pStyle w:val="a8"/>
        <w:spacing w:before="0" w:after="0"/>
        <w:jc w:val="both"/>
        <w:rPr>
          <w:szCs w:val="24"/>
        </w:rPr>
      </w:pPr>
      <w:r w:rsidRPr="00B960B6">
        <w:rPr>
          <w:szCs w:val="24"/>
        </w:rPr>
        <w:t xml:space="preserve">           Можно утверждать, что театрализованная деятель</w:t>
      </w:r>
      <w:r w:rsidRPr="00B960B6">
        <w:rPr>
          <w:szCs w:val="24"/>
        </w:rPr>
        <w:softHyphen/>
        <w:t>ность является источником развития чувств, глубоких переживаний и открытий ребенка, приобщает его к духовным ценностям. Это — конкретный, зримый результат. Но не менее важно, что театрализованные занятия развивают эмоциональную сферу ребенка, за</w:t>
      </w:r>
      <w:r w:rsidRPr="00B960B6">
        <w:rPr>
          <w:szCs w:val="24"/>
        </w:rPr>
        <w:softHyphen/>
        <w:t xml:space="preserve">ставляют его сочувствовать персонажам, сопереживать разыгрываемые события. 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          Театрализованная деятельность — важнейшее средство разви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тия у детей способности распознавать эмо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циональное состояние человека по мимике, жестам, ин</w:t>
      </w:r>
      <w:r w:rsidRPr="00B960B6">
        <w:rPr>
          <w:rFonts w:ascii="Times New Roman" w:hAnsi="Times New Roman" w:cs="Times New Roman"/>
          <w:sz w:val="24"/>
          <w:szCs w:val="24"/>
        </w:rPr>
        <w:softHyphen/>
        <w:t xml:space="preserve">тонации, умения ставить себя на его место в различных ситуациях, находить адекватные способы содействия. 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        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тей младшего 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</w:t>
      </w:r>
      <w:r w:rsidRPr="00B960B6">
        <w:rPr>
          <w:rFonts w:ascii="Times New Roman" w:hAnsi="Times New Roman" w:cs="Times New Roman"/>
          <w:sz w:val="24"/>
          <w:szCs w:val="24"/>
        </w:rPr>
        <w:softHyphen/>
        <w:t xml:space="preserve">ствления. </w:t>
      </w:r>
      <w:r w:rsidRPr="00B960B6">
        <w:rPr>
          <w:rFonts w:ascii="Times New Roman" w:hAnsi="Times New Roman" w:cs="Times New Roman"/>
          <w:sz w:val="24"/>
          <w:szCs w:val="24"/>
        </w:rPr>
        <w:lastRenderedPageBreak/>
        <w:t>Именно способность ребенка к такой иденти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фикации с полюбившимся образом позволяет педагогам через театрализованную деятельность формировать пози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тивное влияние на детей.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         Театрализованная деятельность позволяет ребенку решать многие проблемные ситуации опосредованно от лица какого-либо персонажа. Это помогает преодо</w:t>
      </w:r>
      <w:r w:rsidRPr="00B960B6">
        <w:rPr>
          <w:rFonts w:ascii="Times New Roman" w:hAnsi="Times New Roman" w:cs="Times New Roman"/>
          <w:sz w:val="24"/>
          <w:szCs w:val="24"/>
        </w:rPr>
        <w:softHyphen/>
        <w:t>левать робость, неуверенность в себе, застенчивость. Таким образом, театрализованные занятия помогают всесторонне развивать ребенка, а не только его речь. Дети постоянно мастерят к представлению необходимые реквизиты. При этом развивается мелкая моторика кисти рук, что способствует более успешному и эффективному развитию речи. При заучивании текстов наизусть, развивается память.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Организуя работу театрального кружка,  я стремилась  воспитать не артистов, а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личностей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 творчески относящихся к своему делу. Надеюсь, что искренность, доброту, чистоту помыслов и поступков они пронесут через всю свою жизнь. Кому посчастливилось именно в дошкольном или младшем школьном возрасте окунуться в атмосферу волшебства театра, тот  будет воспринимать мир прекрасным, душа его не очерствеет, не ожесточится и духовно не станет бедной.</w:t>
      </w:r>
    </w:p>
    <w:p w:rsidR="00572006" w:rsidRPr="00B960B6" w:rsidRDefault="00572006" w:rsidP="0057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театрализованной деятельности, дети знакомятся с окружающим миром во всем его многообразии через образы, звуки, краски, а умело, поставленные вопросы побуждают их думать, анализировать, делать выводы и обобщения. Исполняя роль, особенно вступление в диалог с другими персонажами, ставят ребёнка перед необходимостью ясно, четко и понятно изъясняться. Это избавляет детей от акцента в речи. Через 1-2 месяца качественно изменяются результаты успеваемости по чтению и русскому языку. Поэтому участие детей в театрализованных играх будет способствовать полноценному развитию всех сторон связной монологической речи, станет основной предпосылкой успешного обучения в школе.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0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4.Правила проведения артикуляционной гимнастики на занятиях театрально-игровой деятельности.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572006" w:rsidRPr="00B960B6" w:rsidRDefault="00572006" w:rsidP="00572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работа над развитием артикуляционной моторики должна занимать не менее 5, а все занятие – 10–12 минут.</w:t>
      </w:r>
    </w:p>
    <w:p w:rsidR="00572006" w:rsidRPr="00B960B6" w:rsidRDefault="00572006" w:rsidP="00572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гимнастику следует выполнять сидя перед зеркалом, так как в таком положении у ребенка прямая спина, он не напряжен,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572006" w:rsidRPr="00B960B6" w:rsidRDefault="00572006" w:rsidP="00572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упражнения проводятся под счет, который ведет взрослый. Это необходимо для того, чтобы у ребенка вырабатывалась устойчивость наиболее важных положений губ и языка.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видео с записью выполнения артикуляционной гимнастики.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просматривают запись. Логопед параллельно комментирует.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Учитель/Логопед предлагает примерный комплекс артикуляционной гимнастики </w:t>
      </w:r>
      <w:hyperlink r:id="rId8" w:history="1">
        <w:r w:rsidRPr="00B960B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(Приложение 2).</w:t>
        </w:r>
      </w:hyperlink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лексико-грамматического строя речи и связной речи.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словарь (лексический запас) –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слов, которыми ребенок оперирует в речи. С каждым годом у ребенка значительно возрастает словарный запас.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 подразумевает способность ребенка образовывать слова, изменять их в числе, падеже, согласовывать члены предложения, выстраивать предложно-падежные конструкции. Данные навыки достигаются в процессе игр и упражнений.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Учитель/Логопед предлагает познакомиться с примерными играми и упражнениями на развитие лексико-грамматического строя речи.</w:t>
      </w:r>
    </w:p>
    <w:p w:rsidR="00572006" w:rsidRPr="00B960B6" w:rsidRDefault="00572006" w:rsidP="00572006">
      <w:pPr>
        <w:shd w:val="clear" w:color="auto" w:fill="FFFFFF"/>
        <w:spacing w:before="245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B960B6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B960B6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Создание речевой среды в домашних условиях.</w:t>
      </w:r>
    </w:p>
    <w:p w:rsidR="00572006" w:rsidRPr="00B960B6" w:rsidRDefault="00572006" w:rsidP="0057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созданию речевой среды в домашних условиях.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фонематического слуха.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развитый фонематический слух является базой дальнейшего обучения ребенка грамоте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арточки-памятки)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Учитель/Логопед предлагает  родителям некоторые игры на развитие фонематического слуха, восприятия.</w:t>
      </w:r>
      <w:hyperlink r:id="rId9" w:history="1">
        <w:r w:rsidRPr="00B960B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 (Приложение 1)</w:t>
        </w:r>
      </w:hyperlink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системы упражнений необходимо учитывать особенности фонетической системы русского языка.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Учитель/Логопед знакомит родителей с классификацией звуков русского языка </w:t>
      </w:r>
      <w:hyperlink r:id="rId10" w:history="1">
        <w:r w:rsidRPr="00B960B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(Приложение 2).</w:t>
        </w:r>
      </w:hyperlink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звукопроизношения.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нормального становления звукопроизношения является полноценная работа артикуляционного аппарата.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произношение звуков обеспечивается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 </w:t>
      </w:r>
      <w:r w:rsidRPr="00B96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гимнастика.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этой целью разработаны комплексы упражнений артикуляционной гимнастики, с помощью которых можно помочь детям овладеть нормами звукопроизношения родного языка.</w:t>
      </w:r>
    </w:p>
    <w:p w:rsidR="00572006" w:rsidRPr="00B960B6" w:rsidRDefault="00572006" w:rsidP="00572006">
      <w:pPr>
        <w:shd w:val="clear" w:color="auto" w:fill="FFFFFF"/>
        <w:spacing w:after="12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артикуляционной гимнастики – выработка полноценных движений и определённых положений органов артикуляционного аппарата, умение объединять простые движения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сложные, необходимые для правильного произнесения звуков. Артикуляционная гимнастика является основой формирования основных звуков и коррекции нарушений звукопроизношения; она включает упражнения для тренировки подвижности органов артикуляционного аппарата, отработки определённых положений губ, языка, мягкого нёба, необходимых для правильного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всех звуков, так и каждого звука той или иной группы.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6. Заключение.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Таким образом, совокупность коррекционно-логопедических занятий  в урочной деятельности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для детей с речевой патологией) и занятия в театральном кружке, позволяют  ускорить речевой процесс адаптации детей –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и позволить им комфортно себя чувствовать в ОУ, где обучение ведётся только на русском языке.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В своей  работе я использовала теоретические и методологические труды специалистов в области педагогики и психологии А.А.Леонтьева, Д.Б.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 Н.В.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Имедадзе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В.В. Богословского, Е.М. Верещагина, М. А. Косьмина; лингвистики У.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Вайнрайха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В.А. Богородицкого, Х.З.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Багирокова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Л.В. Щерба; логопедии А.Е. Бабаева, Л.И. Белякова.</w:t>
      </w:r>
      <w:proofErr w:type="gramEnd"/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7.ЛИТЕРАТУРА:</w:t>
      </w:r>
    </w:p>
    <w:p w:rsidR="00572006" w:rsidRPr="00B960B6" w:rsidRDefault="00572006" w:rsidP="0057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1.Билингвизм в теории и практике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од ред. З. У.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Блягоза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. – Майкоп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Изд-во АГУ, 2004.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2.Бертагаев Т. А. Билингвизм и его разновидности в системе употребления / Т. А.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Бертагаев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// Проблемы двуязычия и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многоязычия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. – М., 1982</w:t>
      </w: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3.Журнал “Логопед” №4 2014 стр.50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4.Черепкова Н.В. «Психологические закономерности развития речи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ситуации билингвизма.»:</w:t>
      </w:r>
      <w:r w:rsidRPr="00B96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Гуманитарные науки и проблемы современной коммуникации материалы I Международной научно-практической междисциплинарной </w:t>
      </w:r>
      <w:proofErr w:type="spellStart"/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Интернет-конференции</w:t>
      </w:r>
      <w:proofErr w:type="spellEnd"/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Научный редактор: В.В. Хлынова. 2013.  С. 74-75.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Голикова Е.О., Иншакова О.Б. Особенности формирования лексики у детей - 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билингвов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// «Языковое  сознание. Устоявшееся и спорное». XIV Международный симпозиум по психолингвистике и теории коммуникации. Тезисы доклады. Москва, 29-31 мая 2003 г. – М., 2003.,105с.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hAnsi="Times New Roman" w:cs="Times New Roman"/>
          <w:sz w:val="24"/>
          <w:szCs w:val="24"/>
        </w:rPr>
        <w:t>6.</w:t>
      </w: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Ветвицкий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Иванова В.Ф., Моисеева А.И.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русское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письмо. – М.: «Просвещение», 2004. – 144 </w:t>
      </w:r>
      <w:proofErr w:type="gram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Хаскельберг</w:t>
      </w:r>
      <w:proofErr w:type="spellEnd"/>
      <w:r w:rsidRPr="00B96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Г. Билингвизм / / М., 2006., с.117</w:t>
      </w: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ПРИЛОЖЕНИЕ -1</w:t>
      </w: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Речевые разминки на занятиях театрализованной деятельности.</w:t>
      </w: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Система упражнений по формированию фонематического слуха, способствующая успешной коррекции звукопроизношения двуязычных детей: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Различение звонких и глухих согласных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-  Объясняется артикуляция звуков [т],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].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 -  Слоги для прослушивания и произнесения: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60B6">
        <w:rPr>
          <w:rFonts w:ascii="Times New Roman" w:hAnsi="Times New Roman" w:cs="Times New Roman"/>
          <w:sz w:val="24"/>
          <w:szCs w:val="24"/>
        </w:rPr>
        <w:t>та-да</w:t>
      </w:r>
      <w:proofErr w:type="spellEnd"/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да-та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та-да-та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ти-ди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до-то то-до-то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то-до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ду-ту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ту-ду-ту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ТУ-ДУ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ди-ти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ти-ди-ти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ата-ада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ата-ада-ата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тра-дра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ато-адо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ато-ати-ади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тва-два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ати-ади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ади-ати-ады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три-дри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-  Слова для прослушивания и повторения: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дым дача там туча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дом - том дом дело тут туда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там - дам день дети тот тихо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день - тень дочь дядя тень тетя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трава - дрова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 Придумать слова со звуками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],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].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 Послушать слова и повторить: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дружба, детство, три, двадцать, труба, трактор.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 Найти потерявшийся звук: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алеко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..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арелка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..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уман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о-ваться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«Один - много»: Огород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- ..., 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бант - ...,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кот - ....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 «Скажи ласково» лодка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- ..., 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ветка - ...,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клетка - ....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- Отгадать загадку и найти отгадку на картинке: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Я по дереву стучу, Червяка добыть хочу, Хоть и скрылся под корой, Все равно он будет мой.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Чем различаются слова? Точка - дочка, корка - горка, пашня - башня, слой - злой.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Позиционные изменения категории глухих и звонких согласных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Оглушение звонких согласных в конце слова.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Послушать и повторить: клубы - клуб, сады - сад, сапоги - сапог, этажи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таж.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Внимательно послушать и найти картинку.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Это луг. Это лук. Стог сена. Сток воды. У девочки длинная коса. На лугу пасется коза.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3) Различение категории твердых и мягких согласных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Послушать стихотворение и найти ошибки. Назвать общие и разные звуки в парах: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Кто на дереве сидит? - Кит.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океане кто плывет? - Кот.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Сравнить пары слов. Чем они отличаются?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Были - били, мал - мял, нос - нес, пилу - пилю.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Важно систематически упражнять детей в быстром различении звуков по мягкости и твердости.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Придумать предложения со словами: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уголь, угол, мел, мель, полька, полка,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Булька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булка, есть, ест.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Специфические звуки русского языка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Усвоение специфических звуков русского языка для детей представляет значительную трудность. Они часто заменяют их звуками родного языка.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Поэтому сначала нужно дать примеры, где «трудный» звук произносится отчетливо и ясно перед гласным (коза, глаза, ваза), затем дать его в положении, где может оглушаться (арбуз, рассказ, сказка), и, наконец, в примерах, где требуется сопоставление и определение изменения лексического значения слова, связанного со смешиваемыми звуками (слой - злой, суп - зуб, сдал - стал).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- Отработка отдельного «трудного» звука в словах в позиции перед гласными и после гласных: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за-за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зы-зы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зо-зо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аз-аз,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оз-оз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уз-уз.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- Отработка артикуляции звука в словах: зал, замок, задача, зима, завод, звезда.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- Сравнение и различение звуков: суп - зуб, Зина - Сима, Лиза - лиса, стал - сдал.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- Слушание и повторение слов, в которых имеются звуки [с],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] одновременно: сказать, записать, заставить, засолить, созреть.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- Слушание и повторение словосочетаний со звуками [с],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]: замок, снежная зима, согласный звук, красивый зверь, синий зонтик, высокий забор.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-  Слушание и отработка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и скороговорок на звук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]: зайка за забором, резиновую Зину купили в магазине, Саше сшили сарафан, цветок роза боится мороза.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Слушание и повторение текста, насыщенного отрабатываемым звуком.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Звуки [б],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]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Послушать слова и повторить: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бабушка, больной, бороться, богатырь, будущий, быстро, близко, бригадир;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варежки, вертолет, вещь, вождь, восемь, воскресенье, виноград, весенний.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 Послушать слова. С помощью сигнальных карточек указать, с какого звука они начинаются: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баня, барабанщик, валенок, велосипед, благодарить, волк.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Послушать слова и определить мягкость и твердость звука [б]: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собака, победа, работа, голубой, небо, обещать, рубашка, обезьяна, забор, забыл, лебедь, ребенок.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Послушать слова и определить мягкость и твердость звука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]: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слово, завод, голова, новый, жаворонок, овощи, остановить, трава, девять, реветь, муравей, пуговица.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Послушать и повторить: голубое небо, новый телевизор, девятый грузовик, любимый ребенок, удивительный человек.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Стечение согласных в словах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При постановке согласных в любой позиции следует особо учитывать специфику слоговой системы родного языка детей, так как именно она в большинстве случаев становится причиной ошибок. В первую очередь следует предлагать слова, сходные по своей звуковой структуре со словами в родном языке, а затем такие сочетания, которых нет в якутском языке.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Повторить: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то - кто, мыл - смыл, пишет - спишет, дул - сдул.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Прибавить к словам предлоги, которые оканчиваются на гласный: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на стол, на цветы, за шкаф, за стул, по книге, по строчке, у стены, у брата.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Прибавить к словам со стечением согласных в начале лишних слов так, чтобы стечение согласных осталось после гласного: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наша страна, ваша дружба, наши цветы, эта звезда, они ждали, эти книги.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- Нарастить согласные в начале и конце слов: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ход - вход, рос - рост, пол - полк, шар - шарф.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 - Повторить слова: односложные со стечением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двух согласных: стол, стул, звук, слог, кто, что, где, гриб, друг, дверь, мост, танк, куст, гость, весть, вождь, гвоздь, фрукт, хвост;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двусложные: двойка, сказка, вторник, птичка, звонок, дружба, грабли, градус, звонок, концерт, октябрь, ноябрь, скатерть;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слова со стечением трех согласных: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та-ста-вста-встал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ро-тро-стро-строит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ре-тре-стре-стре-ляет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ре-тре-стре-стрелка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;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вдруг, страна, страница, портрет, мерзнуть.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(Звуковой анализ слов)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ПРИЛОЖЕНИЕ -2</w:t>
      </w: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Речевые разминки на занятиях театрализованной деятельности.</w:t>
      </w:r>
    </w:p>
    <w:p w:rsidR="00572006" w:rsidRPr="00B960B6" w:rsidRDefault="00572006" w:rsidP="005720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Мишка - мишки; Кошка - ... Лягушка -… Коробка - … Ветка - ... Ложка - ... Чашка - ... Вилка - ... Тарелка - … Миска - ... Ручка - ... Соска - ... Лодка - ... Утка - ... Птичка - … </w:t>
      </w:r>
      <w:r w:rsidRPr="00B960B6">
        <w:rPr>
          <w:rFonts w:ascii="Times New Roman" w:hAnsi="Times New Roman" w:cs="Times New Roman"/>
          <w:sz w:val="24"/>
          <w:szCs w:val="24"/>
        </w:rPr>
        <w:lastRenderedPageBreak/>
        <w:t>Собака - ... Маска - ... Сумка - ... Беседка - … Булка - ... Домик - домики; Носок - ... Мячик - ... Ступенька -…, Линейка - …, Нитка - 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Фиалка - … Мальчик - …Девочка - … Бабушка - …Дедушка -… Булавка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-.... 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Шапка - ... Иголка - …. Бочка - ... Листик - .... Ласточка -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.. Молоток - ... Кубик - ... Зайка - ... Посылка - ... Сосулька - ... Ослик - ... Клубок - ... Полка - ... Юбка - ... Рука - ... Щека - ... Куртка - ... Кисточка - ... Синичка - ... Мышка - ... Дочка - ... Фонарик - ... Хозяйка - ... Палка - ... Банка - ... Сосиска - ... Ящик - ...</w:t>
      </w: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Большой - маленький. Широкий - узкий.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Высокий - низкий, Длинный - короткий.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Кислый - сладкий. Низкий - высокий.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Мелкий - глубокий. Сладкий - горький.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Во фразах и стихах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Кеша купил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Лике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кило кильки. У Акима на майке маки. У Вики кипяток. У елки колкие иголки. Кеша кидал камешки. У утки короткие лапки.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Листики на ветке. В копилке монетки.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на пеньке, А лисички в теньке.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Ест киска суп из миски, Сыта киска, пуста миска.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Булки, пироги пеки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Не из снега, из муки.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Киска, киска, киска, брысь! На дорожке не садись.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']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ударной позиции: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гиря, гимн, гильза, гибкий, погиб, богиня, ангина, утюги, сапоги, герб, Гера, гетры, Герман, Гена, гений.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В безударной позиции: гигант, гимнастика, гитара, деньги, нагибать, погибать, герань, георгин, геркулес, география, герой, бегемот, генерал, геолог.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Книга - книги.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Дуга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Дорога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Утюг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Шаг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Враг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Нога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Радуга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Сапог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Бумага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Флаг - 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Геолог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A458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 xml:space="preserve">Во фразах и </w:t>
      </w:r>
      <w:proofErr w:type="spellStart"/>
      <w:r w:rsidRPr="00B960B6">
        <w:rPr>
          <w:rFonts w:ascii="Times New Roman" w:hAnsi="Times New Roman" w:cs="Times New Roman"/>
          <w:b/>
          <w:sz w:val="24"/>
          <w:szCs w:val="24"/>
        </w:rPr>
        <w:t>чистоговорках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Гена моргал, а Ангелина подмигивала.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 Георгия георгины.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Гуляют по дороге Гепарды и бульдоги.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Инги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книги, у Геры гетры.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Гена играет гимн на гитаре. У бегемота ангина.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 Ангелины подгибаются ноги.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избушке у бабушки Яги Ватрушки и пироги.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']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>В ударной позиции: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тянет, тявкает, стянет, утята, котята, тяжко, лентяй; ботинки, летит, блестит, защити, уйти, цвети, нести, вести, расти, везти, тихо, грустит, паутина, плети, золотистый, птички, прочти, картина, бутик,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Матильда, сатин, Тима, артист, тина, тихий, стиль;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стенка, блестели, постель, метель, хотели, затем, тесто, тесно, тело, тема, стелет, стены, Тема, Артём, растет, стекла, утенок, котенок, потемки, тетя, путевка, метелка, плетеный, телка, котел, утес, тесаный, темный; тюк, тюлька, утюг, костюм.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В безударной позиции: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Катя, Митя, Витя, Мотя, Петя, Настя, тетя; катит, светит, заботится, крутит, вертит, пластилин, лютик, охотится, хватит, чистит, пустим, бантик, </w:t>
      </w:r>
      <w:r w:rsidRPr="00B960B6">
        <w:rPr>
          <w:rFonts w:ascii="Times New Roman" w:hAnsi="Times New Roman" w:cs="Times New Roman"/>
          <w:sz w:val="24"/>
          <w:szCs w:val="24"/>
        </w:rPr>
        <w:lastRenderedPageBreak/>
        <w:t>листик, ластик, мистика, части, кости, стихи, известия, гости, сети, лапти, мультик, пастила; тебе, потеряли интерес, стекло, ветер, теленок, теремок, дятел, математика, телефон, телевизор, теперь; тюльпан, тюфяк, тюлень.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«Скажи ласково»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Мост - мостик.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Лист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Живот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Кот-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Бант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Хвост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Винт -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Зонт -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Крест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570E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«Делайте, как я»</w:t>
      </w:r>
      <w:r w:rsidRPr="00B960B6">
        <w:rPr>
          <w:rFonts w:ascii="Times New Roman" w:hAnsi="Times New Roman" w:cs="Times New Roman"/>
          <w:sz w:val="24"/>
          <w:szCs w:val="24"/>
        </w:rPr>
        <w:t xml:space="preserve"> (образование глаголов повелительного наклонения по аналогии)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Везу - везите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Сплю - 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Гуляю - гуляйте. Помогаю - ... Нюхаю - ... Бегаю - ... Стою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Отдыха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... мою- ... Пою - ... Пью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Смеюсь - смейтесь. Умываюсь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-... 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Купаюсь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Во фразах и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Витя тянет нити. У Кости интересные картинки.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Встало солнце на рассвете, Осветило все на свете. Катя любит лютики, А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Витюша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мультики. </w:t>
      </w:r>
      <w:proofErr w:type="spellStart"/>
      <w:proofErr w:type="gramStart"/>
      <w:r w:rsidRPr="00B960B6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B960B6">
        <w:rPr>
          <w:rFonts w:ascii="Times New Roman" w:hAnsi="Times New Roman" w:cs="Times New Roman"/>
          <w:sz w:val="24"/>
          <w:szCs w:val="24"/>
        </w:rPr>
        <w:t>, вытянуть не могут.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Помогите тете Моте Утят найти в болоте.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Кристина летит на самолете в гости к тете Моте.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']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>В ударной позиции: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Дима, Дина, диск, диво, дикий, динь-динь, диктор, один, водичка, входи, погоди, позади, впереди, посадили, трудись, редиска, садись, найди, посади, иди, уйди, пойди, дожди, войди, родители, следи, наряди, клади,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победили, не ходи, день, девочка, деньги, дело, десять, девять, делать, дерево, дедушка, дети, девушка, одежда, надежда, кадет, в воде, чудесно, надейся, надень, поделки, неделя, бездельник, посиделки.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В безударной позиции: диван, диета, диктант, диалог, директор, дикарь, жадина, бродит, прудик, площади, Денис, десна, деревня, дежурный, детеныш, декабрь, на посуде, в огороде.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Игра «Один - много»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Гвоздь - гвозди. Лошадь - ... Желудь - ... Дождь - ... Груздь -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. ; Лебедь - ... Очередь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Площадь-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 xml:space="preserve">Во фразах и </w:t>
      </w:r>
      <w:proofErr w:type="spellStart"/>
      <w:r w:rsidRPr="00B960B6">
        <w:rPr>
          <w:rFonts w:ascii="Times New Roman" w:hAnsi="Times New Roman" w:cs="Times New Roman"/>
          <w:sz w:val="24"/>
          <w:szCs w:val="24"/>
          <w:u w:val="single"/>
        </w:rPr>
        <w:t>чистоговорках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Один да один - два. Диван не виден. У Родиона родинка.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Вадим увидел диких лебедей. Не буди медвед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обидит. Дима сидит на диване, Дима дома один.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Дадим дяде Диме водички. 1Добудем меда - дадим медведю, не обидим.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Автоматизация звука [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']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>В конце слова</w:t>
      </w:r>
      <w:r w:rsidRPr="00B960B6">
        <w:rPr>
          <w:rFonts w:ascii="Times New Roman" w:hAnsi="Times New Roman" w:cs="Times New Roman"/>
          <w:sz w:val="24"/>
          <w:szCs w:val="24"/>
        </w:rPr>
        <w:t>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даль, шаль, сталь, эмаль, деталь, педаль, медаль, фасоль, уголь, соболь, роль, король, ноль, мозоль, куль, руль, быль, пыль, ковыль, бутыль, костыль, намыль, рояль, июль, тюль, вестибюль, утиль, фитиль, профиль, ель, мель, щель, цель, хмель, метель, панель, шинель, щавель, китель, табель, пудель, никель, кабель, шницель, учитель, родитель, апрель, капель, акварель, шмель, оттепель, победитель, крендель, свирель, карамель, картофель, проигрыватель, спаниель, корабль, ансамбль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, спектакль.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>В середине слова</w:t>
      </w:r>
      <w:r w:rsidRPr="00B960B6">
        <w:rPr>
          <w:rFonts w:ascii="Times New Roman" w:hAnsi="Times New Roman" w:cs="Times New Roman"/>
          <w:sz w:val="24"/>
          <w:szCs w:val="24"/>
        </w:rPr>
        <w:t>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альбом, дальний, дальше, пальма, мальчик, пальчик, пальба, пальто, галька, батальон, почтальон, альфа, сальто, асфальт, спальня, бальзам, Наталья, кальян, кольцо, крольчонок, </w:t>
      </w:r>
      <w:r w:rsidRPr="00B960B6">
        <w:rPr>
          <w:rFonts w:ascii="Times New Roman" w:hAnsi="Times New Roman" w:cs="Times New Roman"/>
          <w:sz w:val="24"/>
          <w:szCs w:val="24"/>
        </w:rPr>
        <w:lastRenderedPageBreak/>
        <w:t xml:space="preserve">колье, больница, Ольга,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Волька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, больно, больной, вольный, только, сколько, столько, довольный, большой, полька, долька, гольфы, пульс, булькать, бульон, бульдог, кульки, стулья, сосулька, свистулька, стульчик, колокольчик, стекольщик, мыльный* мыльница, пыльный, паяльник,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пяльца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, пододеяльник, тюльпан, тюлька, люлька, будильник, гильза, килька, сильный, шпилька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павильон, жилье, носильщик; холодильник, рубильник, сельдь, умельцы, дельфин, бельчонок, пельмени, апельсин, мельница, белье, веселье, новоселье, Емельян, рельсы, ожерелье, сарделька, львенок.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Василек - васильки,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Уголек - 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Кулек - 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Малек -…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570E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lastRenderedPageBreak/>
        <w:t>Игра «Назови ласково»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(образование уменьшительн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ласкательных форм по аналогии)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10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Мыло - мыльце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Сало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Шило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Жало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Туфля -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Капля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Сабля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Вафля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  <w:sectPr w:rsidR="00572006" w:rsidRPr="00B960B6" w:rsidSect="00570E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lastRenderedPageBreak/>
        <w:t>Игра «Скажи наоборот»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Маленький - большой, здоровый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ольной, слабый -сильный.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Во фразах и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 Ольги львы в альбоме. Под пальмой мальчик. В кастрюле булькает бульон. Бери больше - кидай дальше.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Под елью бельчонок. Валька лечит больного бульдога.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 xml:space="preserve"> главная роль. Моль любит пыль.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Автоматизация сочетаний бы,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пы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ударной позиции: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0B6">
        <w:rPr>
          <w:rFonts w:ascii="Times New Roman" w:hAnsi="Times New Roman" w:cs="Times New Roman"/>
          <w:sz w:val="24"/>
          <w:szCs w:val="24"/>
        </w:rPr>
        <w:t>быль, бык, быт, был, быть, были, бывший, быстро, грибы, бобы, дубы, кобыла, избыток, забыть, добыли, отбыть, пыл, пыж, пыль, пышка, пышный, попытка.</w:t>
      </w:r>
      <w:proofErr w:type="gram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безударной позиции: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бычок, побывать, забывает, пылесос, пылинка, пылать, пытаться, у папы.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b/>
          <w:sz w:val="24"/>
          <w:szCs w:val="24"/>
        </w:rPr>
      </w:pPr>
      <w:r w:rsidRPr="00B960B6">
        <w:rPr>
          <w:rFonts w:ascii="Times New Roman" w:hAnsi="Times New Roman" w:cs="Times New Roman"/>
          <w:b/>
          <w:sz w:val="24"/>
          <w:szCs w:val="24"/>
        </w:rPr>
        <w:t>Игра «Один - много»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Гриб - грибы. Губа - ... Жаб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... Куб - ... Изба - ... Верба - ... Ло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... Зуб - ... Краб - ... Боб - ... Сруб - ... Клумба - ... Чуб - ... Шуб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... Свадьба - ... Раб - ... Тумб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... Клуб - ... Столб - ... Судьба - ... Шайба - ... Горб - ... Дамба - ... Рыба - ... Дуб - ... Бомба - ... Труб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>... Лапа - ... Шляпа - ... Лампа - ... Папа - ... Лупа - ... Шуруп - ...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60B6">
        <w:rPr>
          <w:rFonts w:ascii="Times New Roman" w:hAnsi="Times New Roman" w:cs="Times New Roman"/>
          <w:sz w:val="24"/>
          <w:szCs w:val="24"/>
          <w:u w:val="single"/>
        </w:rPr>
        <w:t xml:space="preserve">Во фразах и </w:t>
      </w:r>
      <w:proofErr w:type="spellStart"/>
      <w:r w:rsidRPr="00B960B6">
        <w:rPr>
          <w:rFonts w:ascii="Times New Roman" w:hAnsi="Times New Roman" w:cs="Times New Roman"/>
          <w:sz w:val="24"/>
          <w:szCs w:val="24"/>
          <w:u w:val="single"/>
        </w:rPr>
        <w:t>чистоговорках</w:t>
      </w:r>
      <w:proofErr w:type="spellEnd"/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 Любы красные губы. Бегу к быку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от быка бегу.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Была кобыла на балу? На балу кобыла не была. У бабы бобы,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Бобы грибы.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Во рту зубы, на крыше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трубы.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Любые грибники любят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белые грибы.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На копытах подковы.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В гараже у папы пыльные лампы.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У медведя-папы большие лапы.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От топота копыт Пыль по полю летит.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Игра «Добавь слово»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(дифференциация </w:t>
      </w:r>
      <w:proofErr w:type="spellStart"/>
      <w:r w:rsidRPr="00B960B6">
        <w:rPr>
          <w:rFonts w:ascii="Times New Roman" w:hAnsi="Times New Roman" w:cs="Times New Roman"/>
          <w:sz w:val="24"/>
          <w:szCs w:val="24"/>
        </w:rPr>
        <w:t>бы-би</w:t>
      </w:r>
      <w:proofErr w:type="spellEnd"/>
      <w:r w:rsidRPr="00B960B6">
        <w:rPr>
          <w:rFonts w:ascii="Times New Roman" w:hAnsi="Times New Roman" w:cs="Times New Roman"/>
          <w:sz w:val="24"/>
          <w:szCs w:val="24"/>
        </w:rPr>
        <w:t>)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На футболе Павлик был, Он в ворота гол ... (забил).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Папа хлеба не купил, Дома кошелек ... (забыл).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Чтоб в ворота гол забить, Очень метким надо ... (быть).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После завтрака я чашку Аккуратно буду мыть, Ведь нельзя посуду ... (бить).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>Дую я, чтоб чай остыл, Он горячий очень ... (был).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lastRenderedPageBreak/>
        <w:t>Очень добрым Саша был, Никогда детей не ... (бил).</w:t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t xml:space="preserve">Театр, в котором играют дети, помогает ребенку узнать самого себя, заявить о себе, </w:t>
      </w:r>
      <w:proofErr w:type="gramStart"/>
      <w:r w:rsidRPr="00B960B6">
        <w:rPr>
          <w:rFonts w:ascii="Times New Roman" w:hAnsi="Times New Roman" w:cs="Times New Roman"/>
          <w:sz w:val="24"/>
          <w:szCs w:val="24"/>
        </w:rPr>
        <w:t>попробовать</w:t>
      </w:r>
      <w:proofErr w:type="gramEnd"/>
      <w:r w:rsidRPr="00B960B6">
        <w:rPr>
          <w:rFonts w:ascii="Times New Roman" w:hAnsi="Times New Roman" w:cs="Times New Roman"/>
          <w:sz w:val="24"/>
          <w:szCs w:val="24"/>
        </w:rPr>
        <w:t xml:space="preserve"> на что он способен, поверить в себя.</w:t>
      </w:r>
    </w:p>
    <w:p w:rsidR="00572006" w:rsidRPr="00B960B6" w:rsidRDefault="00572006" w:rsidP="005720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  <w:r w:rsidRPr="00B960B6">
        <w:rPr>
          <w:rFonts w:ascii="Times New Roman" w:hAnsi="Times New Roman" w:cs="Times New Roman"/>
          <w:sz w:val="24"/>
          <w:szCs w:val="24"/>
        </w:rPr>
        <w:br/>
      </w:r>
    </w:p>
    <w:p w:rsidR="00572006" w:rsidRPr="00B960B6" w:rsidRDefault="00572006" w:rsidP="00572006">
      <w:pPr>
        <w:rPr>
          <w:rFonts w:ascii="Times New Roman" w:hAnsi="Times New Roman" w:cs="Times New Roman"/>
          <w:sz w:val="24"/>
          <w:szCs w:val="24"/>
        </w:rPr>
      </w:pPr>
    </w:p>
    <w:p w:rsidR="0071662D" w:rsidRDefault="0071662D"/>
    <w:sectPr w:rsidR="0071662D" w:rsidSect="00105A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51" w:rsidRDefault="00614A51" w:rsidP="00572006">
      <w:pPr>
        <w:spacing w:after="0" w:line="240" w:lineRule="auto"/>
      </w:pPr>
      <w:r>
        <w:separator/>
      </w:r>
    </w:p>
  </w:endnote>
  <w:endnote w:type="continuationSeparator" w:id="0">
    <w:p w:rsidR="00614A51" w:rsidRDefault="00614A51" w:rsidP="0057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51" w:rsidRDefault="00614A51" w:rsidP="00572006">
      <w:pPr>
        <w:spacing w:after="0" w:line="240" w:lineRule="auto"/>
      </w:pPr>
      <w:r>
        <w:separator/>
      </w:r>
    </w:p>
  </w:footnote>
  <w:footnote w:type="continuationSeparator" w:id="0">
    <w:p w:rsidR="00614A51" w:rsidRDefault="00614A51" w:rsidP="0057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EF6"/>
    <w:multiLevelType w:val="multilevel"/>
    <w:tmpl w:val="0B5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06"/>
    <w:rsid w:val="00240449"/>
    <w:rsid w:val="00572006"/>
    <w:rsid w:val="00614A51"/>
    <w:rsid w:val="006B2DA1"/>
    <w:rsid w:val="0071662D"/>
    <w:rsid w:val="009B2F17"/>
    <w:rsid w:val="00F6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"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1E39"/>
    <w:rPr>
      <w:b/>
      <w:bCs/>
    </w:rPr>
  </w:style>
  <w:style w:type="paragraph" w:styleId="a4">
    <w:name w:val="No Spacing"/>
    <w:uiPriority w:val="1"/>
    <w:qFormat/>
    <w:rsid w:val="00F6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E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006"/>
  </w:style>
  <w:style w:type="paragraph" w:customStyle="1" w:styleId="Default">
    <w:name w:val="Default"/>
    <w:rsid w:val="0057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572006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00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57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60111/pril3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n--i1abbnckbmcl9fb.xn--p1ai/%D1%81%D1%82%D0%B0%D1%82%D1%8C%D0%B8/660111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60111/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4970</Words>
  <Characters>28331</Characters>
  <Application>Microsoft Office Word</Application>
  <DocSecurity>0</DocSecurity>
  <Lines>236</Lines>
  <Paragraphs>66</Paragraphs>
  <ScaleCrop>false</ScaleCrop>
  <Company/>
  <LinksUpToDate>false</LinksUpToDate>
  <CharactersWithSpaces>33235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2020-06-12T18:53:00Z</dcterms:created>
  <dcterms:modified xsi:type="dcterms:W3CDTF">2020-06-12T19:03:00Z</dcterms:modified>
</cp:coreProperties>
</file>