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05" w:rsidRPr="00732040" w:rsidRDefault="008C02B9" w:rsidP="005D6570">
      <w:pPr>
        <w:pStyle w:val="a3"/>
        <w:spacing w:before="0" w:beforeAutospacing="0" w:after="0" w:afterAutospacing="0" w:line="360" w:lineRule="auto"/>
        <w:ind w:firstLine="709"/>
        <w:jc w:val="both"/>
        <w:rPr>
          <w:b/>
          <w:sz w:val="32"/>
          <w:szCs w:val="32"/>
        </w:rPr>
      </w:pPr>
      <w:r w:rsidRPr="008C02B9">
        <w:rPr>
          <w:b/>
          <w:sz w:val="32"/>
          <w:szCs w:val="32"/>
        </w:rPr>
        <w:t>“</w:t>
      </w:r>
      <w:r w:rsidR="00DA3856" w:rsidRPr="00732040">
        <w:rPr>
          <w:b/>
          <w:sz w:val="32"/>
          <w:szCs w:val="32"/>
        </w:rPr>
        <w:t xml:space="preserve">Проектная деятельность </w:t>
      </w:r>
      <w:r w:rsidR="005F5BDA" w:rsidRPr="00732040">
        <w:rPr>
          <w:b/>
          <w:sz w:val="32"/>
          <w:szCs w:val="32"/>
        </w:rPr>
        <w:t>на уроках английского языка</w:t>
      </w:r>
      <w:r>
        <w:rPr>
          <w:b/>
          <w:sz w:val="32"/>
          <w:szCs w:val="32"/>
        </w:rPr>
        <w:t>»</w:t>
      </w:r>
    </w:p>
    <w:p w:rsidR="00732040" w:rsidRDefault="00732040" w:rsidP="00732040">
      <w:pPr>
        <w:pStyle w:val="a3"/>
        <w:spacing w:before="0" w:beforeAutospacing="0" w:after="0" w:afterAutospacing="0" w:line="360" w:lineRule="auto"/>
        <w:ind w:firstLine="709"/>
        <w:jc w:val="right"/>
        <w:rPr>
          <w:b/>
          <w:sz w:val="28"/>
          <w:szCs w:val="28"/>
        </w:rPr>
      </w:pPr>
      <w:r>
        <w:rPr>
          <w:b/>
          <w:sz w:val="28"/>
          <w:szCs w:val="28"/>
        </w:rPr>
        <w:t>Преподаватель ОГАПОУ «БПК»</w:t>
      </w:r>
    </w:p>
    <w:p w:rsidR="00732040" w:rsidRPr="005D6570" w:rsidRDefault="00732040" w:rsidP="00732040">
      <w:pPr>
        <w:pStyle w:val="a3"/>
        <w:spacing w:before="0" w:beforeAutospacing="0" w:after="0" w:afterAutospacing="0" w:line="360" w:lineRule="auto"/>
        <w:ind w:firstLine="709"/>
        <w:jc w:val="right"/>
        <w:rPr>
          <w:b/>
          <w:sz w:val="28"/>
          <w:szCs w:val="28"/>
        </w:rPr>
      </w:pPr>
      <w:r>
        <w:rPr>
          <w:b/>
          <w:sz w:val="28"/>
          <w:szCs w:val="28"/>
        </w:rPr>
        <w:t>Курсакова Е.Н.</w:t>
      </w:r>
    </w:p>
    <w:p w:rsidR="00AA7205" w:rsidRPr="005D6570" w:rsidRDefault="00AA7205" w:rsidP="00E55839">
      <w:pPr>
        <w:pStyle w:val="a3"/>
        <w:spacing w:before="0" w:beforeAutospacing="0" w:after="0" w:afterAutospacing="0" w:line="360" w:lineRule="auto"/>
        <w:ind w:firstLine="709"/>
        <w:jc w:val="both"/>
        <w:rPr>
          <w:sz w:val="28"/>
          <w:szCs w:val="28"/>
        </w:rPr>
      </w:pPr>
      <w:r w:rsidRPr="005D6570">
        <w:rPr>
          <w:sz w:val="28"/>
          <w:szCs w:val="28"/>
        </w:rPr>
        <w:t>Преподавание английского язы</w:t>
      </w:r>
      <w:r w:rsidR="00DA3856" w:rsidRPr="005D6570">
        <w:rPr>
          <w:sz w:val="28"/>
          <w:szCs w:val="28"/>
        </w:rPr>
        <w:t xml:space="preserve">ка в учебных заведениях среднего </w:t>
      </w:r>
      <w:r w:rsidRPr="005D6570">
        <w:rPr>
          <w:sz w:val="28"/>
          <w:szCs w:val="28"/>
        </w:rPr>
        <w:t>профессионального образования вносит определенную специфику в процесс обучения. Обучающиеся часто задают вопрос, зачем нам необходимо изучать язык, каким образом это связано с той или иной специальностью или профессией. Ответ на этот вопрос часто ограничивается словами, английский предусмотрен стандартом. Однако, не секрет что предмет часто изучается не для того чтобы знать его непосредственно, но для того чтобы воспитывать у обучающихся трудолюбие и формировать умение работать, общаться и находить необходимую информацию</w:t>
      </w:r>
      <w:r w:rsidR="00DA3856" w:rsidRPr="005D6570">
        <w:rPr>
          <w:sz w:val="28"/>
          <w:szCs w:val="28"/>
        </w:rPr>
        <w:t>. В</w:t>
      </w:r>
      <w:r w:rsidRPr="005D6570">
        <w:rPr>
          <w:sz w:val="28"/>
          <w:szCs w:val="28"/>
        </w:rPr>
        <w:t xml:space="preserve">ладение иностранным языком становится одной из важнейших, ключевых компетентностей современного человека, будущего специалиста. Насколько он умеет общаться, выразить себя, свои эмоции, свои чувства, свое отношение будет зависеть, насколько он будет успешным, насколько успешным будет его бизнес, его отношения с другими людьми. Это - один из самых важных моментов, на который обращают внимание в стандартах нового поколения, формирующий такие ценностные ориентиры, как толерантность, умение общаться, умение взаимодействовать с другими людьми. </w:t>
      </w:r>
    </w:p>
    <w:p w:rsidR="00AA7205" w:rsidRPr="005D6570" w:rsidRDefault="00DA3856" w:rsidP="00E55839">
      <w:pPr>
        <w:pStyle w:val="a3"/>
        <w:spacing w:before="0" w:beforeAutospacing="0" w:after="0" w:afterAutospacing="0" w:line="360" w:lineRule="auto"/>
        <w:ind w:firstLine="709"/>
        <w:jc w:val="both"/>
        <w:rPr>
          <w:sz w:val="28"/>
          <w:szCs w:val="28"/>
        </w:rPr>
      </w:pPr>
      <w:r w:rsidRPr="005D6570">
        <w:rPr>
          <w:sz w:val="28"/>
          <w:szCs w:val="28"/>
        </w:rPr>
        <w:t>О</w:t>
      </w:r>
      <w:r w:rsidR="00AA7205" w:rsidRPr="005D6570">
        <w:rPr>
          <w:sz w:val="28"/>
          <w:szCs w:val="28"/>
        </w:rPr>
        <w:t>дной из приоритетных задач</w:t>
      </w:r>
      <w:r w:rsidRPr="005D6570">
        <w:rPr>
          <w:sz w:val="28"/>
          <w:szCs w:val="28"/>
        </w:rPr>
        <w:t xml:space="preserve"> обучающихся среднего профессионального образования</w:t>
      </w:r>
      <w:r w:rsidR="00AA7205" w:rsidRPr="005D6570">
        <w:rPr>
          <w:sz w:val="28"/>
          <w:szCs w:val="28"/>
        </w:rPr>
        <w:t xml:space="preserve"> является научиться говорить и хоть немного понимать аутентичную речь, научится не бояться английского языка, не боятся сделать ошибку. Ведь если в жизни случится ситуация, в которой будет необходимо маломальское знание английского языка, чтобы обучающийся смог объяснится, возможно, и с грамматическими ошибками, но чтобы его навыки говорения смогли помочь ему. Наличие практических занятий в программе предусматривает овладение обучающимся различными видами речевой деятельности – аудированием, говорением и чтением – для </w:t>
      </w:r>
      <w:r w:rsidR="00AA7205" w:rsidRPr="005D6570">
        <w:rPr>
          <w:sz w:val="28"/>
          <w:szCs w:val="28"/>
        </w:rPr>
        <w:lastRenderedPageBreak/>
        <w:t xml:space="preserve">осуществления коммуникации в устной и письменной форме на иностранном языке. </w:t>
      </w:r>
    </w:p>
    <w:p w:rsidR="00AA7205" w:rsidRPr="005D6570" w:rsidRDefault="005D6570" w:rsidP="00E55839">
      <w:pPr>
        <w:pStyle w:val="a3"/>
        <w:spacing w:before="0" w:beforeAutospacing="0" w:after="0" w:afterAutospacing="0" w:line="360" w:lineRule="auto"/>
        <w:ind w:firstLine="709"/>
        <w:jc w:val="both"/>
        <w:rPr>
          <w:sz w:val="28"/>
          <w:szCs w:val="28"/>
        </w:rPr>
      </w:pPr>
      <w:r>
        <w:rPr>
          <w:sz w:val="28"/>
          <w:szCs w:val="28"/>
        </w:rPr>
        <w:t xml:space="preserve">Перед преподавателями </w:t>
      </w:r>
      <w:r w:rsidR="00AA7205" w:rsidRPr="005D6570">
        <w:rPr>
          <w:sz w:val="28"/>
          <w:szCs w:val="28"/>
        </w:rPr>
        <w:t xml:space="preserve"> СПО стоит нелегкая задача в выборе методов и форм организаций учебной деятельности, которые соответствуют заданным нормам ФГОС, где основной акцент направлен на развитие коммуникаций, на умение человека общаться, на овладение языком в процессе общения. </w:t>
      </w:r>
      <w:r w:rsidR="00AA7205" w:rsidRPr="005D6570">
        <w:rPr>
          <w:sz w:val="28"/>
          <w:szCs w:val="28"/>
        </w:rPr>
        <w:br/>
        <w:t>Образовательные стандарты по иностр</w:t>
      </w:r>
      <w:r w:rsidR="00DA3856" w:rsidRPr="005D6570">
        <w:rPr>
          <w:sz w:val="28"/>
          <w:szCs w:val="28"/>
        </w:rPr>
        <w:t>анному языку ориентируют преподавателя</w:t>
      </w:r>
      <w:r w:rsidR="00AA7205" w:rsidRPr="005D6570">
        <w:rPr>
          <w:sz w:val="28"/>
          <w:szCs w:val="28"/>
        </w:rPr>
        <w:t xml:space="preserve"> на воспитание человека, способного выражать свои мысли и чувства в устной и письменной форме. Главная идея курса иностранного языка – интенсивное речевое и ин</w:t>
      </w:r>
      <w:r w:rsidR="00DA3856" w:rsidRPr="005D6570">
        <w:rPr>
          <w:sz w:val="28"/>
          <w:szCs w:val="28"/>
        </w:rPr>
        <w:t>теллектуальное развитие обучающихся.</w:t>
      </w:r>
    </w:p>
    <w:p w:rsidR="00AA7205" w:rsidRPr="005D6570" w:rsidRDefault="00AA7205" w:rsidP="00E55839">
      <w:pPr>
        <w:pStyle w:val="a3"/>
        <w:spacing w:before="0" w:beforeAutospacing="0" w:after="0" w:afterAutospacing="0" w:line="360" w:lineRule="auto"/>
        <w:ind w:firstLine="709"/>
        <w:jc w:val="both"/>
        <w:rPr>
          <w:sz w:val="28"/>
          <w:szCs w:val="28"/>
        </w:rPr>
      </w:pPr>
      <w:r w:rsidRPr="005D6570">
        <w:rPr>
          <w:sz w:val="28"/>
          <w:szCs w:val="28"/>
        </w:rPr>
        <w:t>Формирование речевой компетентности – процесс длительный и сложный и должен осуществляться планомерно, целенаправленно, органично сочетаясь с отработкой лексических и грамматических навыков.</w:t>
      </w:r>
    </w:p>
    <w:p w:rsidR="00E64A12" w:rsidRPr="005D6570" w:rsidRDefault="00AA7205" w:rsidP="00E55839">
      <w:pPr>
        <w:pStyle w:val="a3"/>
        <w:spacing w:before="0" w:beforeAutospacing="0" w:after="0" w:afterAutospacing="0" w:line="360" w:lineRule="auto"/>
        <w:ind w:firstLine="709"/>
        <w:jc w:val="both"/>
        <w:rPr>
          <w:sz w:val="28"/>
          <w:szCs w:val="28"/>
        </w:rPr>
      </w:pPr>
      <w:r w:rsidRPr="005D6570">
        <w:rPr>
          <w:sz w:val="28"/>
          <w:szCs w:val="28"/>
        </w:rPr>
        <w:t xml:space="preserve">Одним из актуальных и востребованных методов, обеспечивающих раскрытие вышеперечисленных компетенций, личностно-ориентированное коммуникативное направление, является </w:t>
      </w:r>
      <w:r w:rsidRPr="005D6570">
        <w:rPr>
          <w:b/>
          <w:bCs/>
          <w:sz w:val="28"/>
          <w:szCs w:val="28"/>
        </w:rPr>
        <w:t>проектная деятельность</w:t>
      </w:r>
      <w:r w:rsidRPr="005D6570">
        <w:rPr>
          <w:sz w:val="28"/>
          <w:szCs w:val="28"/>
        </w:rPr>
        <w:t xml:space="preserve">. </w:t>
      </w:r>
      <w:r w:rsidRPr="005D6570">
        <w:rPr>
          <w:sz w:val="28"/>
          <w:szCs w:val="28"/>
        </w:rPr>
        <w:br/>
        <w:t>Цель метода проекта – развитие активного самостоятельного мышления, пр</w:t>
      </w:r>
      <w:r w:rsidR="00DA3856" w:rsidRPr="005D6570">
        <w:rPr>
          <w:sz w:val="28"/>
          <w:szCs w:val="28"/>
        </w:rPr>
        <w:t>именение приобретенных знаний (</w:t>
      </w:r>
      <w:r w:rsidRPr="005D6570">
        <w:rPr>
          <w:sz w:val="28"/>
          <w:szCs w:val="28"/>
        </w:rPr>
        <w:t>лексических и грамматических) на практике, которая дает нам, преподавателя</w:t>
      </w:r>
      <w:r w:rsidR="00DA3856" w:rsidRPr="005D6570">
        <w:rPr>
          <w:sz w:val="28"/>
          <w:szCs w:val="28"/>
        </w:rPr>
        <w:t>м, возможность включить обучающихся</w:t>
      </w:r>
      <w:r w:rsidRPr="005D6570">
        <w:rPr>
          <w:sz w:val="28"/>
          <w:szCs w:val="28"/>
        </w:rPr>
        <w:t xml:space="preserve"> в реальное общение, которое опирается на исследовательскую деятельность, на совместный труд, и увидеть реальные результаты совместного труда. Таким образом, изучение английского языка должно привести к овладению речевых компетенций, расширению кругозора и развитию интеллектуальных возможностей обучающегося.</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Современный обучающийся</w:t>
      </w:r>
      <w:r w:rsidR="005D6570">
        <w:rPr>
          <w:rFonts w:ascii="Times New Roman" w:eastAsia="Times New Roman" w:hAnsi="Times New Roman" w:cs="Times New Roman"/>
          <w:sz w:val="28"/>
          <w:szCs w:val="28"/>
          <w:lang w:eastAsia="ru-RU"/>
        </w:rPr>
        <w:t xml:space="preserve"> </w:t>
      </w:r>
      <w:r w:rsidRPr="005D6570">
        <w:rPr>
          <w:rFonts w:ascii="Times New Roman" w:eastAsia="Times New Roman" w:hAnsi="Times New Roman" w:cs="Times New Roman"/>
          <w:sz w:val="28"/>
          <w:szCs w:val="28"/>
          <w:lang w:eastAsia="ru-RU"/>
        </w:rPr>
        <w:t xml:space="preserve">- это личность, которой всё интересно. Ему хочется знать о культуре других стран, он много путешествует и общается, стремится быть всесторонне развитым, а,  следовательно, он  получает доступ к культурным ценностям новой для него страны, расширяя свой кругозор. Выполнение проектных заданий и участие в проекте позволяет обучающимся видеть практическую пользу от изучения </w:t>
      </w:r>
      <w:r w:rsidRPr="005D6570">
        <w:rPr>
          <w:rFonts w:ascii="Times New Roman" w:eastAsia="Times New Roman" w:hAnsi="Times New Roman" w:cs="Times New Roman"/>
          <w:sz w:val="28"/>
          <w:szCs w:val="28"/>
          <w:lang w:eastAsia="ru-RU"/>
        </w:rPr>
        <w:lastRenderedPageBreak/>
        <w:t>иностранного языка, следствием чего является повышение интереса к учебному предмету, исследовательской работе в процессе “добывания знаний” и их сознательного применения в различных иноязычных речевых ситуациях, а значит, способствует возрастанию коммуникативной компетенции обучающихся,  развитию их языковой личности, высокой их  мотивированности. </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 xml:space="preserve">Язык должен быть средством общения и проектная работа раскрывает обучающимся большие возможности для пользования языком с целью его совершенствования. </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Следовательно, в процессе активной мыслительной иноязычной речевой деятельности при проектной работе возникают различного рода связи между иностранным языком и собственным миром обучающегося, что способствует развитию коммуникативной компетенции.</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В процессе выполнения проектной работы успешно реализуется принцип “успеха”, который предполагает ориентацию всег</w:t>
      </w:r>
      <w:r w:rsidR="005D6570">
        <w:rPr>
          <w:rFonts w:ascii="Times New Roman" w:eastAsia="Times New Roman" w:hAnsi="Times New Roman" w:cs="Times New Roman"/>
          <w:sz w:val="28"/>
          <w:szCs w:val="28"/>
          <w:lang w:eastAsia="ru-RU"/>
        </w:rPr>
        <w:t>о учебного процесса на обучающегося</w:t>
      </w:r>
      <w:r w:rsidRPr="005D6570">
        <w:rPr>
          <w:rFonts w:ascii="Times New Roman" w:eastAsia="Times New Roman" w:hAnsi="Times New Roman" w:cs="Times New Roman"/>
          <w:sz w:val="28"/>
          <w:szCs w:val="28"/>
          <w:lang w:eastAsia="ru-RU"/>
        </w:rPr>
        <w:t>: на его интересы, жизненный опыт и индивидуальные способности. Следовательно, организация любого учебного проекта предполагает организацию т</w:t>
      </w:r>
      <w:r w:rsidR="005D6570">
        <w:rPr>
          <w:rFonts w:ascii="Times New Roman" w:eastAsia="Times New Roman" w:hAnsi="Times New Roman" w:cs="Times New Roman"/>
          <w:sz w:val="28"/>
          <w:szCs w:val="28"/>
          <w:lang w:eastAsia="ru-RU"/>
        </w:rPr>
        <w:t>ворческой деятельности обучающихся.</w:t>
      </w:r>
      <w:r w:rsidRPr="005D6570">
        <w:rPr>
          <w:rFonts w:ascii="Times New Roman" w:eastAsia="Times New Roman" w:hAnsi="Times New Roman" w:cs="Times New Roman"/>
          <w:sz w:val="28"/>
          <w:szCs w:val="28"/>
          <w:lang w:eastAsia="ru-RU"/>
        </w:rPr>
        <w:t xml:space="preserve"> </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Проект – это решение, исследование определенной проблемы, его практическая или теоретическая реализация. Проектная деятельн</w:t>
      </w:r>
      <w:r w:rsidR="00ED297F" w:rsidRPr="005D6570">
        <w:rPr>
          <w:rFonts w:ascii="Times New Roman" w:eastAsia="Times New Roman" w:hAnsi="Times New Roman" w:cs="Times New Roman"/>
          <w:sz w:val="28"/>
          <w:szCs w:val="28"/>
          <w:lang w:eastAsia="ru-RU"/>
        </w:rPr>
        <w:t>ость обучающихся</w:t>
      </w:r>
      <w:r w:rsidRPr="005D6570">
        <w:rPr>
          <w:rFonts w:ascii="Times New Roman" w:eastAsia="Times New Roman" w:hAnsi="Times New Roman" w:cs="Times New Roman"/>
          <w:sz w:val="28"/>
          <w:szCs w:val="28"/>
          <w:lang w:eastAsia="ru-RU"/>
        </w:rPr>
        <w:t xml:space="preserve"> подчинена определенному алгоритму и является сложной, состоящей из нескольких этапов творческой, исследовательской работы. Этим проектная методика отличается от работы над темой, в которой часто достаточно просто усвоить новый материал по теме; от ролевой игры, дискуссии и т.п., в которых роли распределяются в групповой работе для осуществления следующего методического замысла: лучшего усвоения материала, стимулирования интереса, мотивации позн</w:t>
      </w:r>
      <w:r w:rsidR="00ED297F" w:rsidRPr="005D6570">
        <w:rPr>
          <w:rFonts w:ascii="Times New Roman" w:eastAsia="Times New Roman" w:hAnsi="Times New Roman" w:cs="Times New Roman"/>
          <w:sz w:val="28"/>
          <w:szCs w:val="28"/>
          <w:lang w:eastAsia="ru-RU"/>
        </w:rPr>
        <w:t>авательной деятельности обучающихся</w:t>
      </w:r>
      <w:r w:rsidRPr="005D6570">
        <w:rPr>
          <w:rFonts w:ascii="Times New Roman" w:eastAsia="Times New Roman" w:hAnsi="Times New Roman" w:cs="Times New Roman"/>
          <w:sz w:val="28"/>
          <w:szCs w:val="28"/>
          <w:lang w:eastAsia="ru-RU"/>
        </w:rPr>
        <w:t xml:space="preserve">. </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Однако работа над проектом содержит определенн</w:t>
      </w:r>
      <w:r w:rsidR="00ED297F" w:rsidRPr="005D6570">
        <w:rPr>
          <w:rFonts w:ascii="Times New Roman" w:eastAsia="Times New Roman" w:hAnsi="Times New Roman" w:cs="Times New Roman"/>
          <w:sz w:val="28"/>
          <w:szCs w:val="28"/>
          <w:lang w:eastAsia="ru-RU"/>
        </w:rPr>
        <w:t>ые трудности. Не всегда  обучающиеся</w:t>
      </w:r>
      <w:r w:rsidRPr="005D6570">
        <w:rPr>
          <w:rFonts w:ascii="Times New Roman" w:eastAsia="Times New Roman" w:hAnsi="Times New Roman" w:cs="Times New Roman"/>
          <w:sz w:val="28"/>
          <w:szCs w:val="28"/>
          <w:lang w:eastAsia="ru-RU"/>
        </w:rPr>
        <w:t xml:space="preserve"> готовы или способны осуществить проектную </w:t>
      </w:r>
      <w:r w:rsidRPr="005D6570">
        <w:rPr>
          <w:rFonts w:ascii="Times New Roman" w:eastAsia="Times New Roman" w:hAnsi="Times New Roman" w:cs="Times New Roman"/>
          <w:sz w:val="28"/>
          <w:szCs w:val="28"/>
          <w:lang w:eastAsia="ru-RU"/>
        </w:rPr>
        <w:lastRenderedPageBreak/>
        <w:t xml:space="preserve">деятельность на </w:t>
      </w:r>
      <w:r w:rsidR="00F2055D">
        <w:rPr>
          <w:rFonts w:ascii="Times New Roman" w:eastAsia="Times New Roman" w:hAnsi="Times New Roman" w:cs="Times New Roman"/>
          <w:sz w:val="28"/>
          <w:szCs w:val="28"/>
          <w:lang w:eastAsia="ru-RU"/>
        </w:rPr>
        <w:t xml:space="preserve"> </w:t>
      </w:r>
      <w:r w:rsidRPr="005D6570">
        <w:rPr>
          <w:rFonts w:ascii="Times New Roman" w:eastAsia="Times New Roman" w:hAnsi="Times New Roman" w:cs="Times New Roman"/>
          <w:sz w:val="28"/>
          <w:szCs w:val="28"/>
          <w:lang w:eastAsia="ru-RU"/>
        </w:rPr>
        <w:t>ИЯ: вести дискуссию, обсуждать организационные вопросы, излагать ход мыслей и т.д. Неизбежны и языковые ошибки, так как часть дополнительн</w:t>
      </w:r>
      <w:r w:rsidR="00ED297F" w:rsidRPr="005D6570">
        <w:rPr>
          <w:rFonts w:ascii="Times New Roman" w:eastAsia="Times New Roman" w:hAnsi="Times New Roman" w:cs="Times New Roman"/>
          <w:sz w:val="28"/>
          <w:szCs w:val="28"/>
          <w:lang w:eastAsia="ru-RU"/>
        </w:rPr>
        <w:t>ой информации незнакома обучающимся</w:t>
      </w:r>
      <w:r w:rsidRPr="005D6570">
        <w:rPr>
          <w:rFonts w:ascii="Times New Roman" w:eastAsia="Times New Roman" w:hAnsi="Times New Roman" w:cs="Times New Roman"/>
          <w:sz w:val="28"/>
          <w:szCs w:val="28"/>
          <w:lang w:eastAsia="ru-RU"/>
        </w:rPr>
        <w:t xml:space="preserve"> и вызывает определенные языковые трудности. Поэтому повторение и обобщение необходимого грамматического и лексического материала должны предшествовать разработке проектов, а сами проекты целесообразно проводить на заключительном этапе работы над темой, когда уже созданы условия для свободной импровизации в работе </w:t>
      </w:r>
      <w:r w:rsidR="005D6570">
        <w:rPr>
          <w:rFonts w:ascii="Times New Roman" w:eastAsia="Times New Roman" w:hAnsi="Times New Roman" w:cs="Times New Roman"/>
          <w:sz w:val="28"/>
          <w:szCs w:val="28"/>
          <w:lang w:eastAsia="ru-RU"/>
        </w:rPr>
        <w:t xml:space="preserve">с языковым и речевым материалом.   </w:t>
      </w:r>
      <w:r w:rsidRPr="005D6570">
        <w:rPr>
          <w:rFonts w:ascii="Times New Roman" w:eastAsia="Times New Roman" w:hAnsi="Times New Roman" w:cs="Times New Roman"/>
          <w:sz w:val="28"/>
          <w:szCs w:val="28"/>
          <w:lang w:eastAsia="ru-RU"/>
        </w:rPr>
        <w:t xml:space="preserve">   </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 xml:space="preserve">Эта методика позволяет реализовывать не только образовательные задачи, </w:t>
      </w:r>
      <w:r w:rsidR="00ED297F" w:rsidRPr="005D6570">
        <w:rPr>
          <w:rFonts w:ascii="Times New Roman" w:eastAsia="Times New Roman" w:hAnsi="Times New Roman" w:cs="Times New Roman"/>
          <w:sz w:val="28"/>
          <w:szCs w:val="28"/>
          <w:lang w:eastAsia="ru-RU"/>
        </w:rPr>
        <w:t>стоящие передо мною как преподавателем</w:t>
      </w:r>
      <w:r w:rsidRPr="005D6570">
        <w:rPr>
          <w:rFonts w:ascii="Times New Roman" w:eastAsia="Times New Roman" w:hAnsi="Times New Roman" w:cs="Times New Roman"/>
          <w:sz w:val="28"/>
          <w:szCs w:val="28"/>
          <w:lang w:eastAsia="ru-RU"/>
        </w:rPr>
        <w:t xml:space="preserve"> иностранного языка</w:t>
      </w:r>
      <w:r w:rsidR="00ED297F" w:rsidRPr="005D6570">
        <w:rPr>
          <w:rFonts w:ascii="Times New Roman" w:eastAsia="Times New Roman" w:hAnsi="Times New Roman" w:cs="Times New Roman"/>
          <w:sz w:val="28"/>
          <w:szCs w:val="28"/>
          <w:lang w:eastAsia="ru-RU"/>
        </w:rPr>
        <w:t xml:space="preserve">, но и воспитательные. Обучающиеся </w:t>
      </w:r>
      <w:r w:rsidRPr="005D6570">
        <w:rPr>
          <w:rFonts w:ascii="Times New Roman" w:eastAsia="Times New Roman" w:hAnsi="Times New Roman" w:cs="Times New Roman"/>
          <w:sz w:val="28"/>
          <w:szCs w:val="28"/>
          <w:lang w:eastAsia="ru-RU"/>
        </w:rPr>
        <w:t>могут по-новому взглянуть на себя и на реалии своей каждодневной жизни, на историю и культуру своей страны и, конечно, узнать «из первых рук» то, что их интересует о жизни в стране изучаемого языка.   Все это,  в конечном счете,  призвано способствовать более глубокому пониманию роли России во все более взаимозависимом мире, формированию</w:t>
      </w:r>
      <w:r w:rsidR="00ED297F" w:rsidRPr="005D6570">
        <w:rPr>
          <w:rFonts w:ascii="Times New Roman" w:eastAsia="Times New Roman" w:hAnsi="Times New Roman" w:cs="Times New Roman"/>
          <w:sz w:val="28"/>
          <w:szCs w:val="28"/>
          <w:lang w:eastAsia="ru-RU"/>
        </w:rPr>
        <w:t xml:space="preserve"> их </w:t>
      </w:r>
      <w:r w:rsidRPr="005D6570">
        <w:rPr>
          <w:rFonts w:ascii="Times New Roman" w:eastAsia="Times New Roman" w:hAnsi="Times New Roman" w:cs="Times New Roman"/>
          <w:sz w:val="28"/>
          <w:szCs w:val="28"/>
          <w:lang w:eastAsia="ru-RU"/>
        </w:rPr>
        <w:t xml:space="preserve"> а</w:t>
      </w:r>
      <w:r w:rsidR="00ED297F" w:rsidRPr="005D6570">
        <w:rPr>
          <w:rFonts w:ascii="Times New Roman" w:eastAsia="Times New Roman" w:hAnsi="Times New Roman" w:cs="Times New Roman"/>
          <w:sz w:val="28"/>
          <w:szCs w:val="28"/>
          <w:lang w:eastAsia="ru-RU"/>
        </w:rPr>
        <w:t>ктивной гражданской позиции</w:t>
      </w:r>
      <w:r w:rsidRPr="005D6570">
        <w:rPr>
          <w:rFonts w:ascii="Times New Roman" w:eastAsia="Times New Roman" w:hAnsi="Times New Roman" w:cs="Times New Roman"/>
          <w:sz w:val="28"/>
          <w:szCs w:val="28"/>
          <w:lang w:eastAsia="ru-RU"/>
        </w:rPr>
        <w:t xml:space="preserve"> и максимального развития индивидуальных способностей и талантов каждого. </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Сегодня мы понимаем под словосочетанием «метод проектов» и определенный комплекс идей, и достаточно четкую педагогическую технологию, и конкретную практику работы педагогов. Идеи, реализовать которые был призван метод проектов, вновь становятся значимыми в широких кругах педагогической общественности.</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Никто не утверждает, что проектная работа поможет решению всех проблем в обучении, но это эффективное средство от скуки. Он</w:t>
      </w:r>
      <w:r w:rsidR="007C6B5D">
        <w:rPr>
          <w:rFonts w:ascii="Times New Roman" w:eastAsia="Times New Roman" w:hAnsi="Times New Roman" w:cs="Times New Roman"/>
          <w:sz w:val="28"/>
          <w:szCs w:val="28"/>
          <w:lang w:eastAsia="ru-RU"/>
        </w:rPr>
        <w:t>о способствует развитию обучающихся</w:t>
      </w:r>
      <w:r w:rsidRPr="005D6570">
        <w:rPr>
          <w:rFonts w:ascii="Times New Roman" w:eastAsia="Times New Roman" w:hAnsi="Times New Roman" w:cs="Times New Roman"/>
          <w:sz w:val="28"/>
          <w:szCs w:val="28"/>
          <w:lang w:eastAsia="ru-RU"/>
        </w:rPr>
        <w:t xml:space="preserve">, осознанию себя как члена группы, расширению языковых знаний. Проект- это также реальная возможность использовать знания, полученные на других уроках средствами иностранного языка. А хорошее знание языка является неотъемлемой частью современной </w:t>
      </w:r>
      <w:r w:rsidRPr="005D6570">
        <w:rPr>
          <w:rFonts w:ascii="Times New Roman" w:eastAsia="Times New Roman" w:hAnsi="Times New Roman" w:cs="Times New Roman"/>
          <w:sz w:val="28"/>
          <w:szCs w:val="28"/>
          <w:lang w:eastAsia="ru-RU"/>
        </w:rPr>
        <w:lastRenderedPageBreak/>
        <w:t>жизни, так как это- залог успеха в профессиональной деятельности в будущем.</w:t>
      </w:r>
    </w:p>
    <w:p w:rsidR="00E64A12" w:rsidRPr="005D6570" w:rsidRDefault="00E64A12" w:rsidP="00E55839">
      <w:pPr>
        <w:spacing w:after="0" w:line="360" w:lineRule="auto"/>
        <w:ind w:firstLine="709"/>
        <w:jc w:val="both"/>
        <w:rPr>
          <w:rFonts w:ascii="Times New Roman" w:eastAsia="Times New Roman" w:hAnsi="Times New Roman" w:cs="Times New Roman"/>
          <w:sz w:val="28"/>
          <w:szCs w:val="28"/>
          <w:lang w:eastAsia="ru-RU"/>
        </w:rPr>
      </w:pPr>
      <w:r w:rsidRPr="005D6570">
        <w:rPr>
          <w:rFonts w:ascii="Times New Roman" w:eastAsia="Times New Roman" w:hAnsi="Times New Roman" w:cs="Times New Roman"/>
          <w:sz w:val="28"/>
          <w:szCs w:val="28"/>
          <w:lang w:eastAsia="ru-RU"/>
        </w:rPr>
        <w:t> </w:t>
      </w:r>
    </w:p>
    <w:p w:rsidR="0072641D" w:rsidRPr="00DA3856" w:rsidRDefault="0072641D" w:rsidP="005D6570">
      <w:pPr>
        <w:spacing w:after="0" w:line="360" w:lineRule="auto"/>
        <w:ind w:firstLine="709"/>
        <w:jc w:val="both"/>
      </w:pPr>
    </w:p>
    <w:sectPr w:rsidR="0072641D" w:rsidRPr="00DA3856" w:rsidSect="00726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34C"/>
    <w:multiLevelType w:val="multilevel"/>
    <w:tmpl w:val="C3C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F6BE7"/>
    <w:multiLevelType w:val="multilevel"/>
    <w:tmpl w:val="B3D2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F7C07"/>
    <w:multiLevelType w:val="multilevel"/>
    <w:tmpl w:val="BC4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7E8B"/>
    <w:multiLevelType w:val="multilevel"/>
    <w:tmpl w:val="E302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415AF"/>
    <w:multiLevelType w:val="multilevel"/>
    <w:tmpl w:val="1E70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E6CCE"/>
    <w:multiLevelType w:val="multilevel"/>
    <w:tmpl w:val="F4D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4100C"/>
    <w:multiLevelType w:val="multilevel"/>
    <w:tmpl w:val="9DA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C11CF"/>
    <w:multiLevelType w:val="multilevel"/>
    <w:tmpl w:val="AA0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A6AB5"/>
    <w:multiLevelType w:val="multilevel"/>
    <w:tmpl w:val="D6F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27F2C"/>
    <w:multiLevelType w:val="multilevel"/>
    <w:tmpl w:val="11C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0F245D"/>
    <w:multiLevelType w:val="multilevel"/>
    <w:tmpl w:val="69EA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196965"/>
    <w:multiLevelType w:val="multilevel"/>
    <w:tmpl w:val="4FDC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5526CE"/>
    <w:multiLevelType w:val="multilevel"/>
    <w:tmpl w:val="C3F0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43E65"/>
    <w:multiLevelType w:val="multilevel"/>
    <w:tmpl w:val="E5A0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EA6F82"/>
    <w:multiLevelType w:val="multilevel"/>
    <w:tmpl w:val="492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3"/>
  </w:num>
  <w:num w:numId="4">
    <w:abstractNumId w:val="14"/>
  </w:num>
  <w:num w:numId="5">
    <w:abstractNumId w:val="8"/>
  </w:num>
  <w:num w:numId="6">
    <w:abstractNumId w:val="6"/>
  </w:num>
  <w:num w:numId="7">
    <w:abstractNumId w:val="11"/>
  </w:num>
  <w:num w:numId="8">
    <w:abstractNumId w:val="0"/>
  </w:num>
  <w:num w:numId="9">
    <w:abstractNumId w:val="9"/>
  </w:num>
  <w:num w:numId="10">
    <w:abstractNumId w:val="5"/>
  </w:num>
  <w:num w:numId="11">
    <w:abstractNumId w:val="12"/>
  </w:num>
  <w:num w:numId="12">
    <w:abstractNumId w:val="4"/>
  </w:num>
  <w:num w:numId="13">
    <w:abstractNumId w:val="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compat/>
  <w:rsids>
    <w:rsidRoot w:val="00AA7205"/>
    <w:rsid w:val="00000F7D"/>
    <w:rsid w:val="00022C10"/>
    <w:rsid w:val="00061D88"/>
    <w:rsid w:val="00130708"/>
    <w:rsid w:val="00277006"/>
    <w:rsid w:val="0033320E"/>
    <w:rsid w:val="00421513"/>
    <w:rsid w:val="00447257"/>
    <w:rsid w:val="005769F2"/>
    <w:rsid w:val="005D6570"/>
    <w:rsid w:val="005F439B"/>
    <w:rsid w:val="005F5BDA"/>
    <w:rsid w:val="006A03ED"/>
    <w:rsid w:val="0072641D"/>
    <w:rsid w:val="00732040"/>
    <w:rsid w:val="007C6B5D"/>
    <w:rsid w:val="007D4DC2"/>
    <w:rsid w:val="008C02B9"/>
    <w:rsid w:val="00900A41"/>
    <w:rsid w:val="00AA7205"/>
    <w:rsid w:val="00AB6D83"/>
    <w:rsid w:val="00B740FA"/>
    <w:rsid w:val="00C8663A"/>
    <w:rsid w:val="00DA3856"/>
    <w:rsid w:val="00E009AA"/>
    <w:rsid w:val="00E55839"/>
    <w:rsid w:val="00E64A12"/>
    <w:rsid w:val="00ED297F"/>
    <w:rsid w:val="00F2055D"/>
    <w:rsid w:val="00F2542E"/>
    <w:rsid w:val="00FA7E32"/>
    <w:rsid w:val="00FF2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41D"/>
  </w:style>
  <w:style w:type="paragraph" w:styleId="1">
    <w:name w:val="heading 1"/>
    <w:basedOn w:val="a"/>
    <w:link w:val="10"/>
    <w:uiPriority w:val="9"/>
    <w:qFormat/>
    <w:rsid w:val="00E64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0F7D"/>
    <w:rPr>
      <w:b/>
      <w:bCs/>
    </w:rPr>
  </w:style>
  <w:style w:type="character" w:customStyle="1" w:styleId="10">
    <w:name w:val="Заголовок 1 Знак"/>
    <w:basedOn w:val="a0"/>
    <w:link w:val="1"/>
    <w:uiPriority w:val="9"/>
    <w:rsid w:val="00E64A12"/>
    <w:rPr>
      <w:rFonts w:ascii="Times New Roman" w:eastAsia="Times New Roman" w:hAnsi="Times New Roman" w:cs="Times New Roman"/>
      <w:b/>
      <w:bCs/>
      <w:kern w:val="36"/>
      <w:sz w:val="48"/>
      <w:szCs w:val="48"/>
      <w:lang w:eastAsia="ru-RU"/>
    </w:rPr>
  </w:style>
  <w:style w:type="paragraph" w:customStyle="1" w:styleId="c11">
    <w:name w:val="c11"/>
    <w:basedOn w:val="a"/>
    <w:rsid w:val="00E6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64A12"/>
  </w:style>
  <w:style w:type="character" w:customStyle="1" w:styleId="c34">
    <w:name w:val="c34"/>
    <w:basedOn w:val="a0"/>
    <w:rsid w:val="00E64A12"/>
  </w:style>
  <w:style w:type="paragraph" w:customStyle="1" w:styleId="c4">
    <w:name w:val="c4"/>
    <w:basedOn w:val="a"/>
    <w:rsid w:val="00E6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64A12"/>
  </w:style>
  <w:style w:type="character" w:customStyle="1" w:styleId="c2">
    <w:name w:val="c2"/>
    <w:basedOn w:val="a0"/>
    <w:rsid w:val="00E64A12"/>
  </w:style>
  <w:style w:type="paragraph" w:customStyle="1" w:styleId="c0">
    <w:name w:val="c0"/>
    <w:basedOn w:val="a"/>
    <w:rsid w:val="00E6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64A12"/>
  </w:style>
  <w:style w:type="character" w:customStyle="1" w:styleId="c7">
    <w:name w:val="c7"/>
    <w:basedOn w:val="a0"/>
    <w:rsid w:val="00E64A12"/>
  </w:style>
  <w:style w:type="character" w:customStyle="1" w:styleId="c19">
    <w:name w:val="c19"/>
    <w:basedOn w:val="a0"/>
    <w:rsid w:val="00E64A12"/>
  </w:style>
  <w:style w:type="paragraph" w:customStyle="1" w:styleId="c8">
    <w:name w:val="c8"/>
    <w:basedOn w:val="a"/>
    <w:rsid w:val="00E6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64A12"/>
  </w:style>
  <w:style w:type="paragraph" w:customStyle="1" w:styleId="c48">
    <w:name w:val="c48"/>
    <w:basedOn w:val="a"/>
    <w:rsid w:val="00E6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64A12"/>
  </w:style>
</w:styles>
</file>

<file path=word/webSettings.xml><?xml version="1.0" encoding="utf-8"?>
<w:webSettings xmlns:r="http://schemas.openxmlformats.org/officeDocument/2006/relationships" xmlns:w="http://schemas.openxmlformats.org/wordprocessingml/2006/main">
  <w:divs>
    <w:div w:id="505511333">
      <w:bodyDiv w:val="1"/>
      <w:marLeft w:val="0"/>
      <w:marRight w:val="0"/>
      <w:marTop w:val="0"/>
      <w:marBottom w:val="0"/>
      <w:divBdr>
        <w:top w:val="none" w:sz="0" w:space="0" w:color="auto"/>
        <w:left w:val="none" w:sz="0" w:space="0" w:color="auto"/>
        <w:bottom w:val="none" w:sz="0" w:space="0" w:color="auto"/>
        <w:right w:val="none" w:sz="0" w:space="0" w:color="auto"/>
      </w:divBdr>
    </w:div>
    <w:div w:id="529494303">
      <w:bodyDiv w:val="1"/>
      <w:marLeft w:val="0"/>
      <w:marRight w:val="0"/>
      <w:marTop w:val="0"/>
      <w:marBottom w:val="0"/>
      <w:divBdr>
        <w:top w:val="none" w:sz="0" w:space="0" w:color="auto"/>
        <w:left w:val="none" w:sz="0" w:space="0" w:color="auto"/>
        <w:bottom w:val="none" w:sz="0" w:space="0" w:color="auto"/>
        <w:right w:val="none" w:sz="0" w:space="0" w:color="auto"/>
      </w:divBdr>
    </w:div>
    <w:div w:id="843520711">
      <w:bodyDiv w:val="1"/>
      <w:marLeft w:val="0"/>
      <w:marRight w:val="0"/>
      <w:marTop w:val="0"/>
      <w:marBottom w:val="0"/>
      <w:divBdr>
        <w:top w:val="none" w:sz="0" w:space="0" w:color="auto"/>
        <w:left w:val="none" w:sz="0" w:space="0" w:color="auto"/>
        <w:bottom w:val="none" w:sz="0" w:space="0" w:color="auto"/>
        <w:right w:val="none" w:sz="0" w:space="0" w:color="auto"/>
      </w:divBdr>
    </w:div>
    <w:div w:id="917641751">
      <w:bodyDiv w:val="1"/>
      <w:marLeft w:val="0"/>
      <w:marRight w:val="0"/>
      <w:marTop w:val="0"/>
      <w:marBottom w:val="0"/>
      <w:divBdr>
        <w:top w:val="none" w:sz="0" w:space="0" w:color="auto"/>
        <w:left w:val="none" w:sz="0" w:space="0" w:color="auto"/>
        <w:bottom w:val="none" w:sz="0" w:space="0" w:color="auto"/>
        <w:right w:val="none" w:sz="0" w:space="0" w:color="auto"/>
      </w:divBdr>
    </w:div>
    <w:div w:id="1799060454">
      <w:bodyDiv w:val="1"/>
      <w:marLeft w:val="0"/>
      <w:marRight w:val="0"/>
      <w:marTop w:val="0"/>
      <w:marBottom w:val="0"/>
      <w:divBdr>
        <w:top w:val="none" w:sz="0" w:space="0" w:color="auto"/>
        <w:left w:val="none" w:sz="0" w:space="0" w:color="auto"/>
        <w:bottom w:val="none" w:sz="0" w:space="0" w:color="auto"/>
        <w:right w:val="none" w:sz="0" w:space="0" w:color="auto"/>
      </w:divBdr>
    </w:div>
    <w:div w:id="18727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dc:creator>
  <cp:keywords/>
  <dc:description/>
  <cp:lastModifiedBy>Neo</cp:lastModifiedBy>
  <cp:revision>15</cp:revision>
  <dcterms:created xsi:type="dcterms:W3CDTF">2019-10-29T13:35:00Z</dcterms:created>
  <dcterms:modified xsi:type="dcterms:W3CDTF">2019-12-09T12:52:00Z</dcterms:modified>
</cp:coreProperties>
</file>