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5" w:rsidRPr="004D36BD" w:rsidRDefault="00A54C25" w:rsidP="00A54C25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4D36BD">
        <w:rPr>
          <w:b/>
          <w:sz w:val="28"/>
          <w:szCs w:val="28"/>
        </w:rPr>
        <w:t>Методическая разработка</w:t>
      </w:r>
    </w:p>
    <w:p w:rsidR="00A54C25" w:rsidRDefault="00A54C25" w:rsidP="00A54C25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</w:t>
      </w:r>
      <w:r w:rsidRPr="004D36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</w:t>
      </w:r>
      <w:r w:rsidRPr="004D36BD">
        <w:rPr>
          <w:b/>
          <w:sz w:val="28"/>
          <w:szCs w:val="28"/>
        </w:rPr>
        <w:t>БДОУ детский сад № 1</w:t>
      </w:r>
      <w:r>
        <w:rPr>
          <w:b/>
          <w:sz w:val="28"/>
          <w:szCs w:val="28"/>
        </w:rPr>
        <w:t>3 «Солнышко» города Алатырь Чувашской республики</w:t>
      </w:r>
      <w:r w:rsidRPr="004D36BD">
        <w:rPr>
          <w:b/>
          <w:sz w:val="28"/>
          <w:szCs w:val="28"/>
        </w:rPr>
        <w:t xml:space="preserve"> </w:t>
      </w:r>
    </w:p>
    <w:p w:rsidR="00A54C25" w:rsidRPr="004D36BD" w:rsidRDefault="00A54C25" w:rsidP="00A54C25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Макаровой Марины Юрьевны</w:t>
      </w:r>
    </w:p>
    <w:p w:rsidR="00A54C25" w:rsidRDefault="00A54C25" w:rsidP="00A54C25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4D36B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Подвижные игры на открытом воздухе</w:t>
      </w:r>
      <w:r w:rsidRPr="004D36BD">
        <w:rPr>
          <w:b/>
          <w:sz w:val="28"/>
          <w:szCs w:val="28"/>
        </w:rPr>
        <w:t xml:space="preserve"> для детей и родителей".</w:t>
      </w:r>
    </w:p>
    <w:p w:rsidR="00A54C25" w:rsidRPr="00526C6E" w:rsidRDefault="00A54C25" w:rsidP="00A54C25">
      <w:pPr>
        <w:spacing w:before="100" w:beforeAutospacing="1" w:after="100" w:afterAutospacing="1"/>
        <w:jc w:val="center"/>
        <w:outlineLvl w:val="0"/>
        <w:rPr>
          <w:i/>
          <w:sz w:val="28"/>
          <w:szCs w:val="28"/>
        </w:rPr>
      </w:pPr>
      <w:r w:rsidRPr="00526C6E">
        <w:rPr>
          <w:i/>
          <w:sz w:val="28"/>
          <w:szCs w:val="28"/>
        </w:rPr>
        <w:t>Данные игры актуальны для периода самоизоляции.</w:t>
      </w:r>
    </w:p>
    <w:p w:rsidR="00A54C25" w:rsidRDefault="00A54C25" w:rsidP="00A54C25">
      <w:pPr>
        <w:pStyle w:val="a5"/>
        <w:ind w:firstLine="708"/>
        <w:rPr>
          <w:sz w:val="28"/>
          <w:szCs w:val="28"/>
        </w:rPr>
      </w:pPr>
      <w:r w:rsidRPr="004D36BD">
        <w:rPr>
          <w:sz w:val="28"/>
          <w:szCs w:val="28"/>
        </w:rPr>
        <w:t xml:space="preserve">Правильно ходить, быстро бегать, смело прыгать, ловко лазать и бросать мяч ребенок проще всего научится </w:t>
      </w:r>
      <w:r w:rsidRPr="004D36BD">
        <w:rPr>
          <w:rStyle w:val="a4"/>
          <w:sz w:val="28"/>
          <w:szCs w:val="28"/>
        </w:rPr>
        <w:t>в подвижной игре</w:t>
      </w:r>
      <w:r w:rsidRPr="004D36BD">
        <w:rPr>
          <w:sz w:val="28"/>
          <w:szCs w:val="28"/>
        </w:rPr>
        <w:t xml:space="preserve">, когда он незаметно для себя, без принуждения совершенствуется в двигательном развитии и в умении правильно вести себя в коллективе. </w:t>
      </w:r>
    </w:p>
    <w:p w:rsidR="00A54C25" w:rsidRDefault="00A54C25" w:rsidP="00A54C25">
      <w:pPr>
        <w:pStyle w:val="a5"/>
        <w:ind w:firstLine="708"/>
        <w:rPr>
          <w:sz w:val="28"/>
          <w:szCs w:val="28"/>
        </w:rPr>
      </w:pPr>
      <w:r w:rsidRPr="004D36BD">
        <w:rPr>
          <w:rStyle w:val="a3"/>
          <w:sz w:val="28"/>
          <w:szCs w:val="28"/>
        </w:rPr>
        <w:t>Подвижные игры для малышей носят тематический характер.</w:t>
      </w:r>
      <w:r w:rsidRPr="004D36BD">
        <w:rPr>
          <w:sz w:val="28"/>
          <w:szCs w:val="28"/>
        </w:rPr>
        <w:t xml:space="preserve"> </w:t>
      </w:r>
      <w:r w:rsidRPr="004D36BD">
        <w:rPr>
          <w:sz w:val="28"/>
          <w:szCs w:val="28"/>
        </w:rPr>
        <w:br/>
        <w:t xml:space="preserve">Вначале подвижные игры очень просты, их содержание, понятия и определения взяты из детского мира: дети, зверушки, простые предметы и действия с ними. </w:t>
      </w:r>
    </w:p>
    <w:p w:rsidR="00A54C25" w:rsidRDefault="00A54C25" w:rsidP="00A54C25">
      <w:pPr>
        <w:pStyle w:val="a5"/>
        <w:ind w:firstLine="708"/>
        <w:rPr>
          <w:sz w:val="28"/>
          <w:szCs w:val="28"/>
        </w:rPr>
      </w:pPr>
      <w:r w:rsidRPr="004D36BD">
        <w:rPr>
          <w:rStyle w:val="a3"/>
          <w:sz w:val="28"/>
          <w:szCs w:val="28"/>
        </w:rPr>
        <w:t>Быстро бегать следует учить постепенно.</w:t>
      </w:r>
      <w:r w:rsidRPr="004D36BD">
        <w:rPr>
          <w:sz w:val="28"/>
          <w:szCs w:val="28"/>
        </w:rPr>
        <w:t xml:space="preserve"> </w:t>
      </w:r>
      <w:r w:rsidRPr="004D36BD">
        <w:rPr>
          <w:sz w:val="28"/>
          <w:szCs w:val="28"/>
        </w:rPr>
        <w:br/>
        <w:t xml:space="preserve">Сначала предложите ребенку бегать на коротких отрезках (например, </w:t>
      </w:r>
      <w:r>
        <w:rPr>
          <w:sz w:val="28"/>
          <w:szCs w:val="28"/>
        </w:rPr>
        <w:t>на участке детского сада</w:t>
      </w:r>
      <w:r w:rsidRPr="004D36BD">
        <w:rPr>
          <w:sz w:val="28"/>
          <w:szCs w:val="28"/>
        </w:rPr>
        <w:t xml:space="preserve">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 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Тучи и ветер.</w:t>
      </w:r>
      <w:r w:rsidRPr="004D36BD">
        <w:rPr>
          <w:color w:val="000000"/>
          <w:sz w:val="28"/>
          <w:szCs w:val="28"/>
        </w:rPr>
        <w:t xml:space="preserve"> </w:t>
      </w:r>
      <w:r w:rsidRPr="004D36BD">
        <w:rPr>
          <w:color w:val="000000"/>
          <w:sz w:val="28"/>
          <w:szCs w:val="28"/>
        </w:rPr>
        <w:br/>
        <w:t xml:space="preserve">Ребенок изображает кругообразными движениями рук над головой и движениями всего тела большие и маленькие тучи. Потом он быстро бежит — как тучи, которые гонит по небу ветер. 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Автомобиль.</w:t>
      </w:r>
      <w:r w:rsidRPr="004D36BD">
        <w:rPr>
          <w:color w:val="000000"/>
          <w:sz w:val="28"/>
          <w:szCs w:val="28"/>
        </w:rPr>
        <w:t xml:space="preserve"> </w:t>
      </w:r>
      <w:r w:rsidRPr="004D36BD">
        <w:rPr>
          <w:color w:val="000000"/>
          <w:sz w:val="28"/>
          <w:szCs w:val="28"/>
        </w:rPr>
        <w:br/>
        <w:t>Ребенок изображает движение автомобиля (поезда, автобуса, самолета), выполняя руками соответствующие движения.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Пчелки</w:t>
      </w:r>
      <w:proofErr w:type="gramStart"/>
      <w:r w:rsidRPr="004D36BD">
        <w:rPr>
          <w:color w:val="000000"/>
          <w:sz w:val="28"/>
          <w:szCs w:val="28"/>
        </w:rPr>
        <w:br/>
        <w:t>В</w:t>
      </w:r>
      <w:proofErr w:type="gramEnd"/>
      <w:r w:rsidRPr="004D36BD">
        <w:rPr>
          <w:color w:val="000000"/>
          <w:sz w:val="28"/>
          <w:szCs w:val="28"/>
        </w:rPr>
        <w:t>месте с ребенком изображайте пчелок, слетающихся к улью, который можно обозначить линией на земле, ограничить бельевой веревкой и т. п. Следите за тем, чтобы ребенок бежал легко, руки свободно двигались.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Лужи</w:t>
      </w:r>
      <w:proofErr w:type="gramStart"/>
      <w:r w:rsidRPr="004D36BD">
        <w:rPr>
          <w:b/>
          <w:bCs/>
          <w:color w:val="000000"/>
          <w:sz w:val="28"/>
          <w:szCs w:val="28"/>
        </w:rPr>
        <w:br/>
      </w:r>
      <w:r w:rsidRPr="004D36BD">
        <w:rPr>
          <w:color w:val="000000"/>
          <w:sz w:val="28"/>
          <w:szCs w:val="28"/>
        </w:rPr>
        <w:t>Н</w:t>
      </w:r>
      <w:proofErr w:type="gramEnd"/>
      <w:r w:rsidRPr="004D36BD">
        <w:rPr>
          <w:color w:val="000000"/>
          <w:sz w:val="28"/>
          <w:szCs w:val="28"/>
        </w:rPr>
        <w:t xml:space="preserve">арисуйте на земле различные черточки и кружки. Затем возьмите ребенка за </w:t>
      </w:r>
      <w:r w:rsidRPr="004D36BD">
        <w:rPr>
          <w:color w:val="000000"/>
          <w:sz w:val="28"/>
          <w:szCs w:val="28"/>
        </w:rPr>
        <w:lastRenderedPageBreak/>
        <w:t>руку и в беге перепрыгивайте с ним через нарисованные препятствия. Цель — научить ребенка не останавливаться перед чертой, не прерывать бег.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Воробьи</w:t>
      </w:r>
      <w:r w:rsidRPr="004D36BD">
        <w:rPr>
          <w:color w:val="000000"/>
          <w:sz w:val="28"/>
          <w:szCs w:val="28"/>
        </w:rPr>
        <w:br/>
        <w:t xml:space="preserve">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 </w:t>
      </w:r>
      <w:r w:rsidRPr="004D36BD">
        <w:rPr>
          <w:color w:val="000000"/>
          <w:sz w:val="28"/>
          <w:szCs w:val="28"/>
        </w:rPr>
        <w:br/>
      </w:r>
      <w:r w:rsidRPr="004D36BD">
        <w:rPr>
          <w:color w:val="000000"/>
          <w:sz w:val="28"/>
          <w:szCs w:val="28"/>
        </w:rPr>
        <w:br/>
        <w:t xml:space="preserve">Лазанье 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 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 xml:space="preserve">Подвижная игра Кошечка </w:t>
      </w:r>
      <w:proofErr w:type="gramStart"/>
      <w:r w:rsidRPr="004D36BD">
        <w:rPr>
          <w:rStyle w:val="a3"/>
          <w:color w:val="000000"/>
          <w:sz w:val="28"/>
          <w:szCs w:val="28"/>
        </w:rPr>
        <w:t>крадется</w:t>
      </w:r>
      <w:r w:rsidRPr="004D36BD">
        <w:rPr>
          <w:color w:val="000000"/>
          <w:sz w:val="28"/>
          <w:szCs w:val="28"/>
        </w:rPr>
        <w:br/>
        <w:t>Ребенок ползает</w:t>
      </w:r>
      <w:proofErr w:type="gramEnd"/>
      <w:r w:rsidRPr="004D36BD">
        <w:rPr>
          <w:color w:val="000000"/>
          <w:sz w:val="28"/>
          <w:szCs w:val="28"/>
        </w:rPr>
        <w:t xml:space="preserve"> на четвереньках. Потом он останавливается и поворачивает голову (кошечка оглядывается), затем наклоняет голову к земле (кошечка пьет). Упражнение выполняется только на гигиенической подстилке.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Состязания голубей</w:t>
      </w:r>
      <w:proofErr w:type="gramStart"/>
      <w:r w:rsidRPr="004D36BD">
        <w:rPr>
          <w:color w:val="000000"/>
          <w:sz w:val="28"/>
          <w:szCs w:val="28"/>
        </w:rPr>
        <w:t xml:space="preserve"> </w:t>
      </w:r>
      <w:r w:rsidRPr="004D36BD">
        <w:rPr>
          <w:color w:val="000000"/>
          <w:sz w:val="28"/>
          <w:szCs w:val="28"/>
        </w:rPr>
        <w:br/>
        <w:t>Д</w:t>
      </w:r>
      <w:proofErr w:type="gramEnd"/>
      <w:r w:rsidRPr="004D36BD">
        <w:rPr>
          <w:color w:val="000000"/>
          <w:sz w:val="28"/>
          <w:szCs w:val="28"/>
        </w:rPr>
        <w:t xml:space="preserve">ля отработки броска вперед-вверх отлично помогут бумажные «голуби». Взрослый и ребенок, соревнуясь, метают их на дальность. 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Подвижная игра Перекатывание мяча</w:t>
      </w:r>
      <w:r w:rsidRPr="004D36BD">
        <w:rPr>
          <w:b/>
          <w:bCs/>
          <w:color w:val="000000"/>
          <w:sz w:val="28"/>
          <w:szCs w:val="28"/>
        </w:rPr>
        <w:br/>
      </w:r>
      <w:r w:rsidRPr="004D36BD">
        <w:rPr>
          <w:color w:val="000000"/>
          <w:sz w:val="28"/>
          <w:szCs w:val="28"/>
        </w:rPr>
        <w:t>Хорошим подготовительным упражнением для метания и ловли мяча является также перекатывание мяча друг другу. Взрослый и ребенок сидят на земле (ноги врозь, напротив друг друга) и перекатывают мяч друг другу. Позже можно перекатывать два мяча сразу (обращайте внимание на то, чтобы мячи не сталкивались друг с другом). Ребенок, выполняя так упражнение, учится сосредоточивать и развивает умение ловить катящий мяч и точно направлять его взрослому.</w:t>
      </w:r>
    </w:p>
    <w:p w:rsidR="00A54C25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Резинка, длинная веревка, тонкий канат</w:t>
      </w:r>
      <w:r w:rsidRPr="004D36BD">
        <w:rPr>
          <w:color w:val="000000"/>
          <w:sz w:val="28"/>
          <w:szCs w:val="28"/>
        </w:rPr>
        <w:t xml:space="preserve"> — подходящие снаряды для </w:t>
      </w:r>
      <w:proofErr w:type="spellStart"/>
      <w:r w:rsidRPr="004D36BD">
        <w:rPr>
          <w:color w:val="000000"/>
          <w:sz w:val="28"/>
          <w:szCs w:val="28"/>
        </w:rPr>
        <w:t>подлезания</w:t>
      </w:r>
      <w:proofErr w:type="spellEnd"/>
      <w:r w:rsidRPr="004D36BD">
        <w:rPr>
          <w:color w:val="000000"/>
          <w:sz w:val="28"/>
          <w:szCs w:val="28"/>
        </w:rPr>
        <w:t xml:space="preserve">, перешагивания, </w:t>
      </w:r>
      <w:proofErr w:type="gramStart"/>
      <w:r w:rsidRPr="004D36BD">
        <w:rPr>
          <w:color w:val="000000"/>
          <w:sz w:val="28"/>
          <w:szCs w:val="28"/>
        </w:rPr>
        <w:t>перепрыгивания</w:t>
      </w:r>
      <w:proofErr w:type="gramEnd"/>
      <w:r w:rsidRPr="004D36BD">
        <w:rPr>
          <w:color w:val="000000"/>
          <w:sz w:val="28"/>
          <w:szCs w:val="28"/>
        </w:rPr>
        <w:t xml:space="preserve"> как с места, так и с разбега. Следите за тем, чтобы дети спрыгивали обязательно на мягкую подстилку.</w:t>
      </w:r>
    </w:p>
    <w:p w:rsidR="00A54C25" w:rsidRPr="004D36BD" w:rsidRDefault="00A54C25" w:rsidP="00A54C25">
      <w:pPr>
        <w:pStyle w:val="a5"/>
        <w:ind w:firstLine="708"/>
        <w:rPr>
          <w:color w:val="000000"/>
          <w:sz w:val="28"/>
          <w:szCs w:val="28"/>
        </w:rPr>
      </w:pPr>
      <w:r w:rsidRPr="004D36BD">
        <w:rPr>
          <w:rStyle w:val="a3"/>
          <w:color w:val="000000"/>
          <w:sz w:val="28"/>
          <w:szCs w:val="28"/>
        </w:rPr>
        <w:t>Съезжание с наклонной поверхности</w:t>
      </w:r>
      <w:r w:rsidRPr="004D36BD">
        <w:rPr>
          <w:color w:val="000000"/>
          <w:sz w:val="28"/>
          <w:szCs w:val="28"/>
        </w:rPr>
        <w:t xml:space="preserve"> — прекрасное упражнение на смелость и равновесие. Следите за безопасностью ребенка при завершении спуска! </w:t>
      </w:r>
      <w:r w:rsidRPr="004D36BD">
        <w:rPr>
          <w:color w:val="000000"/>
          <w:sz w:val="28"/>
          <w:szCs w:val="28"/>
        </w:rPr>
        <w:br/>
      </w:r>
      <w:r w:rsidRPr="004D36BD">
        <w:rPr>
          <w:color w:val="000000"/>
          <w:sz w:val="28"/>
          <w:szCs w:val="28"/>
        </w:rPr>
        <w:br/>
      </w:r>
    </w:p>
    <w:p w:rsidR="00A54C25" w:rsidRDefault="00A54C25" w:rsidP="00A54C25">
      <w:pPr>
        <w:rPr>
          <w:sz w:val="32"/>
          <w:szCs w:val="32"/>
        </w:rPr>
      </w:pPr>
    </w:p>
    <w:sectPr w:rsidR="00A54C25" w:rsidSect="00C15F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4C25"/>
    <w:rsid w:val="00285C23"/>
    <w:rsid w:val="00A54C25"/>
    <w:rsid w:val="00C15F5D"/>
    <w:rsid w:val="00C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C25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A54C25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A54C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</cp:revision>
  <dcterms:created xsi:type="dcterms:W3CDTF">2020-06-22T12:49:00Z</dcterms:created>
  <dcterms:modified xsi:type="dcterms:W3CDTF">2020-06-22T12:52:00Z</dcterms:modified>
</cp:coreProperties>
</file>