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ED2" w:rsidRDefault="008734C4" w:rsidP="008734C4">
      <w:pPr>
        <w:jc w:val="both"/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</w:pPr>
      <w:r w:rsidRPr="008734C4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Компьютерная графика (также машинная графика) — область деятельности, в которой компьютеры используются как инструмент для синтеза (создания) изображений, так и для обработки визуальной информации, полученной из реального мира. Также компьютерной графикой называют результат такой деятельности.</w:t>
      </w:r>
      <w:r w:rsidRPr="008734C4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8734C4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Актуальность работы. Разработки в области компьютерной графики сначала двигались лишь академическим интересом и шли в научных учреждениях. Постепенно компьютерная графика прочно вошла в повседневную жизнь, стало возможным вести коммерчески успешные проекты в этой области. К основным сферам применения технологий компьютерной графики относятся: графический интерфейс пользователя; спецэффекты, визуальные эффекты (VFX), цифровая кинематография; цифровое телевидение, всемирная паутина, видеоконференции и т.д.</w:t>
      </w:r>
      <w:r w:rsidRPr="008734C4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8734C4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Цель работы состоит в изучении элементов компьютерной графики.</w:t>
      </w:r>
      <w:r w:rsidRPr="008734C4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8734C4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Достижение цели предполагает решение ряда задач:</w:t>
      </w:r>
      <w:r w:rsidRPr="008734C4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8734C4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1) рассмотреть виды компьютерной графики;</w:t>
      </w:r>
      <w:r w:rsidRPr="008734C4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8734C4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2) изучить основные элементы компьютерной графики.</w:t>
      </w:r>
      <w:r w:rsidRPr="008734C4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8734C4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Любое изображение на мониторе, в силу его плоскости, становится растровым, так как монитор это матрица, он состоит из столбцов и строк. Трёхмерная графика существует лишь в нашем воображении, так как то, что мы видим на мониторе — это проекция трёхмерной фигуры, а уже создаём пространство мы сами. Таким образом, визуализация графики бывает только растровая и векторная, а способ визуализации это только растр (набор пикселей), а от количества этих пикселей зависит способ задания изображения.</w:t>
      </w:r>
    </w:p>
    <w:p w:rsidR="008734C4" w:rsidRPr="008734C4" w:rsidRDefault="008734C4" w:rsidP="008734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Helvetica" w:hAnsi="Helvetica"/>
          <w:color w:val="373737"/>
          <w:sz w:val="16"/>
          <w:szCs w:val="16"/>
          <w:shd w:val="clear" w:color="auto" w:fill="FFFFFF"/>
        </w:rPr>
        <w:t xml:space="preserve">1. </w:t>
      </w:r>
      <w:r w:rsidRPr="008734C4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Виды компьютерной графики</w:t>
      </w:r>
      <w:r w:rsidRPr="008734C4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8734C4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8734C4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Компьютерная графика ― «раздел информатики, который изучает средства и способы создания и обработки графических изображений при помощи компьютерной техники» [3; с. 12]. Несмотря на то, что для работы с компьютерной графикой существует множество классов программного обеспечения, различают четыре вида компьютерной графики. Это растровая графика, векторная графика, трёхмерная и фрактальная графика. Они отличаются принципами формирования изображения при отображении на экране монитора или при печати на бумаге.</w:t>
      </w:r>
      <w:r w:rsidRPr="008734C4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8734C4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Они отличаются принципами формирования изображения при отображении на экране монитора или при печати на бумаге. Каждый вид используется в определенной области. Растровую графику применяют при разработке </w:t>
      </w:r>
      <w:proofErr w:type="spellStart"/>
      <w:r w:rsidRPr="008734C4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lastRenderedPageBreak/>
        <w:t>мультимедийных</w:t>
      </w:r>
      <w:proofErr w:type="spellEnd"/>
      <w:r w:rsidRPr="008734C4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проектов. Иллюстрации, выполненные средствами растровой графики, чаще создаются с помощью сканера, а затем обрабатываются специальными программами ― графическими редакторами. Чаще для этой цели используют отсканированные иллюстрации, подготовленные художником на бумаге, или фотографии. В последнее время для ввода растровых изображений в компьютер нашли широкое применение цифровые фото- и видеокамеры. Соответственно, большинство графических редакторов, предназначенных для работы с растровыми иллюстрациями, ориентированы не столько на создание изображений, сколько на их обработку. В Интернете применяют растровые иллюстрации в тех случаях, когда надо передать полную гамму оттенков цветного изображения.</w:t>
      </w:r>
      <w:r w:rsidRPr="008734C4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8734C4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Программные средства для работы с векторной графикой наоборот предназначены для создания иллюстраций на основе простейших геометрических элементов. В основном применение векторной графики ― это оформительские работы. Создание фрактальной художественной композиции состоит не в </w:t>
      </w:r>
      <w:proofErr w:type="gramStart"/>
      <w:r w:rsidRPr="008734C4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рисовании</w:t>
      </w:r>
      <w:proofErr w:type="gramEnd"/>
      <w:r w:rsidRPr="008734C4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а скорее в программировании. Программные средства для работы с фрактальной графикой предназначены для автоматической генерации изображений путем математических расчетов. Применение ― заставки на ТВ.</w:t>
      </w:r>
      <w:r w:rsidRPr="008734C4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8734C4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Основной элемент изображения растровой графики ― точка. Точка на экране называется «</w:t>
      </w:r>
      <w:proofErr w:type="spellStart"/>
      <w:r w:rsidRPr="008734C4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пиксел</w:t>
      </w:r>
      <w:proofErr w:type="spellEnd"/>
      <w:r w:rsidRPr="008734C4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». С размером изображения связано его разрешение. Единица измерения разрешения «</w:t>
      </w:r>
      <w:proofErr w:type="spellStart"/>
      <w:r w:rsidRPr="008734C4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dpi</w:t>
      </w:r>
      <w:proofErr w:type="spellEnd"/>
      <w:r w:rsidRPr="008734C4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» ― </w:t>
      </w:r>
      <w:proofErr w:type="spellStart"/>
      <w:r w:rsidRPr="008734C4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dots</w:t>
      </w:r>
      <w:proofErr w:type="spellEnd"/>
      <w:r w:rsidRPr="008734C4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</w:t>
      </w:r>
      <w:proofErr w:type="spellStart"/>
      <w:r w:rsidRPr="008734C4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per</w:t>
      </w:r>
      <w:proofErr w:type="spellEnd"/>
      <w:r w:rsidRPr="008734C4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</w:t>
      </w:r>
      <w:proofErr w:type="spellStart"/>
      <w:r w:rsidRPr="008734C4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inch</w:t>
      </w:r>
      <w:proofErr w:type="spellEnd"/>
      <w:r w:rsidRPr="008734C4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―точек на дюйм.</w:t>
      </w:r>
      <w:r w:rsidRPr="008734C4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8734C4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Недостатки растровой графики.</w:t>
      </w:r>
      <w:r w:rsidRPr="008734C4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8734C4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1. Большие объемы данных требуют высоких технических характеристик ПК. Память 128мб и выше, высокопроизводительный процессор ― для обработки, и большой винчестер для хранения.</w:t>
      </w:r>
      <w:r w:rsidRPr="008734C4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8734C4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2. Невозможность увеличения для рассмотрения деталей</w:t>
      </w:r>
      <w:proofErr w:type="gramStart"/>
      <w:r w:rsidRPr="008734C4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.</w:t>
      </w:r>
      <w:proofErr w:type="gramEnd"/>
      <w:r w:rsidRPr="008734C4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(</w:t>
      </w:r>
      <w:proofErr w:type="spellStart"/>
      <w:proofErr w:type="gramStart"/>
      <w:r w:rsidRPr="008734C4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п</w:t>
      </w:r>
      <w:proofErr w:type="gramEnd"/>
      <w:r w:rsidRPr="008734C4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икселизация</w:t>
      </w:r>
      <w:proofErr w:type="spellEnd"/>
      <w:r w:rsidRPr="008734C4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) [4; с. 65].</w:t>
      </w:r>
      <w:r w:rsidRPr="008734C4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8734C4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Основной элемент изображения векторной графики ― линия. Линия представлена в памяти ПК несколькими параметрами и в этом виде занимает гораздо меньше места, чем растровая </w:t>
      </w:r>
      <w:proofErr w:type="gramStart"/>
      <w:r w:rsidRPr="008734C4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линия</w:t>
      </w:r>
      <w:proofErr w:type="gramEnd"/>
      <w:r w:rsidRPr="008734C4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состоящая из точек, для каждой из которых требуется ячейка памяти.</w:t>
      </w:r>
      <w:r w:rsidRPr="008734C4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8734C4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Линия ― элементарный объект векторной графики. Любой сложный объект можно разложить на линии, прямые или кривые. Поэтому часто векторную графику называют объектно-ориентированной.</w:t>
      </w:r>
      <w:r w:rsidRPr="008734C4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8734C4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Свойства линии</w:t>
      </w:r>
      <w:r w:rsidRPr="008734C4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8734C4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― форма;</w:t>
      </w:r>
      <w:r w:rsidRPr="008734C4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8734C4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― толщина;</w:t>
      </w:r>
      <w:r w:rsidRPr="008734C4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8734C4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― цвет;</w:t>
      </w:r>
      <w:r w:rsidRPr="008734C4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8734C4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lastRenderedPageBreak/>
        <w:t>― стиль (пунктир, сплошная).</w:t>
      </w:r>
      <w:r w:rsidRPr="008734C4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8734C4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Замкнутые линии имеют свойство заполнения ― цветом, текстурой, узором и т.п. Каждая незамкнутая линия имеет 2 вершины, называемые узлами. С помощью узлов можно соединять линии между собой. В основе векторной графики лежат математические представления о свойствах геометрических фигур.</w:t>
      </w:r>
      <w:r w:rsidRPr="008734C4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8734C4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Векторные изображения требуют меньшего объема памяти при их хранении, чем растровые, и могут масштабироваться без потери качества.</w:t>
      </w:r>
    </w:p>
    <w:sectPr w:rsidR="008734C4" w:rsidRPr="008734C4" w:rsidSect="00D30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4C4"/>
    <w:rsid w:val="00230E09"/>
    <w:rsid w:val="0026036D"/>
    <w:rsid w:val="003C3111"/>
    <w:rsid w:val="008734C4"/>
    <w:rsid w:val="009C0ED2"/>
    <w:rsid w:val="00AE0738"/>
    <w:rsid w:val="00C54F93"/>
    <w:rsid w:val="00D301A9"/>
    <w:rsid w:val="00EF4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725</Words>
  <Characters>4139</Characters>
  <Application>Microsoft Office Word</Application>
  <DocSecurity>0</DocSecurity>
  <Lines>34</Lines>
  <Paragraphs>9</Paragraphs>
  <ScaleCrop>false</ScaleCrop>
  <Company>Microsoft</Company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Рамиль</dc:creator>
  <cp:lastModifiedBy>Рамиль</cp:lastModifiedBy>
  <cp:revision>1</cp:revision>
  <dcterms:created xsi:type="dcterms:W3CDTF">2020-06-26T07:55:00Z</dcterms:created>
  <dcterms:modified xsi:type="dcterms:W3CDTF">2020-06-26T07:56:00Z</dcterms:modified>
</cp:coreProperties>
</file>