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9C" w:rsidRDefault="0016339C" w:rsidP="0016339C">
      <w:pPr>
        <w:jc w:val="right"/>
        <w:rPr>
          <w:rFonts w:ascii="Times New Roman" w:hAnsi="Times New Roman" w:cs="Times New Roman"/>
          <w:sz w:val="24"/>
          <w:szCs w:val="24"/>
        </w:rPr>
      </w:pPr>
      <w:r>
        <w:rPr>
          <w:rFonts w:ascii="Times New Roman" w:hAnsi="Times New Roman" w:cs="Times New Roman"/>
          <w:sz w:val="24"/>
          <w:szCs w:val="24"/>
        </w:rPr>
        <w:t>Гусарова Г.А.</w:t>
      </w:r>
    </w:p>
    <w:p w:rsidR="0016339C" w:rsidRDefault="0016339C" w:rsidP="0016339C">
      <w:pPr>
        <w:jc w:val="center"/>
        <w:rPr>
          <w:rFonts w:ascii="Times New Roman" w:hAnsi="Times New Roman" w:cs="Times New Roman"/>
          <w:b/>
          <w:sz w:val="24"/>
          <w:szCs w:val="24"/>
        </w:rPr>
      </w:pPr>
      <w:r>
        <w:rPr>
          <w:rFonts w:ascii="Times New Roman" w:hAnsi="Times New Roman" w:cs="Times New Roman"/>
          <w:b/>
          <w:sz w:val="24"/>
          <w:szCs w:val="24"/>
        </w:rPr>
        <w:t>Социальное партнерство</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бы задачи общество ни ставило перед школой, но именно семья была, есть и всегда будет важнейшей средой формирования личности   и главнейшим  институтом  воспитания. Без помощи и поддержки родителей, их глубокой заинтересованности, процесс воспитания и обучения не даст необходимого результата.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последние годы наше общество в полной мере ощутило издержки социально-экономических реформ, которые особенно болезненно сказываются на неустойчивой психике подрастающего поколения. Система семейного воспитания в последнее время претерпевает  значительные изменения. Известно, что состояние современной семьи обусловлено рядом негативных факторов, произошло разрушение статуса семьи, как воспитательного института, даже во внешне вполне благополучных семьях отсутствует взаимопонимание между супругами, детьми и родителями. Изменилось и качество самой семьи, прервалась преемственность педагогической традиции. Родители нередко проявляют неграмотность в вопросах развития и воспитания,  не говоря уже о помощи ребенку в учебной деятельности. Причинами семейных проблем становятся не только социальные трудности, но и неблагоприятный психологический климат, неумение строить внутрисемейные отношения, нанося значительный вред духовному и психологическому развитию становления личности ребенка.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педагогов всегда присутствовало понимание, что нормальная семья по своим воспитательным возможностям превосходит любой социальный институт, ибо он не в состоянии составить конкуренцию семье ни в передаче социальной информации, ни в развитии интеллектуальных и эмоциональных способностей ребёнка. Поэтому так важно организовать конструктивное взаимодействие семьи и школы.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Совместная работа с семьей, организованная классным руководителем, позволяет реально влиять на качество знаний учащихся. Системное изменение всех параметров образовательного процесса, освоение новой миссии и новых ценностей предполагает переход на позицию продуктивного решения педагогических задач, развитие форм сотрудничества и сотворчества с родителями. Отсюда и возникает идея социального партнерства учителя и родителей.</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СОЦИАЛЬНОЕ ПАРТНЕРСТВО  - 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Для построения таких отношений у себя в классе за основу мною была взята схема Хоменко Ирины Алексеевны, зав. кафедрой педагогики и психологии семьи педагогического университета имени  А.Герцена города Уфы.   Этапы развития социального партнерства :  добровольность,  долговременность,   взаимная  ответственность,     порядочность,   продуктивность,    поддержка,    ценности,    ресурсы. При построении  партнерских отношений  ярко прослеживается три этапа.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6339C">
        <w:rPr>
          <w:rFonts w:ascii="Times New Roman" w:eastAsia="Times New Roman" w:hAnsi="Times New Roman" w:cs="Times New Roman"/>
          <w:b/>
          <w:sz w:val="24"/>
          <w:szCs w:val="24"/>
        </w:rPr>
        <w:t>Первый этап</w:t>
      </w:r>
      <w:r>
        <w:rPr>
          <w:rFonts w:ascii="Times New Roman" w:eastAsia="Times New Roman" w:hAnsi="Times New Roman" w:cs="Times New Roman"/>
          <w:sz w:val="24"/>
          <w:szCs w:val="24"/>
        </w:rPr>
        <w:t xml:space="preserve"> - ЗНАКОМСТВО. Самый трудный и значимый этап. Для него характерно определение основных принципов взаимодействия, путей и основных идей. На этом этапе главным для себя я  определила  необходимость, с одной стороны, хорошо изучить родителей ( их мнения, оценки, запросы) и, с другой стороны, организовать информирование о работе школы в целом, о путях развития образовательного  учреждения.  Итогом совместной деятельности стало составление социального паспорта, психологического климата класса и семей.  На данном этапе я как классный руководитель использовала следующие методы и формы: анкетирование, рисуночный тест «Моя семья», устные  сочинения детей «Мой выходной день»,  посещение квартир.  В результате проведенной работы  я имела представление о родителях  моего класса и классифицировали по уровню их педагогической культуры, уклада семейной жизни, отношению к школе. Выделила 3 группы родителей.</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Первая группа- РОДИТЕЛИ-АКТИВИСТЫ, у которых   высокий   уровень воспитательных возможностей, поддержка ребенка,  желание участвовать в жизни школы и класса, искренний интерес к образовательному процессу. (7семей.) Вторая группа- РОДИТЕЛИ-СТАТИСТЫ  – для них характерны: средний уровень воспитательных возможностей по отношению к своему ребенку, но равнодушие, безучастность, нежелание что-либо делать по отношению к школе. (16семей.) Третья группа- РОДИТЕЛИ « ГРУППЫ РИСКА»- для них характерно: пренебрежение к ребенку, неумение и нежелание выполнять свои родительские обязанности, зачастую, аморальный образ жизни. В моём классе к группе риска принадлежали 4 семьи, поэтому мною была поставлена задача: сократить количество родителей « группы риска», увеличив при этом показатели родителей второй и третьей групп.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Родители разные – и формы работы с ними разнообразные.  Поэтому приступая  </w:t>
      </w:r>
      <w:r w:rsidRPr="0016339C">
        <w:rPr>
          <w:rFonts w:ascii="Times New Roman" w:eastAsia="Times New Roman" w:hAnsi="Times New Roman" w:cs="Times New Roman"/>
          <w:b/>
          <w:sz w:val="24"/>
          <w:szCs w:val="24"/>
        </w:rPr>
        <w:t>ко второму этапу –</w:t>
      </w:r>
      <w:r>
        <w:rPr>
          <w:rFonts w:ascii="Times New Roman" w:eastAsia="Times New Roman" w:hAnsi="Times New Roman" w:cs="Times New Roman"/>
          <w:sz w:val="24"/>
          <w:szCs w:val="24"/>
        </w:rPr>
        <w:t xml:space="preserve"> СОВМЕСТНАЯ ДЕЯТЕЛЬНОСТЬ  и придерживаясь цели:  классный руководитель и родители – должны стать партнерами, я вынесла на  родительское собрание детализацию плана воспитательной работы с классом, а именно совместные  мероприятия; определение более приемлемых и удобных форм работы . Совместно с родителями были выбраны темы родительских собраний, совместные мероприятия, индивидуальные консультации с психологом и социальным педагогом  школы.  При работе с третьей группой семей была поставлена задача: взять под контроль выполнение своих элементарных родительских обязанностей. Поэтому была изменена тактика взаимодействия: в работе с этой группой. Я  старалась все же не критиковать и ругать, считая их никчемными родителями, а оказывать помощь им и их детям, т.е. разъяснять и поддерживать. Если семья ощущает заботу школы на себе, уровень доверия к образовательному учреждению существенно возрастает. Совместно с родительским комитетом  мы организовывали посещение театра, цирка, городского музея, экскурсию на природу, совместные классные часы , праздники. И все это мягко, терпеливо, настойчиво.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удалось? Приучили родителей к мысли, что ребенок должен посещать занятия постоянно, что родители должны следить за внешним видом ребенка, оказывать помощь в подготовке домашнего задания,  посещать обязательно классные мероприятия.  Дети из этих семей стали добросовестней выполнять домашнее задание, повысилась культура поведения, родители овладели умениями и навыками общения: друг с другом, со своими собственными детьми, с друзьями своих детей. При работе с родителями-статистами была выработана тактика: мотивировать и активизировать, привлекать к совместной деятельности через организацию конкретных дел.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период с сентября по апрель этого учебного года из 16 семей принадлежащих к группе «статистов» 7 семей  приняли участие в классных  мероприятиях  и при этом повысилась успеваемость их детей, а из « Группы риска» 1семья перешла в «Группу статистов». В процессе совместной деятельности особую актуальность приобретает наличие обратной связи , т.е. регулярное изучение мнения родителей . И самыми большими друзьями школы были наши родители-активисты. Это они первыми приходили на помощь классному  руководителю, принимали участие во всех мероприятиях, чутко реагировали на все происходящее в учебном заведении.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6339C">
        <w:rPr>
          <w:rFonts w:ascii="Times New Roman" w:eastAsia="Times New Roman" w:hAnsi="Times New Roman" w:cs="Times New Roman"/>
          <w:b/>
          <w:sz w:val="24"/>
          <w:szCs w:val="24"/>
        </w:rPr>
        <w:t>Третий этап</w:t>
      </w:r>
      <w:r>
        <w:rPr>
          <w:rFonts w:ascii="Times New Roman" w:eastAsia="Times New Roman" w:hAnsi="Times New Roman" w:cs="Times New Roman"/>
          <w:sz w:val="24"/>
          <w:szCs w:val="24"/>
        </w:rPr>
        <w:t xml:space="preserve"> – это  ПАРТНЕРСТВО. Принципы партнерских отношений - добровольность, долговременность и взаимная ответственность!</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sidRPr="0016339C">
        <w:rPr>
          <w:rFonts w:ascii="Times New Roman" w:eastAsia="Times New Roman" w:hAnsi="Times New Roman" w:cs="Times New Roman"/>
          <w:i/>
          <w:sz w:val="24"/>
          <w:szCs w:val="24"/>
        </w:rPr>
        <w:lastRenderedPageBreak/>
        <w:t>1принцип.</w:t>
      </w:r>
      <w:r>
        <w:rPr>
          <w:rFonts w:ascii="Times New Roman" w:eastAsia="Times New Roman" w:hAnsi="Times New Roman" w:cs="Times New Roman"/>
          <w:sz w:val="24"/>
          <w:szCs w:val="24"/>
        </w:rPr>
        <w:t xml:space="preserve"> Добровольность: свободный выбор форм взаимодействия. Осознанность выбора появляется там, где родители подготовлены к такому выбору и реально оценивают свои возможности. Там, где классный руководитель строит свою работу с детьми и родителями на принципах принуждения (вынуждения), говорить о развитии партнерства преждевременно.</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339C">
        <w:rPr>
          <w:rFonts w:ascii="Times New Roman" w:eastAsia="Times New Roman" w:hAnsi="Times New Roman" w:cs="Times New Roman"/>
          <w:i/>
          <w:sz w:val="24"/>
          <w:szCs w:val="24"/>
        </w:rPr>
        <w:t>2принцип.</w:t>
      </w:r>
      <w:r>
        <w:rPr>
          <w:rFonts w:ascii="Times New Roman" w:eastAsia="Times New Roman" w:hAnsi="Times New Roman" w:cs="Times New Roman"/>
          <w:sz w:val="24"/>
          <w:szCs w:val="24"/>
        </w:rPr>
        <w:t xml:space="preserve"> Долговременность - это нацеленность субъектов на продолжительный и неоднократный характер взаимодействия. Ориентация детей и родителей на долговременную работу со школой позволяет осуществлять совместные проекты стратегического значения.</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339C">
        <w:rPr>
          <w:rFonts w:ascii="Times New Roman" w:eastAsia="Times New Roman" w:hAnsi="Times New Roman" w:cs="Times New Roman"/>
          <w:i/>
          <w:sz w:val="24"/>
          <w:szCs w:val="24"/>
        </w:rPr>
        <w:t>3принцип.</w:t>
      </w:r>
      <w:r>
        <w:rPr>
          <w:rFonts w:ascii="Times New Roman" w:eastAsia="Times New Roman" w:hAnsi="Times New Roman" w:cs="Times New Roman"/>
          <w:sz w:val="24"/>
          <w:szCs w:val="24"/>
        </w:rPr>
        <w:t xml:space="preserve">Взаимная ответственность. Очень важно понимать, что не всегда родительская ответственность появляется сразу: она воспитывается так же, как и любое качество личности. </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Отвечая на  самый главный вопрос, ЧТО ДАЕТ ДЕТЯМ РАЗВИТИЕ СОЦИАЛЬНОГО ПАРТНЕРСТВА МЕЖДУ СЕМЬЕЙ И ШКОЛОЙ?  Можно сказать следующее: помимо знаний в предметных областях, это может быть и развитие социальных и обще учебных  навыков, и рост самоуважения (гордость за родителей), и психологическую комфортность (в том числе в детской среде), и обретение новых материальных ресурсов для реализации новых образовательных проектов. Но самое главное – при таком подходе могут существенно измениться отношения между детьми и родителями, так как модель сотрудничества, успешно освоенная в школе, имеет шанс прижиться и в семье. А это значит, что пространство развития, в котором растет ребенок, будет истинно гуманистическим.</w:t>
      </w:r>
    </w:p>
    <w:p w:rsidR="0016339C" w:rsidRDefault="0016339C" w:rsidP="0016339C">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6339C" w:rsidRDefault="0016339C" w:rsidP="0016339C">
      <w:pPr>
        <w:spacing w:after="0" w:line="360" w:lineRule="auto"/>
        <w:jc w:val="both"/>
        <w:rPr>
          <w:rFonts w:ascii="Times New Roman" w:eastAsia="Times New Roman" w:hAnsi="Times New Roman" w:cs="Times New Roman"/>
          <w:sz w:val="28"/>
          <w:szCs w:val="28"/>
        </w:rPr>
      </w:pPr>
    </w:p>
    <w:p w:rsidR="0016339C" w:rsidRDefault="0016339C" w:rsidP="0016339C">
      <w:pPr>
        <w:spacing w:line="360" w:lineRule="auto"/>
        <w:jc w:val="both"/>
        <w:rPr>
          <w:rFonts w:ascii="Times New Roman" w:hAnsi="Times New Roman" w:cs="Times New Roman"/>
          <w:sz w:val="28"/>
          <w:szCs w:val="28"/>
        </w:rPr>
      </w:pPr>
    </w:p>
    <w:p w:rsidR="0016339C" w:rsidRDefault="0016339C" w:rsidP="0016339C">
      <w:pPr>
        <w:jc w:val="both"/>
        <w:rPr>
          <w:rFonts w:ascii="Times New Roman" w:hAnsi="Times New Roman" w:cs="Times New Roman"/>
          <w:sz w:val="28"/>
          <w:szCs w:val="28"/>
        </w:rPr>
      </w:pPr>
    </w:p>
    <w:p w:rsidR="006A5DA7" w:rsidRDefault="006A5DA7" w:rsidP="0016339C">
      <w:pPr>
        <w:jc w:val="both"/>
      </w:pPr>
    </w:p>
    <w:sectPr w:rsidR="006A5DA7" w:rsidSect="006A5DA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39" w:rsidRDefault="003A4439" w:rsidP="0016339C">
      <w:pPr>
        <w:spacing w:after="0" w:line="240" w:lineRule="auto"/>
      </w:pPr>
      <w:r>
        <w:separator/>
      </w:r>
    </w:p>
  </w:endnote>
  <w:endnote w:type="continuationSeparator" w:id="0">
    <w:p w:rsidR="003A4439" w:rsidRDefault="003A4439" w:rsidP="00163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344"/>
      <w:docPartObj>
        <w:docPartGallery w:val="Page Numbers (Bottom of Page)"/>
        <w:docPartUnique/>
      </w:docPartObj>
    </w:sdtPr>
    <w:sdtContent>
      <w:p w:rsidR="0016339C" w:rsidRDefault="0016339C">
        <w:pPr>
          <w:pStyle w:val="a5"/>
          <w:jc w:val="right"/>
        </w:pPr>
        <w:fldSimple w:instr=" PAGE   \* MERGEFORMAT ">
          <w:r>
            <w:rPr>
              <w:noProof/>
            </w:rPr>
            <w:t>1</w:t>
          </w:r>
        </w:fldSimple>
      </w:p>
    </w:sdtContent>
  </w:sdt>
  <w:p w:rsidR="0016339C" w:rsidRDefault="001633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39" w:rsidRDefault="003A4439" w:rsidP="0016339C">
      <w:pPr>
        <w:spacing w:after="0" w:line="240" w:lineRule="auto"/>
      </w:pPr>
      <w:r>
        <w:separator/>
      </w:r>
    </w:p>
  </w:footnote>
  <w:footnote w:type="continuationSeparator" w:id="0">
    <w:p w:rsidR="003A4439" w:rsidRDefault="003A4439" w:rsidP="001633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6339C"/>
    <w:rsid w:val="0016339C"/>
    <w:rsid w:val="003A4439"/>
    <w:rsid w:val="006A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3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339C"/>
    <w:rPr>
      <w:rFonts w:eastAsiaTheme="minorEastAsia"/>
      <w:lang w:eastAsia="ru-RU"/>
    </w:rPr>
  </w:style>
  <w:style w:type="paragraph" w:styleId="a5">
    <w:name w:val="footer"/>
    <w:basedOn w:val="a"/>
    <w:link w:val="a6"/>
    <w:uiPriority w:val="99"/>
    <w:unhideWhenUsed/>
    <w:rsid w:val="001633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339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592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1305</Words>
  <Characters>7445</Characters>
  <Application>Microsoft Office Word</Application>
  <DocSecurity>0</DocSecurity>
  <Lines>62</Lines>
  <Paragraphs>17</Paragraphs>
  <ScaleCrop>false</ScaleCrop>
  <Company>Home</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2017-08-14T12:51:00Z</dcterms:created>
  <dcterms:modified xsi:type="dcterms:W3CDTF">2017-08-14T13:02:00Z</dcterms:modified>
</cp:coreProperties>
</file>