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54" w:rsidRPr="003A6BDB" w:rsidRDefault="00026654" w:rsidP="00026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6654" w:rsidRPr="005F0E5D" w:rsidRDefault="00026654" w:rsidP="00026654">
      <w:pPr>
        <w:ind w:left="-567"/>
        <w:jc w:val="center"/>
        <w:rPr>
          <w:rFonts w:ascii="Bookman Old Style" w:eastAsia="Calibri" w:hAnsi="Bookman Old Style" w:cs="Times New Roman"/>
          <w:b/>
          <w:bCs/>
          <w:sz w:val="32"/>
          <w:szCs w:val="32"/>
        </w:rPr>
      </w:pPr>
      <w:r w:rsidRPr="003A6BDB">
        <w:rPr>
          <w:rFonts w:ascii="Bookman Old Style" w:eastAsia="Calibri" w:hAnsi="Bookman Old Style" w:cs="Times New Roman"/>
          <w:b/>
          <w:bCs/>
          <w:sz w:val="32"/>
          <w:szCs w:val="32"/>
        </w:rPr>
        <w:t>Пояснительная записка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8509E9">
        <w:rPr>
          <w:rFonts w:ascii="Bookman Old Style" w:hAnsi="Bookman Old Style"/>
          <w:sz w:val="28"/>
          <w:szCs w:val="28"/>
        </w:rPr>
        <w:t xml:space="preserve">Можно понимать виртуальный мир </w:t>
      </w:r>
      <w:r>
        <w:rPr>
          <w:rFonts w:ascii="Bookman Old Style" w:hAnsi="Bookman Old Style"/>
          <w:sz w:val="28"/>
          <w:szCs w:val="28"/>
        </w:rPr>
        <w:t>«</w:t>
      </w:r>
      <w:r w:rsidRPr="008509E9">
        <w:rPr>
          <w:rFonts w:ascii="Bookman Old Style" w:hAnsi="Bookman Old Style"/>
          <w:sz w:val="28"/>
          <w:szCs w:val="28"/>
        </w:rPr>
        <w:t>Интернет</w:t>
      </w:r>
      <w:r>
        <w:rPr>
          <w:rFonts w:ascii="Bookman Old Style" w:hAnsi="Bookman Old Style"/>
          <w:sz w:val="28"/>
          <w:szCs w:val="28"/>
        </w:rPr>
        <w:t>»</w:t>
      </w:r>
      <w:r w:rsidRPr="008509E9">
        <w:rPr>
          <w:rFonts w:ascii="Bookman Old Style" w:hAnsi="Bookman Old Style"/>
          <w:sz w:val="28"/>
          <w:szCs w:val="28"/>
        </w:rPr>
        <w:t xml:space="preserve"> как среду п</w:t>
      </w:r>
      <w:r w:rsidRPr="008509E9">
        <w:rPr>
          <w:rFonts w:ascii="Bookman Old Style" w:hAnsi="Bookman Old Style"/>
          <w:sz w:val="28"/>
          <w:szCs w:val="28"/>
        </w:rPr>
        <w:t>о</w:t>
      </w:r>
      <w:r w:rsidRPr="008509E9">
        <w:rPr>
          <w:rFonts w:ascii="Bookman Old Style" w:hAnsi="Bookman Old Style"/>
          <w:sz w:val="28"/>
          <w:szCs w:val="28"/>
        </w:rPr>
        <w:t>требления, но лучше понимать как среду созидания, познания, развития, саморазвития. В этом (созидательном) понимании Инте</w:t>
      </w:r>
      <w:r w:rsidRPr="008509E9">
        <w:rPr>
          <w:rFonts w:ascii="Bookman Old Style" w:hAnsi="Bookman Old Style"/>
          <w:sz w:val="28"/>
          <w:szCs w:val="28"/>
        </w:rPr>
        <w:t>р</w:t>
      </w:r>
      <w:r w:rsidRPr="008509E9">
        <w:rPr>
          <w:rFonts w:ascii="Bookman Old Style" w:hAnsi="Bookman Old Style"/>
          <w:sz w:val="28"/>
          <w:szCs w:val="28"/>
        </w:rPr>
        <w:t>нет является интегрированным информационно-технологическим ресурсом общемирового значения, правильное распоряжение кот</w:t>
      </w:r>
      <w:r w:rsidRPr="008509E9">
        <w:rPr>
          <w:rFonts w:ascii="Bookman Old Style" w:hAnsi="Bookman Old Style"/>
          <w:sz w:val="28"/>
          <w:szCs w:val="28"/>
        </w:rPr>
        <w:t>о</w:t>
      </w:r>
      <w:r w:rsidRPr="008509E9">
        <w:rPr>
          <w:rFonts w:ascii="Bookman Old Style" w:hAnsi="Bookman Old Style"/>
          <w:sz w:val="28"/>
          <w:szCs w:val="28"/>
        </w:rPr>
        <w:t>рым, продуктивное потребление его потенциала является задачей и правительств, и отдельного человека.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5F0E5D">
        <w:rPr>
          <w:rFonts w:ascii="Bookman Old Style" w:hAnsi="Bookman Old Style"/>
          <w:sz w:val="28"/>
          <w:szCs w:val="28"/>
        </w:rPr>
        <w:t xml:space="preserve">Информационно-образовательная среда </w:t>
      </w:r>
      <w:r>
        <w:rPr>
          <w:rFonts w:ascii="Bookman Old Style" w:hAnsi="Bookman Old Style"/>
          <w:sz w:val="28"/>
          <w:szCs w:val="28"/>
        </w:rPr>
        <w:t>в учреждениях допо</w:t>
      </w:r>
      <w:r>
        <w:rPr>
          <w:rFonts w:ascii="Bookman Old Style" w:hAnsi="Bookman Old Style"/>
          <w:sz w:val="28"/>
          <w:szCs w:val="28"/>
        </w:rPr>
        <w:t>л</w:t>
      </w:r>
      <w:r>
        <w:rPr>
          <w:rFonts w:ascii="Bookman Old Style" w:hAnsi="Bookman Old Style"/>
          <w:sz w:val="28"/>
          <w:szCs w:val="28"/>
        </w:rPr>
        <w:t>нительного образования включает в себя</w:t>
      </w:r>
      <w:r w:rsidRPr="005F0E5D">
        <w:rPr>
          <w:rFonts w:ascii="Bookman Old Style" w:hAnsi="Bookman Old Style"/>
          <w:sz w:val="28"/>
          <w:szCs w:val="28"/>
        </w:rPr>
        <w:t xml:space="preserve">: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5F0E5D">
        <w:rPr>
          <w:rFonts w:ascii="Bookman Old Style" w:hAnsi="Bookman Old Style"/>
          <w:sz w:val="28"/>
          <w:szCs w:val="28"/>
        </w:rPr>
        <w:t>комплекс информационных образовательных ресурсов, в том числе цифровые образовательные ресурсы</w:t>
      </w:r>
      <w:r>
        <w:rPr>
          <w:rFonts w:ascii="Bookman Old Style" w:hAnsi="Bookman Old Style"/>
          <w:sz w:val="28"/>
          <w:szCs w:val="28"/>
        </w:rPr>
        <w:t>;</w:t>
      </w:r>
      <w:r w:rsidRPr="005F0E5D">
        <w:rPr>
          <w:rFonts w:ascii="Bookman Old Style" w:hAnsi="Bookman Old Style"/>
          <w:sz w:val="28"/>
          <w:szCs w:val="28"/>
        </w:rPr>
        <w:t xml:space="preserve">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5F0E5D">
        <w:rPr>
          <w:rFonts w:ascii="Bookman Old Style" w:hAnsi="Bookman Old Style"/>
          <w:sz w:val="28"/>
          <w:szCs w:val="28"/>
        </w:rPr>
        <w:t>совокупность технологических средств информационных и коммуникационных технологий (ИКТ): компьютеры, иное ИКТ-оборудование, коммуникационные каналы</w:t>
      </w:r>
      <w:r>
        <w:rPr>
          <w:rFonts w:ascii="Bookman Old Style" w:hAnsi="Bookman Old Style"/>
          <w:sz w:val="28"/>
          <w:szCs w:val="28"/>
        </w:rPr>
        <w:t>;</w:t>
      </w:r>
      <w:r w:rsidRPr="005F0E5D">
        <w:rPr>
          <w:rFonts w:ascii="Bookman Old Style" w:hAnsi="Bookman Old Style"/>
          <w:sz w:val="28"/>
          <w:szCs w:val="28"/>
        </w:rPr>
        <w:t xml:space="preserve">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5F0E5D">
        <w:rPr>
          <w:rFonts w:ascii="Bookman Old Style" w:hAnsi="Bookman Old Style"/>
          <w:sz w:val="28"/>
          <w:szCs w:val="28"/>
        </w:rPr>
        <w:t>систему современных педагогических технологий, обеспеч</w:t>
      </w:r>
      <w:r w:rsidRPr="005F0E5D">
        <w:rPr>
          <w:rFonts w:ascii="Bookman Old Style" w:hAnsi="Bookman Old Style"/>
          <w:sz w:val="28"/>
          <w:szCs w:val="28"/>
        </w:rPr>
        <w:t>и</w:t>
      </w:r>
      <w:r w:rsidRPr="005F0E5D">
        <w:rPr>
          <w:rFonts w:ascii="Bookman Old Style" w:hAnsi="Bookman Old Style"/>
          <w:sz w:val="28"/>
          <w:szCs w:val="28"/>
        </w:rPr>
        <w:t>вающих обучение в современной информационно-образовательной среде.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5F0E5D">
        <w:rPr>
          <w:rFonts w:ascii="Bookman Old Style" w:hAnsi="Bookman Old Style"/>
          <w:sz w:val="28"/>
          <w:szCs w:val="28"/>
        </w:rPr>
        <w:t>Основн</w:t>
      </w:r>
      <w:r>
        <w:rPr>
          <w:rFonts w:ascii="Bookman Old Style" w:hAnsi="Bookman Old Style"/>
          <w:sz w:val="28"/>
          <w:szCs w:val="28"/>
        </w:rPr>
        <w:t>ая</w:t>
      </w:r>
      <w:r w:rsidRPr="005F0E5D">
        <w:rPr>
          <w:rFonts w:ascii="Bookman Old Style" w:hAnsi="Bookman Old Style"/>
          <w:sz w:val="28"/>
          <w:szCs w:val="28"/>
        </w:rPr>
        <w:t xml:space="preserve"> цел</w:t>
      </w:r>
      <w:r>
        <w:rPr>
          <w:rFonts w:ascii="Bookman Old Style" w:hAnsi="Bookman Old Style"/>
          <w:sz w:val="28"/>
          <w:szCs w:val="28"/>
        </w:rPr>
        <w:t>ь</w:t>
      </w:r>
      <w:r w:rsidRPr="005F0E5D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дистанционного обучения посредством инфо</w:t>
      </w:r>
      <w:r>
        <w:rPr>
          <w:rFonts w:ascii="Bookman Old Style" w:hAnsi="Bookman Old Style"/>
          <w:sz w:val="28"/>
          <w:szCs w:val="28"/>
        </w:rPr>
        <w:t>р</w:t>
      </w:r>
      <w:r>
        <w:rPr>
          <w:rFonts w:ascii="Bookman Old Style" w:hAnsi="Bookman Old Style"/>
          <w:sz w:val="28"/>
          <w:szCs w:val="28"/>
        </w:rPr>
        <w:t xml:space="preserve">мационно-коммуникационных </w:t>
      </w:r>
      <w:proofErr w:type="spellStart"/>
      <w:proofErr w:type="gramStart"/>
      <w:r>
        <w:rPr>
          <w:rFonts w:ascii="Bookman Old Style" w:hAnsi="Bookman Old Style"/>
          <w:sz w:val="28"/>
          <w:szCs w:val="28"/>
        </w:rPr>
        <w:t>технологий-</w:t>
      </w:r>
      <w:r w:rsidRPr="008509E9">
        <w:rPr>
          <w:rFonts w:ascii="Bookman Old Style" w:hAnsi="Bookman Old Style"/>
          <w:sz w:val="28"/>
          <w:szCs w:val="28"/>
        </w:rPr>
        <w:t>ве</w:t>
      </w:r>
      <w:r>
        <w:rPr>
          <w:rFonts w:ascii="Bookman Old Style" w:hAnsi="Bookman Old Style"/>
          <w:sz w:val="28"/>
          <w:szCs w:val="28"/>
        </w:rPr>
        <w:t>сти</w:t>
      </w:r>
      <w:proofErr w:type="spellEnd"/>
      <w:proofErr w:type="gramEnd"/>
      <w:r w:rsidRPr="008509E9">
        <w:rPr>
          <w:rFonts w:ascii="Bookman Old Style" w:hAnsi="Bookman Old Style"/>
          <w:sz w:val="28"/>
          <w:szCs w:val="28"/>
        </w:rPr>
        <w:t xml:space="preserve"> деятельность и достига</w:t>
      </w:r>
      <w:r>
        <w:rPr>
          <w:rFonts w:ascii="Bookman Old Style" w:hAnsi="Bookman Old Style"/>
          <w:sz w:val="28"/>
          <w:szCs w:val="28"/>
        </w:rPr>
        <w:t>ть</w:t>
      </w:r>
      <w:r w:rsidRPr="008509E9">
        <w:rPr>
          <w:rFonts w:ascii="Bookman Old Style" w:hAnsi="Bookman Old Style"/>
          <w:sz w:val="28"/>
          <w:szCs w:val="28"/>
        </w:rPr>
        <w:t xml:space="preserve"> результатов в открытом контролируемом информацио</w:t>
      </w:r>
      <w:r w:rsidRPr="008509E9">
        <w:rPr>
          <w:rFonts w:ascii="Bookman Old Style" w:hAnsi="Bookman Old Style"/>
          <w:sz w:val="28"/>
          <w:szCs w:val="28"/>
        </w:rPr>
        <w:t>н</w:t>
      </w:r>
      <w:r w:rsidRPr="008509E9">
        <w:rPr>
          <w:rFonts w:ascii="Bookman Old Style" w:hAnsi="Bookman Old Style"/>
          <w:sz w:val="28"/>
          <w:szCs w:val="28"/>
        </w:rPr>
        <w:t>ном пространстве</w:t>
      </w:r>
      <w:r>
        <w:rPr>
          <w:rFonts w:ascii="Bookman Old Style" w:hAnsi="Bookman Old Style"/>
          <w:sz w:val="28"/>
          <w:szCs w:val="28"/>
        </w:rPr>
        <w:t>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Для выполнения поставленной цели необходимо выполнить сл</w:t>
      </w:r>
      <w:r>
        <w:rPr>
          <w:rFonts w:ascii="Bookman Old Style" w:hAnsi="Bookman Old Style"/>
          <w:sz w:val="28"/>
          <w:szCs w:val="28"/>
        </w:rPr>
        <w:t>е</w:t>
      </w:r>
      <w:r>
        <w:rPr>
          <w:rFonts w:ascii="Bookman Old Style" w:hAnsi="Bookman Old Style"/>
          <w:sz w:val="28"/>
          <w:szCs w:val="28"/>
        </w:rPr>
        <w:t>дующие задачи: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5F0E5D">
        <w:rPr>
          <w:rFonts w:ascii="Bookman Old Style" w:hAnsi="Bookman Old Style"/>
          <w:sz w:val="28"/>
          <w:szCs w:val="28"/>
        </w:rPr>
        <w:t>1. Созда</w:t>
      </w:r>
      <w:r>
        <w:rPr>
          <w:rFonts w:ascii="Bookman Old Style" w:hAnsi="Bookman Old Style"/>
          <w:sz w:val="28"/>
          <w:szCs w:val="28"/>
        </w:rPr>
        <w:t>ть</w:t>
      </w:r>
      <w:r w:rsidRPr="005F0E5D">
        <w:rPr>
          <w:rFonts w:ascii="Bookman Old Style" w:hAnsi="Bookman Old Style"/>
          <w:sz w:val="28"/>
          <w:szCs w:val="28"/>
        </w:rPr>
        <w:t xml:space="preserve"> услови</w:t>
      </w:r>
      <w:r>
        <w:rPr>
          <w:rFonts w:ascii="Bookman Old Style" w:hAnsi="Bookman Old Style"/>
          <w:sz w:val="28"/>
          <w:szCs w:val="28"/>
        </w:rPr>
        <w:t xml:space="preserve">я </w:t>
      </w:r>
      <w:r w:rsidRPr="005F0E5D">
        <w:rPr>
          <w:rFonts w:ascii="Bookman Old Style" w:hAnsi="Bookman Old Style"/>
          <w:sz w:val="28"/>
          <w:szCs w:val="28"/>
        </w:rPr>
        <w:t>для развития личности и повышение качества образования за счет развития ее учебной мотивации, образов</w:t>
      </w:r>
      <w:r w:rsidRPr="005F0E5D">
        <w:rPr>
          <w:rFonts w:ascii="Bookman Old Style" w:hAnsi="Bookman Old Style"/>
          <w:sz w:val="28"/>
          <w:szCs w:val="28"/>
        </w:rPr>
        <w:t>а</w:t>
      </w:r>
      <w:r w:rsidRPr="005F0E5D">
        <w:rPr>
          <w:rFonts w:ascii="Bookman Old Style" w:hAnsi="Bookman Old Style"/>
          <w:sz w:val="28"/>
          <w:szCs w:val="28"/>
        </w:rPr>
        <w:t xml:space="preserve">тельной и предметной компетентности в процессе </w:t>
      </w:r>
      <w:r w:rsidRPr="005F0E5D">
        <w:rPr>
          <w:rFonts w:ascii="Bookman Old Style" w:hAnsi="Bookman Old Style"/>
          <w:sz w:val="28"/>
          <w:szCs w:val="28"/>
        </w:rPr>
        <w:lastRenderedPageBreak/>
        <w:t xml:space="preserve">взаимодействия с личностно-ориентированными компонентами </w:t>
      </w:r>
      <w:r>
        <w:rPr>
          <w:rFonts w:ascii="Bookman Old Style" w:hAnsi="Bookman Old Style"/>
          <w:sz w:val="28"/>
          <w:szCs w:val="28"/>
        </w:rPr>
        <w:t>информационно-образовательной среды</w:t>
      </w:r>
      <w:r w:rsidRPr="005F0E5D">
        <w:rPr>
          <w:rFonts w:ascii="Bookman Old Style" w:hAnsi="Bookman Old Style"/>
          <w:sz w:val="28"/>
          <w:szCs w:val="28"/>
        </w:rPr>
        <w:t xml:space="preserve">.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5F0E5D">
        <w:rPr>
          <w:rFonts w:ascii="Bookman Old Style" w:hAnsi="Bookman Old Style"/>
          <w:sz w:val="28"/>
          <w:szCs w:val="28"/>
        </w:rPr>
        <w:t>2. Обеспеч</w:t>
      </w:r>
      <w:r>
        <w:rPr>
          <w:rFonts w:ascii="Bookman Old Style" w:hAnsi="Bookman Old Style"/>
          <w:sz w:val="28"/>
          <w:szCs w:val="28"/>
        </w:rPr>
        <w:t>ить</w:t>
      </w:r>
      <w:r w:rsidRPr="005F0E5D">
        <w:rPr>
          <w:rFonts w:ascii="Bookman Old Style" w:hAnsi="Bookman Old Style"/>
          <w:sz w:val="28"/>
          <w:szCs w:val="28"/>
        </w:rPr>
        <w:t xml:space="preserve"> эффектив</w:t>
      </w:r>
      <w:r>
        <w:rPr>
          <w:rFonts w:ascii="Bookman Old Style" w:hAnsi="Bookman Old Style"/>
          <w:sz w:val="28"/>
          <w:szCs w:val="28"/>
        </w:rPr>
        <w:t>н</w:t>
      </w:r>
      <w:r w:rsidRPr="005F0E5D"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>е</w:t>
      </w:r>
      <w:r w:rsidRPr="005F0E5D">
        <w:rPr>
          <w:rFonts w:ascii="Bookman Old Style" w:hAnsi="Bookman Old Style"/>
          <w:sz w:val="28"/>
          <w:szCs w:val="28"/>
        </w:rPr>
        <w:t xml:space="preserve"> использовани</w:t>
      </w:r>
      <w:r>
        <w:rPr>
          <w:rFonts w:ascii="Bookman Old Style" w:hAnsi="Bookman Old Style"/>
          <w:sz w:val="28"/>
          <w:szCs w:val="28"/>
        </w:rPr>
        <w:t>е</w:t>
      </w:r>
      <w:r w:rsidRPr="005F0E5D">
        <w:rPr>
          <w:rFonts w:ascii="Bookman Old Style" w:hAnsi="Bookman Old Style"/>
          <w:sz w:val="28"/>
          <w:szCs w:val="28"/>
        </w:rPr>
        <w:t xml:space="preserve"> информационно-образовательны</w:t>
      </w:r>
      <w:r>
        <w:rPr>
          <w:rFonts w:ascii="Bookman Old Style" w:hAnsi="Bookman Old Style"/>
          <w:sz w:val="28"/>
          <w:szCs w:val="28"/>
        </w:rPr>
        <w:t>х</w:t>
      </w:r>
      <w:r w:rsidRPr="005F0E5D">
        <w:rPr>
          <w:rFonts w:ascii="Bookman Old Style" w:hAnsi="Bookman Old Style"/>
          <w:sz w:val="28"/>
          <w:szCs w:val="28"/>
        </w:rPr>
        <w:t xml:space="preserve"> ресурс</w:t>
      </w:r>
      <w:r>
        <w:rPr>
          <w:rFonts w:ascii="Bookman Old Style" w:hAnsi="Bookman Old Style"/>
          <w:sz w:val="28"/>
          <w:szCs w:val="28"/>
        </w:rPr>
        <w:t>ов.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5F0E5D">
        <w:rPr>
          <w:rFonts w:ascii="Bookman Old Style" w:hAnsi="Bookman Old Style"/>
          <w:sz w:val="28"/>
          <w:szCs w:val="28"/>
        </w:rPr>
        <w:t>3. Организ</w:t>
      </w:r>
      <w:r>
        <w:rPr>
          <w:rFonts w:ascii="Bookman Old Style" w:hAnsi="Bookman Old Style"/>
          <w:sz w:val="28"/>
          <w:szCs w:val="28"/>
        </w:rPr>
        <w:t>овать в классе специального фортепиано</w:t>
      </w:r>
      <w:r w:rsidRPr="005F0E5D">
        <w:rPr>
          <w:rFonts w:ascii="Bookman Old Style" w:hAnsi="Bookman Old Style"/>
          <w:sz w:val="28"/>
          <w:szCs w:val="28"/>
        </w:rPr>
        <w:t xml:space="preserve"> оперативн</w:t>
      </w:r>
      <w:r>
        <w:rPr>
          <w:rFonts w:ascii="Bookman Old Style" w:hAnsi="Bookman Old Style"/>
          <w:sz w:val="28"/>
          <w:szCs w:val="28"/>
        </w:rPr>
        <w:t>ое</w:t>
      </w:r>
      <w:r w:rsidRPr="005F0E5D">
        <w:rPr>
          <w:rFonts w:ascii="Bookman Old Style" w:hAnsi="Bookman Old Style"/>
          <w:sz w:val="28"/>
          <w:szCs w:val="28"/>
        </w:rPr>
        <w:t xml:space="preserve"> информационно-коммуникативно</w:t>
      </w:r>
      <w:r>
        <w:rPr>
          <w:rFonts w:ascii="Bookman Old Style" w:hAnsi="Bookman Old Style"/>
          <w:sz w:val="28"/>
          <w:szCs w:val="28"/>
        </w:rPr>
        <w:t>е</w:t>
      </w:r>
      <w:r w:rsidRPr="005F0E5D">
        <w:rPr>
          <w:rFonts w:ascii="Bookman Old Style" w:hAnsi="Bookman Old Style"/>
          <w:sz w:val="28"/>
          <w:szCs w:val="28"/>
        </w:rPr>
        <w:t xml:space="preserve"> взаимодействия всех участников учебно-образовательн</w:t>
      </w:r>
      <w:r>
        <w:rPr>
          <w:rFonts w:ascii="Bookman Old Style" w:hAnsi="Bookman Old Style"/>
          <w:sz w:val="28"/>
          <w:szCs w:val="28"/>
        </w:rPr>
        <w:t>ого</w:t>
      </w:r>
      <w:r w:rsidRPr="005F0E5D">
        <w:rPr>
          <w:rFonts w:ascii="Bookman Old Style" w:hAnsi="Bookman Old Style"/>
          <w:sz w:val="28"/>
          <w:szCs w:val="28"/>
        </w:rPr>
        <w:t xml:space="preserve"> процесс</w:t>
      </w:r>
      <w:r>
        <w:rPr>
          <w:rFonts w:ascii="Bookman Old Style" w:hAnsi="Bookman Old Style"/>
          <w:sz w:val="28"/>
          <w:szCs w:val="28"/>
        </w:rPr>
        <w:t>а</w:t>
      </w:r>
      <w:r w:rsidRPr="005F0E5D">
        <w:rPr>
          <w:rFonts w:ascii="Bookman Old Style" w:hAnsi="Bookman Old Style"/>
          <w:sz w:val="28"/>
          <w:szCs w:val="28"/>
        </w:rPr>
        <w:t xml:space="preserve">.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При к</w:t>
      </w:r>
      <w:r w:rsidRPr="005F0E5D">
        <w:rPr>
          <w:rFonts w:ascii="Bookman Old Style" w:hAnsi="Bookman Old Style"/>
          <w:sz w:val="28"/>
          <w:szCs w:val="28"/>
        </w:rPr>
        <w:t>ачественн</w:t>
      </w:r>
      <w:r>
        <w:rPr>
          <w:rFonts w:ascii="Bookman Old Style" w:hAnsi="Bookman Old Style"/>
          <w:sz w:val="28"/>
          <w:szCs w:val="28"/>
        </w:rPr>
        <w:t>ой</w:t>
      </w:r>
      <w:r w:rsidRPr="005F0E5D">
        <w:rPr>
          <w:rFonts w:ascii="Bookman Old Style" w:hAnsi="Bookman Old Style"/>
          <w:sz w:val="28"/>
          <w:szCs w:val="28"/>
        </w:rPr>
        <w:t xml:space="preserve"> организац</w:t>
      </w:r>
      <w:r>
        <w:rPr>
          <w:rFonts w:ascii="Bookman Old Style" w:hAnsi="Bookman Old Style"/>
          <w:sz w:val="28"/>
          <w:szCs w:val="28"/>
        </w:rPr>
        <w:t>ии</w:t>
      </w:r>
      <w:r w:rsidRPr="005F0E5D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информационно-образовательной среды</w:t>
      </w:r>
      <w:r w:rsidRPr="005F0E5D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в классе специального фортепиано</w:t>
      </w:r>
      <w:r w:rsidRPr="005F0E5D">
        <w:rPr>
          <w:rFonts w:ascii="Bookman Old Style" w:hAnsi="Bookman Old Style"/>
          <w:sz w:val="28"/>
          <w:szCs w:val="28"/>
        </w:rPr>
        <w:t>, ее р</w:t>
      </w:r>
      <w:r w:rsidRPr="005F0E5D">
        <w:rPr>
          <w:rFonts w:ascii="Bookman Old Style" w:hAnsi="Bookman Old Style"/>
          <w:sz w:val="28"/>
          <w:szCs w:val="28"/>
        </w:rPr>
        <w:t>е</w:t>
      </w:r>
      <w:r w:rsidRPr="005F0E5D">
        <w:rPr>
          <w:rFonts w:ascii="Bookman Old Style" w:hAnsi="Bookman Old Style"/>
          <w:sz w:val="28"/>
          <w:szCs w:val="28"/>
        </w:rPr>
        <w:t>сурсно-технологической базы и грамотно</w:t>
      </w:r>
      <w:r>
        <w:rPr>
          <w:rFonts w:ascii="Bookman Old Style" w:hAnsi="Bookman Old Style"/>
          <w:sz w:val="28"/>
          <w:szCs w:val="28"/>
        </w:rPr>
        <w:t>го</w:t>
      </w:r>
      <w:r w:rsidRPr="005F0E5D">
        <w:rPr>
          <w:rFonts w:ascii="Bookman Old Style" w:hAnsi="Bookman Old Style"/>
          <w:sz w:val="28"/>
          <w:szCs w:val="28"/>
        </w:rPr>
        <w:t xml:space="preserve"> их использовани</w:t>
      </w:r>
      <w:r>
        <w:rPr>
          <w:rFonts w:ascii="Bookman Old Style" w:hAnsi="Bookman Old Style"/>
          <w:sz w:val="28"/>
          <w:szCs w:val="28"/>
        </w:rPr>
        <w:t>я</w:t>
      </w:r>
      <w:r w:rsidRPr="005F0E5D">
        <w:rPr>
          <w:rFonts w:ascii="Bookman Old Style" w:hAnsi="Bookman Old Style"/>
          <w:sz w:val="28"/>
          <w:szCs w:val="28"/>
        </w:rPr>
        <w:t xml:space="preserve"> в учебном процессе, позволяет: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5F0E5D">
        <w:rPr>
          <w:rFonts w:ascii="Bookman Old Style" w:hAnsi="Bookman Old Style"/>
          <w:sz w:val="28"/>
          <w:szCs w:val="28"/>
        </w:rPr>
        <w:t xml:space="preserve">на новом уровне осуществить дифференциацию обучения;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5F0E5D">
        <w:rPr>
          <w:rFonts w:ascii="Bookman Old Style" w:hAnsi="Bookman Old Style"/>
          <w:sz w:val="28"/>
          <w:szCs w:val="28"/>
        </w:rPr>
        <w:t xml:space="preserve">повысить мотивацию </w:t>
      </w:r>
      <w:proofErr w:type="gramStart"/>
      <w:r>
        <w:rPr>
          <w:rFonts w:ascii="Bookman Old Style" w:hAnsi="Bookman Old Style"/>
          <w:sz w:val="28"/>
          <w:szCs w:val="28"/>
        </w:rPr>
        <w:t>об</w:t>
      </w:r>
      <w:r w:rsidRPr="005F0E5D">
        <w:rPr>
          <w:rFonts w:ascii="Bookman Old Style" w:hAnsi="Bookman Old Style"/>
          <w:sz w:val="28"/>
          <w:szCs w:val="28"/>
        </w:rPr>
        <w:t>уча</w:t>
      </w:r>
      <w:r>
        <w:rPr>
          <w:rFonts w:ascii="Bookman Old Style" w:hAnsi="Bookman Old Style"/>
          <w:sz w:val="28"/>
          <w:szCs w:val="28"/>
        </w:rPr>
        <w:t>ю</w:t>
      </w:r>
      <w:r w:rsidRPr="005F0E5D">
        <w:rPr>
          <w:rFonts w:ascii="Bookman Old Style" w:hAnsi="Bookman Old Style"/>
          <w:sz w:val="28"/>
          <w:szCs w:val="28"/>
        </w:rPr>
        <w:t>щихся</w:t>
      </w:r>
      <w:proofErr w:type="gramEnd"/>
      <w:r w:rsidRPr="005F0E5D">
        <w:rPr>
          <w:rFonts w:ascii="Bookman Old Style" w:hAnsi="Bookman Old Style"/>
          <w:sz w:val="28"/>
          <w:szCs w:val="28"/>
        </w:rPr>
        <w:t xml:space="preserve">, обеспечивая наглядность представления любого учебного материала;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5F0E5D">
        <w:rPr>
          <w:rFonts w:ascii="Bookman Old Style" w:hAnsi="Bookman Old Style"/>
          <w:sz w:val="28"/>
          <w:szCs w:val="28"/>
        </w:rPr>
        <w:t xml:space="preserve">обучать </w:t>
      </w:r>
      <w:r>
        <w:rPr>
          <w:rFonts w:ascii="Bookman Old Style" w:hAnsi="Bookman Old Style"/>
          <w:sz w:val="28"/>
          <w:szCs w:val="28"/>
        </w:rPr>
        <w:t>детей</w:t>
      </w:r>
      <w:r w:rsidRPr="005F0E5D">
        <w:rPr>
          <w:rFonts w:ascii="Bookman Old Style" w:hAnsi="Bookman Old Style"/>
          <w:sz w:val="28"/>
          <w:szCs w:val="28"/>
        </w:rPr>
        <w:t xml:space="preserve"> современным способам самостоятельного пол</w:t>
      </w:r>
      <w:r w:rsidRPr="005F0E5D">
        <w:rPr>
          <w:rFonts w:ascii="Bookman Old Style" w:hAnsi="Bookman Old Style"/>
          <w:sz w:val="28"/>
          <w:szCs w:val="28"/>
        </w:rPr>
        <w:t>у</w:t>
      </w:r>
      <w:r w:rsidRPr="005F0E5D">
        <w:rPr>
          <w:rFonts w:ascii="Bookman Old Style" w:hAnsi="Bookman Old Style"/>
          <w:sz w:val="28"/>
          <w:szCs w:val="28"/>
        </w:rPr>
        <w:t xml:space="preserve">чения (добывания) знаний.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5F0E5D">
        <w:rPr>
          <w:rFonts w:ascii="Bookman Old Style" w:hAnsi="Bookman Old Style"/>
          <w:sz w:val="28"/>
          <w:szCs w:val="28"/>
        </w:rPr>
        <w:t>Это, безусловно, создает условия для достижения нового качес</w:t>
      </w:r>
      <w:r w:rsidRPr="005F0E5D">
        <w:rPr>
          <w:rFonts w:ascii="Bookman Old Style" w:hAnsi="Bookman Old Style"/>
          <w:sz w:val="28"/>
          <w:szCs w:val="28"/>
        </w:rPr>
        <w:t>т</w:t>
      </w:r>
      <w:r w:rsidRPr="005F0E5D">
        <w:rPr>
          <w:rFonts w:ascii="Bookman Old Style" w:hAnsi="Bookman Old Style"/>
          <w:sz w:val="28"/>
          <w:szCs w:val="28"/>
        </w:rPr>
        <w:t>ва образования.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Pr="00B63BBE" w:rsidRDefault="00026654" w:rsidP="00026654">
      <w:pPr>
        <w:spacing w:after="0" w:line="360" w:lineRule="auto"/>
        <w:ind w:left="-567"/>
        <w:jc w:val="center"/>
        <w:rPr>
          <w:rFonts w:ascii="Bookman Old Style" w:eastAsia="Calibri" w:hAnsi="Bookman Old Style" w:cs="Times New Roman"/>
          <w:b/>
          <w:bCs/>
          <w:sz w:val="32"/>
          <w:szCs w:val="32"/>
        </w:rPr>
      </w:pPr>
      <w:r w:rsidRPr="00B63BBE">
        <w:rPr>
          <w:rFonts w:ascii="Bookman Old Style" w:eastAsia="Calibri" w:hAnsi="Bookman Old Style" w:cs="Times New Roman"/>
          <w:b/>
          <w:bCs/>
          <w:sz w:val="32"/>
          <w:szCs w:val="32"/>
        </w:rPr>
        <w:t>Ход дистанционных уроков</w:t>
      </w:r>
    </w:p>
    <w:p w:rsidR="00026654" w:rsidRPr="00B63BBE" w:rsidRDefault="00026654" w:rsidP="00026654">
      <w:pPr>
        <w:spacing w:after="0" w:line="360" w:lineRule="auto"/>
        <w:ind w:left="-567" w:firstLine="567"/>
        <w:rPr>
          <w:rFonts w:ascii="Bookman Old Style" w:eastAsia="Calibri" w:hAnsi="Bookman Old Style" w:cs="Times New Roman"/>
          <w:sz w:val="28"/>
          <w:szCs w:val="28"/>
        </w:rPr>
      </w:pPr>
      <w:r w:rsidRPr="00B63BBE">
        <w:rPr>
          <w:rFonts w:ascii="Bookman Old Style" w:eastAsia="Calibri" w:hAnsi="Bookman Old Style" w:cs="Times New Roman"/>
          <w:sz w:val="28"/>
          <w:szCs w:val="28"/>
        </w:rPr>
        <w:t>Для разработки дистанционных уроков я взяла двух обуча</w:t>
      </w:r>
      <w:r w:rsidRPr="00B63BBE">
        <w:rPr>
          <w:rFonts w:ascii="Bookman Old Style" w:eastAsia="Calibri" w:hAnsi="Bookman Old Style" w:cs="Times New Roman"/>
          <w:sz w:val="28"/>
          <w:szCs w:val="28"/>
        </w:rPr>
        <w:t>ю</w:t>
      </w:r>
      <w:r w:rsidRPr="00B63BBE">
        <w:rPr>
          <w:rFonts w:ascii="Bookman Old Style" w:eastAsia="Calibri" w:hAnsi="Bookman Old Style" w:cs="Times New Roman"/>
          <w:sz w:val="28"/>
          <w:szCs w:val="28"/>
        </w:rPr>
        <w:t>щихся своего класса:</w:t>
      </w:r>
    </w:p>
    <w:p w:rsidR="00026654" w:rsidRPr="00B63BBE" w:rsidRDefault="00026654" w:rsidP="00026654">
      <w:pPr>
        <w:spacing w:after="0" w:line="360" w:lineRule="auto"/>
        <w:ind w:left="-567" w:firstLine="567"/>
        <w:rPr>
          <w:rFonts w:ascii="Bookman Old Style" w:eastAsia="Calibri" w:hAnsi="Bookman Old Style" w:cs="Times New Roman"/>
          <w:sz w:val="28"/>
          <w:szCs w:val="28"/>
        </w:rPr>
      </w:pPr>
      <w:r w:rsidRPr="00B63BBE">
        <w:rPr>
          <w:rFonts w:ascii="Bookman Old Style" w:eastAsia="Calibri" w:hAnsi="Bookman Old Style" w:cs="Times New Roman"/>
          <w:sz w:val="28"/>
          <w:szCs w:val="28"/>
        </w:rPr>
        <w:t xml:space="preserve">1. </w:t>
      </w:r>
      <w:proofErr w:type="spellStart"/>
      <w:r>
        <w:rPr>
          <w:rFonts w:ascii="Bookman Old Style" w:eastAsia="Calibri" w:hAnsi="Bookman Old Style" w:cs="Times New Roman"/>
          <w:sz w:val="28"/>
          <w:szCs w:val="28"/>
        </w:rPr>
        <w:t>Дудникову</w:t>
      </w:r>
      <w:proofErr w:type="spellEnd"/>
      <w:r>
        <w:rPr>
          <w:rFonts w:ascii="Bookman Old Style" w:eastAsia="Calibri" w:hAnsi="Bookman Old Style" w:cs="Times New Roman"/>
          <w:sz w:val="28"/>
          <w:szCs w:val="28"/>
        </w:rPr>
        <w:t xml:space="preserve"> Нелли</w:t>
      </w:r>
      <w:r w:rsidRPr="00B63BBE">
        <w:rPr>
          <w:rFonts w:ascii="Bookman Old Style" w:eastAsia="Calibri" w:hAnsi="Bookman Old Style" w:cs="Times New Roman"/>
          <w:sz w:val="28"/>
          <w:szCs w:val="28"/>
        </w:rPr>
        <w:t xml:space="preserve">, обучающуюся 1 класса по </w:t>
      </w:r>
      <w:proofErr w:type="spellStart"/>
      <w:r w:rsidRPr="00B63BBE">
        <w:rPr>
          <w:rFonts w:ascii="Bookman Old Style" w:eastAsia="Calibri" w:hAnsi="Bookman Old Style" w:cs="Times New Roman"/>
          <w:sz w:val="28"/>
          <w:szCs w:val="28"/>
        </w:rPr>
        <w:t>общеразвива</w:t>
      </w:r>
      <w:r w:rsidRPr="00B63BBE">
        <w:rPr>
          <w:rFonts w:ascii="Bookman Old Style" w:eastAsia="Calibri" w:hAnsi="Bookman Old Style" w:cs="Times New Roman"/>
          <w:sz w:val="28"/>
          <w:szCs w:val="28"/>
        </w:rPr>
        <w:t>ю</w:t>
      </w:r>
      <w:r w:rsidRPr="00B63BBE">
        <w:rPr>
          <w:rFonts w:ascii="Bookman Old Style" w:eastAsia="Calibri" w:hAnsi="Bookman Old Style" w:cs="Times New Roman"/>
          <w:sz w:val="28"/>
          <w:szCs w:val="28"/>
        </w:rPr>
        <w:t>щей</w:t>
      </w:r>
      <w:proofErr w:type="spellEnd"/>
      <w:r w:rsidRPr="00B63BBE">
        <w:rPr>
          <w:rFonts w:ascii="Bookman Old Style" w:eastAsia="Calibri" w:hAnsi="Bookman Old Style" w:cs="Times New Roman"/>
          <w:sz w:val="28"/>
          <w:szCs w:val="28"/>
        </w:rPr>
        <w:t xml:space="preserve"> программе;</w:t>
      </w:r>
    </w:p>
    <w:p w:rsidR="00026654" w:rsidRPr="00B63BBE" w:rsidRDefault="00026654" w:rsidP="00026654">
      <w:pPr>
        <w:ind w:left="-567" w:firstLine="567"/>
        <w:rPr>
          <w:rFonts w:ascii="Bookman Old Style" w:eastAsia="Calibri" w:hAnsi="Bookman Old Style" w:cs="Times New Roman"/>
          <w:sz w:val="28"/>
          <w:szCs w:val="28"/>
        </w:rPr>
      </w:pPr>
      <w:r w:rsidRPr="00B63BBE">
        <w:rPr>
          <w:rFonts w:ascii="Bookman Old Style" w:eastAsia="Calibri" w:hAnsi="Bookman Old Style" w:cs="Times New Roman"/>
          <w:sz w:val="28"/>
          <w:szCs w:val="28"/>
        </w:rPr>
        <w:t xml:space="preserve">2. </w:t>
      </w:r>
      <w:proofErr w:type="spellStart"/>
      <w:r>
        <w:rPr>
          <w:rFonts w:ascii="Bookman Old Style" w:eastAsia="Calibri" w:hAnsi="Bookman Old Style" w:cs="Times New Roman"/>
          <w:sz w:val="28"/>
          <w:szCs w:val="28"/>
        </w:rPr>
        <w:t>Просвирнину</w:t>
      </w:r>
      <w:proofErr w:type="spellEnd"/>
      <w:r>
        <w:rPr>
          <w:rFonts w:ascii="Bookman Old Style" w:eastAsia="Calibri" w:hAnsi="Bookman Old Style" w:cs="Times New Roman"/>
          <w:sz w:val="28"/>
          <w:szCs w:val="28"/>
        </w:rPr>
        <w:t xml:space="preserve"> Киру</w:t>
      </w:r>
      <w:r w:rsidRPr="00B63BBE">
        <w:rPr>
          <w:rFonts w:ascii="Bookman Old Style" w:eastAsia="Calibri" w:hAnsi="Bookman Old Style" w:cs="Times New Roman"/>
          <w:sz w:val="28"/>
          <w:szCs w:val="28"/>
        </w:rPr>
        <w:t xml:space="preserve">, обучающуюся 2 класса по </w:t>
      </w:r>
      <w:proofErr w:type="spellStart"/>
      <w:r w:rsidRPr="00B63BBE">
        <w:rPr>
          <w:rFonts w:ascii="Bookman Old Style" w:eastAsia="Calibri" w:hAnsi="Bookman Old Style" w:cs="Times New Roman"/>
          <w:sz w:val="28"/>
          <w:szCs w:val="28"/>
        </w:rPr>
        <w:t>предпрофе</w:t>
      </w:r>
      <w:r w:rsidRPr="00B63BBE">
        <w:rPr>
          <w:rFonts w:ascii="Bookman Old Style" w:eastAsia="Calibri" w:hAnsi="Bookman Old Style" w:cs="Times New Roman"/>
          <w:sz w:val="28"/>
          <w:szCs w:val="28"/>
        </w:rPr>
        <w:t>с</w:t>
      </w:r>
      <w:r w:rsidRPr="00B63BBE">
        <w:rPr>
          <w:rFonts w:ascii="Bookman Old Style" w:eastAsia="Calibri" w:hAnsi="Bookman Old Style" w:cs="Times New Roman"/>
          <w:sz w:val="28"/>
          <w:szCs w:val="28"/>
        </w:rPr>
        <w:t>сиональной</w:t>
      </w:r>
      <w:proofErr w:type="spellEnd"/>
      <w:r w:rsidRPr="00B63BBE">
        <w:rPr>
          <w:rFonts w:ascii="Bookman Old Style" w:eastAsia="Calibri" w:hAnsi="Bookman Old Style" w:cs="Times New Roman"/>
          <w:sz w:val="28"/>
          <w:szCs w:val="28"/>
        </w:rPr>
        <w:t xml:space="preserve"> программе.</w:t>
      </w:r>
    </w:p>
    <w:p w:rsidR="00026654" w:rsidRPr="00B63BBE" w:rsidRDefault="00026654" w:rsidP="00026654">
      <w:pPr>
        <w:shd w:val="clear" w:color="auto" w:fill="FFFFFF"/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Форма урока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: индивидуальная.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Методы ведения урока: </w:t>
      </w:r>
    </w:p>
    <w:p w:rsidR="00026654" w:rsidRPr="00B63BBE" w:rsidRDefault="00026654" w:rsidP="00026654">
      <w:pPr>
        <w:spacing w:after="0" w:line="360" w:lineRule="auto"/>
        <w:ind w:left="-567" w:firstLine="567"/>
        <w:jc w:val="both"/>
        <w:rPr>
          <w:rFonts w:ascii="Bookman Old Style" w:eastAsia="Times New Roman" w:hAnsi="Bookman Old Style"/>
          <w:color w:val="000000"/>
          <w:sz w:val="28"/>
          <w:szCs w:val="28"/>
        </w:rPr>
      </w:pPr>
      <w:proofErr w:type="gramStart"/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–</w:t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r w:rsidRPr="00B63BBE">
        <w:rPr>
          <w:rFonts w:ascii="Bookman Old Style" w:eastAsia="Times New Roman" w:hAnsi="Bookman Old Style"/>
          <w:color w:val="000000"/>
          <w:sz w:val="28"/>
          <w:szCs w:val="28"/>
        </w:rPr>
        <w:t>метод взаимодействия обучающихся и обучающих с информ</w:t>
      </w:r>
      <w:r w:rsidRPr="00B63BBE">
        <w:rPr>
          <w:rFonts w:ascii="Bookman Old Style" w:eastAsia="Times New Roman" w:hAnsi="Bookman Old Style"/>
          <w:color w:val="000000"/>
          <w:sz w:val="28"/>
          <w:szCs w:val="28"/>
        </w:rPr>
        <w:t>а</w:t>
      </w:r>
      <w:r w:rsidRPr="00B63BBE">
        <w:rPr>
          <w:rFonts w:ascii="Bookman Old Style" w:eastAsia="Times New Roman" w:hAnsi="Bookman Old Style"/>
          <w:color w:val="000000"/>
          <w:sz w:val="28"/>
          <w:szCs w:val="28"/>
        </w:rPr>
        <w:t>ционно- образовательной средой и между собой (активные и инт</w:t>
      </w:r>
      <w:r w:rsidRPr="00B63BBE">
        <w:rPr>
          <w:rFonts w:ascii="Bookman Old Style" w:eastAsia="Times New Roman" w:hAnsi="Bookman Old Style"/>
          <w:color w:val="000000"/>
          <w:sz w:val="28"/>
          <w:szCs w:val="28"/>
        </w:rPr>
        <w:t>е</w:t>
      </w:r>
      <w:r w:rsidRPr="00B63BBE">
        <w:rPr>
          <w:rFonts w:ascii="Bookman Old Style" w:eastAsia="Times New Roman" w:hAnsi="Bookman Old Style"/>
          <w:color w:val="000000"/>
          <w:sz w:val="28"/>
          <w:szCs w:val="28"/>
        </w:rPr>
        <w:t>рактивные);</w:t>
      </w:r>
      <w:proofErr w:type="gramEnd"/>
    </w:p>
    <w:p w:rsidR="00026654" w:rsidRPr="00B63BBE" w:rsidRDefault="00026654" w:rsidP="00026654">
      <w:pPr>
        <w:shd w:val="clear" w:color="auto" w:fill="FFFFFF"/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– методы организации и осуществления учебно-познавательной деятельности, методы трансляции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практических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«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материалов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»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(сетевая технология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посредством социальной сети «В контакте» и 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Систем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ой 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мгновенного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обмена сообщениями для мобильных и иных пла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форм с поддержкой голосовой и видеосвязи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proofErr w:type="spellStart"/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WhatsApp</w:t>
      </w:r>
      <w:proofErr w:type="spellEnd"/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);</w:t>
      </w:r>
    </w:p>
    <w:p w:rsidR="00026654" w:rsidRPr="00B63BBE" w:rsidRDefault="00026654" w:rsidP="00026654">
      <w:pPr>
        <w:shd w:val="clear" w:color="auto" w:fill="FFFFFF"/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– методы стимулирования учебной деятельности (методы разв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тия интереса и методы развития ответственности);</w:t>
      </w:r>
    </w:p>
    <w:p w:rsidR="00026654" w:rsidRPr="00B63BBE" w:rsidRDefault="00026654" w:rsidP="00026654">
      <w:pPr>
        <w:shd w:val="clear" w:color="auto" w:fill="FFFFFF"/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– методы контроля и самоконтроля (индивидуальные и групп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вые, репродуктивные и творческие).</w:t>
      </w:r>
    </w:p>
    <w:p w:rsidR="00026654" w:rsidRPr="00B63BBE" w:rsidRDefault="00026654" w:rsidP="00026654">
      <w:pPr>
        <w:shd w:val="clear" w:color="auto" w:fill="FFFFFF"/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Pr="00B63BBE" w:rsidRDefault="00026654" w:rsidP="00026654">
      <w:pPr>
        <w:shd w:val="clear" w:color="auto" w:fill="FFFFFF"/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Оборудование урока: </w:t>
      </w:r>
    </w:p>
    <w:p w:rsidR="00026654" w:rsidRPr="00B63BBE" w:rsidRDefault="00026654" w:rsidP="00026654">
      <w:pPr>
        <w:shd w:val="clear" w:color="auto" w:fill="FFFFFF"/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- 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фортепиано, стул, нотный материал, наглядный материал (в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део из </w:t>
      </w:r>
      <w:proofErr w:type="spellStart"/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интернет-ресурсов</w:t>
      </w:r>
      <w:proofErr w:type="spellEnd"/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);</w:t>
      </w:r>
    </w:p>
    <w:p w:rsidR="00026654" w:rsidRPr="00B63BBE" w:rsidRDefault="00026654" w:rsidP="00026654">
      <w:pPr>
        <w:shd w:val="clear" w:color="auto" w:fill="FFFFFF"/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lastRenderedPageBreak/>
        <w:t>-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высокоскоростной интернет для хорошей проводимости сигн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ла;</w:t>
      </w:r>
    </w:p>
    <w:p w:rsidR="00026654" w:rsidRDefault="00026654" w:rsidP="00026654">
      <w:pPr>
        <w:shd w:val="clear" w:color="auto" w:fill="FFFFFF"/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-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ноутбук или компьютер, телефон с выходом в интернет и по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д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держкой </w:t>
      </w:r>
      <w:r w:rsidRPr="00B63BBE">
        <w:rPr>
          <w:rFonts w:ascii="Bookman Old Style" w:eastAsia="Calibri" w:hAnsi="Bookman Old Style" w:cs="Times New Roman"/>
          <w:sz w:val="28"/>
          <w:szCs w:val="28"/>
        </w:rPr>
        <w:t xml:space="preserve">платформы по обмену информации 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через социальную сеть «В контакте» и 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Систем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у 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мгновенного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обмена сообщениями для мобильных и иных платформ с поддержкой голосовой и видеосвязи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proofErr w:type="spellStart"/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WhatsApp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026654" w:rsidRPr="00B63BBE" w:rsidRDefault="00026654" w:rsidP="00026654">
      <w:pPr>
        <w:shd w:val="clear" w:color="auto" w:fill="FFFFFF"/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C82979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Форма обучения: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консультации, самостоятельная работа. </w:t>
      </w:r>
    </w:p>
    <w:p w:rsidR="00026654" w:rsidRPr="00B63BBE" w:rsidRDefault="00026654" w:rsidP="00026654">
      <w:pPr>
        <w:shd w:val="clear" w:color="auto" w:fill="FFFFFF"/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Технологии обучения: 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личностно-ориентированное обучение, технология активного обучения.</w:t>
      </w:r>
    </w:p>
    <w:p w:rsidR="00026654" w:rsidRPr="00B63BBE" w:rsidRDefault="00026654" w:rsidP="00026654">
      <w:pPr>
        <w:shd w:val="clear" w:color="auto" w:fill="FFFFFF"/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Музыкальный материал:</w:t>
      </w:r>
    </w:p>
    <w:p w:rsidR="00026654" w:rsidRPr="00B63BBE" w:rsidRDefault="00026654" w:rsidP="00026654">
      <w:pPr>
        <w:shd w:val="clear" w:color="auto" w:fill="FFFFFF"/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</w:rPr>
        <w:t xml:space="preserve">1. </w:t>
      </w:r>
      <w:proofErr w:type="spellStart"/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</w:rPr>
        <w:t>Дудникова</w:t>
      </w:r>
      <w:proofErr w:type="spellEnd"/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</w:rPr>
        <w:t xml:space="preserve"> Нелли (1 класс)</w:t>
      </w:r>
      <w:r w:rsidRPr="00B63BB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</w:rPr>
        <w:t>:</w:t>
      </w:r>
    </w:p>
    <w:p w:rsidR="00026654" w:rsidRPr="00B63BBE" w:rsidRDefault="00026654" w:rsidP="00026654">
      <w:pPr>
        <w:shd w:val="clear" w:color="auto" w:fill="FFFFFF"/>
        <w:spacing w:after="0" w:line="360" w:lineRule="auto"/>
        <w:ind w:left="-567" w:firstLine="567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-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Г. Гладков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«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Песенка Львенка и Черепахи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»;</w:t>
      </w:r>
    </w:p>
    <w:p w:rsidR="00026654" w:rsidRPr="00B63BBE" w:rsidRDefault="00026654" w:rsidP="00026654">
      <w:pPr>
        <w:shd w:val="clear" w:color="auto" w:fill="FFFFFF"/>
        <w:spacing w:after="0" w:line="360" w:lineRule="auto"/>
        <w:ind w:left="-567" w:firstLine="567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-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Н. Любарский «Курочка»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026654" w:rsidRPr="00B63BBE" w:rsidRDefault="00026654" w:rsidP="00026654">
      <w:pPr>
        <w:shd w:val="clear" w:color="auto" w:fill="FFFFFF"/>
        <w:spacing w:after="0" w:line="360" w:lineRule="auto"/>
        <w:ind w:left="-567" w:firstLine="567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</w:rPr>
        <w:t xml:space="preserve">2. </w:t>
      </w:r>
      <w:proofErr w:type="spellStart"/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</w:rPr>
        <w:t>Просвирнина</w:t>
      </w:r>
      <w:proofErr w:type="spellEnd"/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</w:rPr>
        <w:t xml:space="preserve"> Кира (2 класс)</w:t>
      </w:r>
      <w:r w:rsidRPr="00B63BB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</w:rPr>
        <w:t>:</w:t>
      </w:r>
    </w:p>
    <w:p w:rsidR="00026654" w:rsidRPr="00B63BBE" w:rsidRDefault="00026654" w:rsidP="00026654">
      <w:pPr>
        <w:shd w:val="clear" w:color="auto" w:fill="FFFFFF"/>
        <w:spacing w:after="0" w:line="480" w:lineRule="auto"/>
        <w:ind w:left="-567" w:firstLine="567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- Л.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Бетховен «Сонатина» 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  <w:lang w:val="en-US"/>
        </w:rPr>
        <w:t>I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en-US"/>
        </w:rPr>
        <w:t>I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часть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«Романс» 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соль-мажор;</w:t>
      </w:r>
    </w:p>
    <w:p w:rsidR="00026654" w:rsidRDefault="00026654" w:rsidP="00026654">
      <w:pPr>
        <w:shd w:val="clear" w:color="auto" w:fill="FFFFFF"/>
        <w:spacing w:after="0" w:line="480" w:lineRule="auto"/>
        <w:ind w:left="-567" w:firstLine="567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-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О.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Хромушин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«Медленный вальс»</w:t>
      </w:r>
    </w:p>
    <w:p w:rsidR="00026654" w:rsidRPr="00B63BBE" w:rsidRDefault="00026654" w:rsidP="00026654">
      <w:pPr>
        <w:shd w:val="clear" w:color="auto" w:fill="FFFFFF"/>
        <w:spacing w:after="0" w:line="480" w:lineRule="auto"/>
        <w:ind w:left="-567" w:firstLine="567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- В.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Казенин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«Шапито»</w:t>
      </w:r>
    </w:p>
    <w:p w:rsidR="00026654" w:rsidRDefault="00026654" w:rsidP="00026654">
      <w:pPr>
        <w:shd w:val="clear" w:color="auto" w:fill="FFFFFF"/>
        <w:spacing w:after="0" w:line="480" w:lineRule="auto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Default="00026654" w:rsidP="00026654">
      <w:pPr>
        <w:shd w:val="clear" w:color="auto" w:fill="FFFFFF"/>
        <w:spacing w:after="0" w:line="480" w:lineRule="auto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Default="00026654" w:rsidP="00026654">
      <w:pPr>
        <w:shd w:val="clear" w:color="auto" w:fill="FFFFFF"/>
        <w:spacing w:after="0" w:line="480" w:lineRule="auto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Default="00026654" w:rsidP="00026654">
      <w:pPr>
        <w:shd w:val="clear" w:color="auto" w:fill="FFFFFF"/>
        <w:spacing w:after="0" w:line="480" w:lineRule="auto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Default="00026654" w:rsidP="00026654">
      <w:pPr>
        <w:shd w:val="clear" w:color="auto" w:fill="FFFFFF"/>
        <w:spacing w:after="0" w:line="480" w:lineRule="auto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Default="00026654" w:rsidP="00026654">
      <w:pPr>
        <w:shd w:val="clear" w:color="auto" w:fill="FFFFFF"/>
        <w:spacing w:after="0" w:line="480" w:lineRule="auto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Default="00026654" w:rsidP="00026654">
      <w:pPr>
        <w:shd w:val="clear" w:color="auto" w:fill="FFFFFF"/>
        <w:spacing w:after="0" w:line="480" w:lineRule="auto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Default="00026654" w:rsidP="00026654">
      <w:pPr>
        <w:shd w:val="clear" w:color="auto" w:fill="FFFFFF"/>
        <w:spacing w:after="0" w:line="480" w:lineRule="auto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Default="00026654" w:rsidP="00026654">
      <w:pPr>
        <w:shd w:val="clear" w:color="auto" w:fill="FFFFFF"/>
        <w:spacing w:after="0" w:line="480" w:lineRule="auto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Default="00026654" w:rsidP="00026654">
      <w:pPr>
        <w:shd w:val="clear" w:color="auto" w:fill="FFFFFF"/>
        <w:spacing w:after="0" w:line="480" w:lineRule="auto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Default="00026654" w:rsidP="00026654">
      <w:pPr>
        <w:shd w:val="clear" w:color="auto" w:fill="FFFFFF"/>
        <w:spacing w:after="0" w:line="480" w:lineRule="auto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Default="00026654" w:rsidP="00026654">
      <w:pPr>
        <w:shd w:val="clear" w:color="auto" w:fill="FFFFFF"/>
        <w:spacing w:after="0" w:line="480" w:lineRule="auto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Pr="00B63BBE" w:rsidRDefault="00026654" w:rsidP="00026654">
      <w:pPr>
        <w:shd w:val="clear" w:color="auto" w:fill="FFFFFF"/>
        <w:spacing w:after="0" w:line="480" w:lineRule="auto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/>
        <w:jc w:val="center"/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</w:pPr>
      <w:r w:rsidRPr="00B63BBE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  <w:t>Основная часть</w:t>
      </w:r>
    </w:p>
    <w:p w:rsidR="00026654" w:rsidRDefault="00026654" w:rsidP="00026654">
      <w:pPr>
        <w:shd w:val="clear" w:color="auto" w:fill="FFFFFF"/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Наши дистанционные уроки уже проходят не впервые. Уже в</w:t>
      </w:r>
      <w:r>
        <w:rPr>
          <w:rFonts w:ascii="Bookman Old Style" w:hAnsi="Bookman Old Style"/>
          <w:sz w:val="28"/>
          <w:szCs w:val="28"/>
        </w:rPr>
        <w:t>ы</w:t>
      </w:r>
      <w:r>
        <w:rPr>
          <w:rFonts w:ascii="Bookman Old Style" w:hAnsi="Bookman Old Style"/>
          <w:sz w:val="28"/>
          <w:szCs w:val="28"/>
        </w:rPr>
        <w:t xml:space="preserve">работалась систематизация: каждый вторник и пятницу (раз в неделю) обучающиеся присылают мне посредством 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Систем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ы 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мгн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венного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обмена сообщени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для мобильных и иных </w:t>
      </w:r>
      <w:bookmarkStart w:id="0" w:name="_Hlk38445170"/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платформ с поддержкой голосовой и видеосвязи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proofErr w:type="spellStart"/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WhatsApp</w:t>
      </w:r>
      <w:bookmarkEnd w:id="0"/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свои домашние, самостоятельные работы по игре на фортепиано. После просмотра видео с игрой обучающихся я оставляю им свои комментарии, начиная с правильной посадки за инструментом, заканчивая их исполнением.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Итак, рассмотрим дистанционный урок с обучающейся 1 класса </w:t>
      </w:r>
      <w:proofErr w:type="spellStart"/>
      <w:r>
        <w:rPr>
          <w:rFonts w:ascii="Bookman Old Style" w:hAnsi="Bookman Old Style"/>
          <w:sz w:val="28"/>
          <w:szCs w:val="28"/>
        </w:rPr>
        <w:t>Дудниковой</w:t>
      </w:r>
      <w:proofErr w:type="spellEnd"/>
      <w:r>
        <w:rPr>
          <w:rFonts w:ascii="Bookman Old Style" w:hAnsi="Bookman Old Style"/>
          <w:sz w:val="28"/>
          <w:szCs w:val="28"/>
        </w:rPr>
        <w:t xml:space="preserve"> Нелли по </w:t>
      </w:r>
      <w:proofErr w:type="spellStart"/>
      <w:r>
        <w:rPr>
          <w:rFonts w:ascii="Bookman Old Style" w:hAnsi="Bookman Old Style"/>
          <w:sz w:val="28"/>
          <w:szCs w:val="28"/>
        </w:rPr>
        <w:t>общеразвивающей</w:t>
      </w:r>
      <w:proofErr w:type="spellEnd"/>
      <w:r>
        <w:rPr>
          <w:rFonts w:ascii="Bookman Old Style" w:hAnsi="Bookman Old Style"/>
          <w:sz w:val="28"/>
          <w:szCs w:val="28"/>
        </w:rPr>
        <w:t xml:space="preserve"> программе.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515DB0">
        <w:rPr>
          <w:rFonts w:ascii="Bookman Old Style" w:hAnsi="Bookman Old Style"/>
          <w:sz w:val="28"/>
          <w:szCs w:val="28"/>
        </w:rPr>
        <w:t xml:space="preserve">Репертуар </w:t>
      </w:r>
      <w:r>
        <w:rPr>
          <w:rFonts w:ascii="Bookman Old Style" w:hAnsi="Bookman Old Style"/>
          <w:sz w:val="28"/>
          <w:szCs w:val="28"/>
        </w:rPr>
        <w:t xml:space="preserve">для </w:t>
      </w:r>
      <w:proofErr w:type="gramStart"/>
      <w:r>
        <w:rPr>
          <w:rFonts w:ascii="Bookman Old Style" w:hAnsi="Bookman Old Style"/>
          <w:sz w:val="28"/>
          <w:szCs w:val="28"/>
        </w:rPr>
        <w:t>обучающихся</w:t>
      </w:r>
      <w:proofErr w:type="gramEnd"/>
      <w:r>
        <w:rPr>
          <w:rFonts w:ascii="Bookman Old Style" w:hAnsi="Bookman Old Style"/>
          <w:sz w:val="28"/>
          <w:szCs w:val="28"/>
        </w:rPr>
        <w:t xml:space="preserve"> должен </w:t>
      </w:r>
      <w:r w:rsidRPr="00515DB0">
        <w:rPr>
          <w:rFonts w:ascii="Bookman Old Style" w:hAnsi="Bookman Old Style"/>
          <w:sz w:val="28"/>
          <w:szCs w:val="28"/>
        </w:rPr>
        <w:t>быть разнообразным</w:t>
      </w:r>
      <w:r>
        <w:rPr>
          <w:rFonts w:ascii="Bookman Old Style" w:hAnsi="Bookman Old Style"/>
          <w:sz w:val="28"/>
          <w:szCs w:val="28"/>
        </w:rPr>
        <w:t xml:space="preserve"> и</w:t>
      </w:r>
      <w:r w:rsidRPr="00515DB0">
        <w:rPr>
          <w:rFonts w:ascii="Bookman Old Style" w:hAnsi="Bookman Old Style"/>
          <w:sz w:val="28"/>
          <w:szCs w:val="28"/>
        </w:rPr>
        <w:t xml:space="preserve"> до</w:t>
      </w:r>
      <w:r w:rsidRPr="00515DB0">
        <w:rPr>
          <w:rFonts w:ascii="Bookman Old Style" w:hAnsi="Bookman Old Style"/>
          <w:sz w:val="28"/>
          <w:szCs w:val="28"/>
        </w:rPr>
        <w:t>с</w:t>
      </w:r>
      <w:r w:rsidRPr="00515DB0">
        <w:rPr>
          <w:rFonts w:ascii="Bookman Old Style" w:hAnsi="Bookman Old Style"/>
          <w:sz w:val="28"/>
          <w:szCs w:val="28"/>
        </w:rPr>
        <w:t>тупны</w:t>
      </w:r>
      <w:r>
        <w:rPr>
          <w:rFonts w:ascii="Bookman Old Style" w:hAnsi="Bookman Old Style"/>
          <w:sz w:val="28"/>
          <w:szCs w:val="28"/>
        </w:rPr>
        <w:t>м</w:t>
      </w:r>
      <w:r w:rsidRPr="00515DB0">
        <w:rPr>
          <w:rFonts w:ascii="Bookman Old Style" w:hAnsi="Bookman Old Style"/>
          <w:sz w:val="28"/>
          <w:szCs w:val="28"/>
        </w:rPr>
        <w:t xml:space="preserve"> детскому восприятию. </w:t>
      </w:r>
      <w:r>
        <w:rPr>
          <w:rFonts w:ascii="Bookman Old Style" w:hAnsi="Bookman Old Style"/>
          <w:sz w:val="28"/>
          <w:szCs w:val="28"/>
        </w:rPr>
        <w:t>При выборе репертуара для Нелли я учитывала черты ее характера, ее желание. Девочка очень акти</w:t>
      </w:r>
      <w:r>
        <w:rPr>
          <w:rFonts w:ascii="Bookman Old Style" w:hAnsi="Bookman Old Style"/>
          <w:sz w:val="28"/>
          <w:szCs w:val="28"/>
        </w:rPr>
        <w:t>в</w:t>
      </w:r>
      <w:r>
        <w:rPr>
          <w:rFonts w:ascii="Bookman Old Style" w:hAnsi="Bookman Old Style"/>
          <w:sz w:val="28"/>
          <w:szCs w:val="28"/>
        </w:rPr>
        <w:t>ная, темпераментная, артистическая. Взяв пьесу Г.Гладкова, мы не ошиблись. Нелли она очень понравилась.</w:t>
      </w:r>
    </w:p>
    <w:p w:rsidR="00026654" w:rsidRDefault="00026654" w:rsidP="00026654">
      <w:pPr>
        <w:shd w:val="clear" w:color="auto" w:fill="FFFFFF"/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Мама Нелли, Наталья Сергеевна, прислала мне видео с пьесой Г.Гладкова «Песенка Львенка и Черепахи»:</w:t>
      </w:r>
    </w:p>
    <w:p w:rsidR="00026654" w:rsidRDefault="00026654" w:rsidP="00026654">
      <w:pPr>
        <w:shd w:val="clear" w:color="auto" w:fill="FFFFFF"/>
        <w:spacing w:after="0" w:line="360" w:lineRule="auto"/>
        <w:ind w:left="-567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Pr="005F0E5D" w:rsidRDefault="00026654" w:rsidP="00026654">
      <w:pPr>
        <w:spacing w:after="0" w:line="360" w:lineRule="auto"/>
        <w:ind w:left="-567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Первое, на что я обратила внимание – это посадка Нелли за и</w:t>
      </w:r>
      <w:r>
        <w:rPr>
          <w:rFonts w:ascii="Bookman Old Style" w:hAnsi="Bookman Old Style"/>
          <w:sz w:val="28"/>
          <w:szCs w:val="28"/>
        </w:rPr>
        <w:t>н</w:t>
      </w:r>
      <w:r>
        <w:rPr>
          <w:rFonts w:ascii="Bookman Old Style" w:hAnsi="Bookman Old Style"/>
          <w:sz w:val="28"/>
          <w:szCs w:val="28"/>
        </w:rPr>
        <w:t xml:space="preserve">струментом. </w:t>
      </w:r>
      <w:r w:rsidRPr="002B3C47">
        <w:rPr>
          <w:rFonts w:ascii="Bookman Old Style" w:hAnsi="Bookman Old Style"/>
          <w:sz w:val="28"/>
          <w:szCs w:val="28"/>
        </w:rPr>
        <w:t xml:space="preserve">Постановочные задачи присутствуют в нашей работе </w:t>
      </w:r>
      <w:r w:rsidRPr="002B3C47">
        <w:rPr>
          <w:rFonts w:ascii="Bookman Old Style" w:hAnsi="Bookman Old Style"/>
          <w:sz w:val="28"/>
          <w:szCs w:val="28"/>
        </w:rPr>
        <w:lastRenderedPageBreak/>
        <w:t xml:space="preserve">постоянно в течение всего периода обучения </w:t>
      </w:r>
      <w:proofErr w:type="gramStart"/>
      <w:r>
        <w:rPr>
          <w:rFonts w:ascii="Bookman Old Style" w:hAnsi="Bookman Old Style"/>
          <w:sz w:val="28"/>
          <w:szCs w:val="28"/>
        </w:rPr>
        <w:t>об</w:t>
      </w:r>
      <w:r w:rsidRPr="002B3C47">
        <w:rPr>
          <w:rFonts w:ascii="Bookman Old Style" w:hAnsi="Bookman Old Style"/>
          <w:sz w:val="28"/>
          <w:szCs w:val="28"/>
        </w:rPr>
        <w:t>уча</w:t>
      </w:r>
      <w:r>
        <w:rPr>
          <w:rFonts w:ascii="Bookman Old Style" w:hAnsi="Bookman Old Style"/>
          <w:sz w:val="28"/>
          <w:szCs w:val="28"/>
        </w:rPr>
        <w:t>ю</w:t>
      </w:r>
      <w:r w:rsidRPr="002B3C47">
        <w:rPr>
          <w:rFonts w:ascii="Bookman Old Style" w:hAnsi="Bookman Old Style"/>
          <w:sz w:val="28"/>
          <w:szCs w:val="28"/>
        </w:rPr>
        <w:t>щихся</w:t>
      </w:r>
      <w:proofErr w:type="gramEnd"/>
      <w:r w:rsidRPr="002B3C47">
        <w:rPr>
          <w:rFonts w:ascii="Bookman Old Style" w:hAnsi="Bookman Old Style"/>
          <w:sz w:val="28"/>
          <w:szCs w:val="28"/>
        </w:rPr>
        <w:t xml:space="preserve">. На это влияет изменения размера руки, роста, усложнения фактуры и технических задач. Поэтому постоянное внимание к корпусу и игровому аппарату </w:t>
      </w:r>
      <w:proofErr w:type="gramStart"/>
      <w:r>
        <w:rPr>
          <w:rFonts w:ascii="Bookman Old Style" w:hAnsi="Bookman Old Style"/>
          <w:sz w:val="28"/>
          <w:szCs w:val="28"/>
        </w:rPr>
        <w:t>обучающихся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r w:rsidRPr="002B3C47">
        <w:rPr>
          <w:rFonts w:ascii="Bookman Old Style" w:hAnsi="Bookman Old Style"/>
          <w:sz w:val="28"/>
          <w:szCs w:val="28"/>
        </w:rPr>
        <w:t>необходимы на каждом уроке.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 связи с тем, что урок проходит через экран монитора, а не в классе, стул, на котором сидит Нелли, очень низок. Маме я порек</w:t>
      </w:r>
      <w:r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>мендовала положить какие-либо книги или подставку на стул, чтобы ребенку было удобнее сидеть, чтобы локти не «свисали».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Так же в мои замечания входило: контроль обучающейся за св</w:t>
      </w:r>
      <w:r>
        <w:rPr>
          <w:rFonts w:ascii="Bookman Old Style" w:hAnsi="Bookman Old Style"/>
          <w:sz w:val="28"/>
          <w:szCs w:val="28"/>
        </w:rPr>
        <w:t>о</w:t>
      </w:r>
      <w:r>
        <w:rPr>
          <w:rFonts w:ascii="Bookman Old Style" w:hAnsi="Bookman Old Style"/>
          <w:sz w:val="28"/>
          <w:szCs w:val="28"/>
        </w:rPr>
        <w:t>ей ручкой (она должна быть кругленькой, пальчики собранными).</w:t>
      </w:r>
      <w:proofErr w:type="gramEnd"/>
      <w:r>
        <w:rPr>
          <w:rFonts w:ascii="Bookman Old Style" w:hAnsi="Bookman Old Style"/>
          <w:sz w:val="28"/>
          <w:szCs w:val="28"/>
        </w:rPr>
        <w:t xml:space="preserve"> Предложила поработать над следующими упражнениями: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1. Закрыть крышку фортепиано. </w:t>
      </w:r>
      <w:r w:rsidRPr="00EA666F">
        <w:rPr>
          <w:rFonts w:ascii="Bookman Old Style" w:hAnsi="Bookman Old Style"/>
          <w:sz w:val="28"/>
          <w:szCs w:val="28"/>
        </w:rPr>
        <w:t xml:space="preserve">Руки полностью свободные с ощущением веса в кисти бросать на колени, затем на крышку и обратно. При этом формируется свобода корпуса и рук.   </w:t>
      </w:r>
    </w:p>
    <w:p w:rsidR="00026654" w:rsidRPr="00EA666F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2. </w:t>
      </w:r>
      <w:r w:rsidRPr="00EA666F">
        <w:rPr>
          <w:rFonts w:ascii="Bookman Old Style" w:hAnsi="Bookman Old Style"/>
          <w:sz w:val="28"/>
          <w:szCs w:val="28"/>
        </w:rPr>
        <w:t>«Шаги</w:t>
      </w:r>
      <w:proofErr w:type="gramStart"/>
      <w:r w:rsidRPr="00EA666F">
        <w:rPr>
          <w:rFonts w:ascii="Bookman Old Style" w:hAnsi="Bookman Old Style"/>
          <w:sz w:val="28"/>
          <w:szCs w:val="28"/>
        </w:rPr>
        <w:t>»-</w:t>
      </w:r>
      <w:proofErr w:type="gramEnd"/>
      <w:r w:rsidRPr="00EA666F">
        <w:rPr>
          <w:rFonts w:ascii="Bookman Old Style" w:hAnsi="Bookman Old Style"/>
          <w:sz w:val="28"/>
          <w:szCs w:val="28"/>
        </w:rPr>
        <w:t>формирование купола руки, уже собранной в «Домик», где кисти опираются на кончики пальцев и собраны в правильную форму.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 Упражнение «Формула Шопена».</w:t>
      </w:r>
      <w:r w:rsidRPr="00EA666F">
        <w:rPr>
          <w:rFonts w:ascii="Bookman Old Style" w:hAnsi="Bookman Old Style"/>
          <w:sz w:val="28"/>
          <w:szCs w:val="28"/>
        </w:rPr>
        <w:t xml:space="preserve"> Для этого положить 2,3,4 пальцы на 3 черные клавиши, а 1-ый и 5-ый пальцы на соседние белые.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Работа по пьесе Г.Гладкова «Песенка Львенка и Черепахи»: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обязательно считаем при игре. Очень неровно Нелли исполняет пунктирный ритм;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-цельное исполнение пьесы. Игра по нотам должна быть «ид</w:t>
      </w:r>
      <w:r>
        <w:rPr>
          <w:rFonts w:ascii="Bookman Old Style" w:hAnsi="Bookman Old Style"/>
          <w:sz w:val="28"/>
          <w:szCs w:val="28"/>
        </w:rPr>
        <w:t>е</w:t>
      </w:r>
      <w:r>
        <w:rPr>
          <w:rFonts w:ascii="Bookman Old Style" w:hAnsi="Bookman Old Style"/>
          <w:sz w:val="28"/>
          <w:szCs w:val="28"/>
        </w:rPr>
        <w:t>альной</w:t>
      </w:r>
      <w:proofErr w:type="gramStart"/>
      <w:r>
        <w:rPr>
          <w:rFonts w:ascii="Bookman Old Style" w:hAnsi="Bookman Old Style"/>
          <w:sz w:val="28"/>
          <w:szCs w:val="28"/>
        </w:rPr>
        <w:t>»-</w:t>
      </w:r>
      <w:proofErr w:type="gramEnd"/>
      <w:r>
        <w:rPr>
          <w:rFonts w:ascii="Bookman Old Style" w:hAnsi="Bookman Old Style"/>
          <w:sz w:val="28"/>
          <w:szCs w:val="28"/>
        </w:rPr>
        <w:t>без остановок, в едином темпе.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-игра цепкими пальчиками. На уроках в классе мы с Нелли о</w:t>
      </w:r>
      <w:r>
        <w:rPr>
          <w:rFonts w:ascii="Bookman Old Style" w:hAnsi="Bookman Old Style"/>
          <w:sz w:val="28"/>
          <w:szCs w:val="28"/>
        </w:rPr>
        <w:t>т</w:t>
      </w:r>
      <w:r>
        <w:rPr>
          <w:rFonts w:ascii="Bookman Old Style" w:hAnsi="Bookman Old Style"/>
          <w:sz w:val="28"/>
          <w:szCs w:val="28"/>
        </w:rPr>
        <w:t xml:space="preserve">рабатывали игру активными пальчиками в медленном темпе, делая замах на нотки со «слабыми (4-5)» пальцами. Прошу вспомнить </w:t>
      </w:r>
      <w:proofErr w:type="gramStart"/>
      <w:r>
        <w:rPr>
          <w:rFonts w:ascii="Bookman Old Style" w:hAnsi="Bookman Old Style"/>
          <w:sz w:val="28"/>
          <w:szCs w:val="28"/>
        </w:rPr>
        <w:t>обучающуюся</w:t>
      </w:r>
      <w:proofErr w:type="gramEnd"/>
      <w:r>
        <w:rPr>
          <w:rFonts w:ascii="Bookman Old Style" w:hAnsi="Bookman Old Style"/>
          <w:sz w:val="28"/>
          <w:szCs w:val="28"/>
        </w:rPr>
        <w:t xml:space="preserve"> наши уроки с отработкой такого рода занятия.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Переходим ко второй </w:t>
      </w:r>
      <w:proofErr w:type="spellStart"/>
      <w:r>
        <w:rPr>
          <w:rFonts w:ascii="Bookman Old Style" w:hAnsi="Bookman Old Style"/>
          <w:sz w:val="28"/>
          <w:szCs w:val="28"/>
        </w:rPr>
        <w:t>пьесе-Н</w:t>
      </w:r>
      <w:proofErr w:type="gramStart"/>
      <w:r>
        <w:rPr>
          <w:rFonts w:ascii="Bookman Old Style" w:hAnsi="Bookman Old Style"/>
          <w:sz w:val="28"/>
          <w:szCs w:val="28"/>
        </w:rPr>
        <w:t>.Л</w:t>
      </w:r>
      <w:proofErr w:type="gramEnd"/>
      <w:r>
        <w:rPr>
          <w:rFonts w:ascii="Bookman Old Style" w:hAnsi="Bookman Old Style"/>
          <w:sz w:val="28"/>
          <w:szCs w:val="28"/>
        </w:rPr>
        <w:t>юбарский</w:t>
      </w:r>
      <w:proofErr w:type="spellEnd"/>
      <w:r>
        <w:rPr>
          <w:rFonts w:ascii="Bookman Old Style" w:hAnsi="Bookman Old Style"/>
          <w:sz w:val="28"/>
          <w:szCs w:val="28"/>
        </w:rPr>
        <w:t xml:space="preserve"> «Курочка».</w:t>
      </w:r>
    </w:p>
    <w:p w:rsidR="00026654" w:rsidRPr="00EA666F" w:rsidRDefault="00026654" w:rsidP="00026654">
      <w:pPr>
        <w:spacing w:after="0" w:line="360" w:lineRule="auto"/>
        <w:ind w:left="-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Как долго идет период самоизоляции…Ребенок вообще забыл, как должна звучать пьеса. Девочка исполняет свое собственное сочинение! Маме нравится!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После прослушивания собственного сочинения обучающейся, я, первым делом, отправила маме ссылку с видео данной пьесы для того, чтобы родитель смог услышать разницу исполнения пьесы другим ребенком и смог сравнить с игрой своего ребенка.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Вернемся к пьесе… работу над «Курочкой» мы начали сначала. Почитали ноты правой и левой руки (</w:t>
      </w:r>
      <w:proofErr w:type="spellStart"/>
      <w:r>
        <w:rPr>
          <w:rFonts w:ascii="Bookman Old Style" w:hAnsi="Bookman Old Style"/>
          <w:sz w:val="28"/>
          <w:szCs w:val="28"/>
        </w:rPr>
        <w:t>онлайн</w:t>
      </w:r>
      <w:proofErr w:type="spellEnd"/>
      <w:r>
        <w:rPr>
          <w:rFonts w:ascii="Bookman Old Style" w:hAnsi="Bookman Old Style"/>
          <w:sz w:val="28"/>
          <w:szCs w:val="28"/>
        </w:rPr>
        <w:t xml:space="preserve">, при помощи </w:t>
      </w:r>
      <w:proofErr w:type="spellStart"/>
      <w:r>
        <w:rPr>
          <w:rFonts w:ascii="Bookman Old Style" w:hAnsi="Bookman Old Style"/>
          <w:sz w:val="28"/>
          <w:szCs w:val="28"/>
        </w:rPr>
        <w:t>конф</w:t>
      </w:r>
      <w:r>
        <w:rPr>
          <w:rFonts w:ascii="Bookman Old Style" w:hAnsi="Bookman Old Style"/>
          <w:sz w:val="28"/>
          <w:szCs w:val="28"/>
        </w:rPr>
        <w:t>е</w:t>
      </w:r>
      <w:r>
        <w:rPr>
          <w:rFonts w:ascii="Bookman Old Style" w:hAnsi="Bookman Old Style"/>
          <w:sz w:val="28"/>
          <w:szCs w:val="28"/>
        </w:rPr>
        <w:t>ренц-видео</w:t>
      </w:r>
      <w:proofErr w:type="spellEnd"/>
      <w:r>
        <w:rPr>
          <w:rFonts w:ascii="Bookman Old Style" w:hAnsi="Bookman Old Style"/>
          <w:sz w:val="28"/>
          <w:szCs w:val="28"/>
        </w:rPr>
        <w:t xml:space="preserve"> связи </w:t>
      </w:r>
      <w:proofErr w:type="spellStart"/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WhatsApp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). Затем приступили к проигрыванию произведения отдельно каждой рукой. При проигрывании старались запомнить звучание мелодии. После того, как мелодия отложилась в нашей голове, мы перешли к соединению мелодии и </w:t>
      </w:r>
      <w:proofErr w:type="spellStart"/>
      <w:proofErr w:type="gramStart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аккомпанеме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та-игр</w:t>
      </w:r>
      <w:proofErr w:type="spellEnd"/>
      <w:proofErr w:type="gram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двумя руками.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На сегодняшний день мы играем «Курочку» Н.Любарского двумя руками по нотам. В ближайшую неделю задам на дом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Нелле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учить пьесу наизусть!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CB5137">
        <w:rPr>
          <w:rFonts w:ascii="Bookman Old Style" w:hAnsi="Bookman Old Style"/>
          <w:sz w:val="28"/>
          <w:szCs w:val="28"/>
        </w:rPr>
        <w:t>Представленные</w:t>
      </w:r>
      <w:r w:rsidRPr="00515DB0">
        <w:rPr>
          <w:rFonts w:ascii="Bookman Old Style" w:hAnsi="Bookman Old Style"/>
          <w:sz w:val="28"/>
          <w:szCs w:val="28"/>
        </w:rPr>
        <w:t xml:space="preserve"> в списке пьески ярки, образны и доступны для детского восприятия с одой стороны, а с </w:t>
      </w:r>
      <w:proofErr w:type="spellStart"/>
      <w:proofErr w:type="gramStart"/>
      <w:r w:rsidRPr="00515DB0">
        <w:rPr>
          <w:rFonts w:ascii="Bookman Old Style" w:hAnsi="Bookman Old Style"/>
          <w:sz w:val="28"/>
          <w:szCs w:val="28"/>
        </w:rPr>
        <w:t>другой-ценные</w:t>
      </w:r>
      <w:proofErr w:type="spellEnd"/>
      <w:proofErr w:type="gramEnd"/>
      <w:r w:rsidRPr="00515DB0">
        <w:rPr>
          <w:rFonts w:ascii="Bookman Old Style" w:hAnsi="Bookman Old Style"/>
          <w:sz w:val="28"/>
          <w:szCs w:val="28"/>
        </w:rPr>
        <w:t xml:space="preserve"> в </w:t>
      </w:r>
      <w:r w:rsidRPr="00CB5137">
        <w:rPr>
          <w:rFonts w:ascii="Bookman Old Style" w:hAnsi="Bookman Old Style"/>
          <w:sz w:val="28"/>
          <w:szCs w:val="28"/>
        </w:rPr>
        <w:t>методическом плане</w:t>
      </w:r>
      <w:r w:rsidRPr="00515DB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CB5137">
        <w:rPr>
          <w:rFonts w:ascii="Bookman Old Style" w:hAnsi="Bookman Old Style"/>
          <w:sz w:val="28"/>
          <w:szCs w:val="28"/>
        </w:rPr>
        <w:t>Они обеспечивают выполнение ключевых задач:</w:t>
      </w:r>
      <w:r w:rsidRPr="00515DB0">
        <w:rPr>
          <w:rFonts w:ascii="Bookman Old Style" w:hAnsi="Bookman Old Style"/>
          <w:sz w:val="28"/>
          <w:szCs w:val="28"/>
        </w:rPr>
        <w:t xml:space="preserve"> подбор по слуху, освоение штрихов, постепенное включение всех пальцев обеих рук, приобретению слуховых и двигательных навыков, умение слушать себя, пользоваться динамикой.</w:t>
      </w:r>
    </w:p>
    <w:p w:rsidR="00026654" w:rsidRDefault="00026654" w:rsidP="00026654">
      <w:pPr>
        <w:shd w:val="clear" w:color="auto" w:fill="FFFFFF"/>
        <w:spacing w:after="0" w:line="48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Переходим ко второй обучающейся, </w:t>
      </w:r>
      <w:proofErr w:type="spellStart"/>
      <w:r>
        <w:rPr>
          <w:rFonts w:ascii="Bookman Old Style" w:hAnsi="Bookman Old Style"/>
          <w:sz w:val="28"/>
          <w:szCs w:val="28"/>
        </w:rPr>
        <w:t>Просвирниной</w:t>
      </w:r>
      <w:proofErr w:type="spellEnd"/>
      <w:r>
        <w:rPr>
          <w:rFonts w:ascii="Bookman Old Style" w:hAnsi="Bookman Old Style"/>
          <w:sz w:val="28"/>
          <w:szCs w:val="28"/>
        </w:rPr>
        <w:t xml:space="preserve"> Кире. Девочка обучается во 2 классе специального фортепиано по </w:t>
      </w:r>
      <w:proofErr w:type="spellStart"/>
      <w:r>
        <w:rPr>
          <w:rFonts w:ascii="Bookman Old Style" w:hAnsi="Bookman Old Style"/>
          <w:sz w:val="28"/>
          <w:szCs w:val="28"/>
        </w:rPr>
        <w:lastRenderedPageBreak/>
        <w:t>предпрофе</w:t>
      </w:r>
      <w:r>
        <w:rPr>
          <w:rFonts w:ascii="Bookman Old Style" w:hAnsi="Bookman Old Style"/>
          <w:sz w:val="28"/>
          <w:szCs w:val="28"/>
        </w:rPr>
        <w:t>с</w:t>
      </w:r>
      <w:r>
        <w:rPr>
          <w:rFonts w:ascii="Bookman Old Style" w:hAnsi="Bookman Old Style"/>
          <w:sz w:val="28"/>
          <w:szCs w:val="28"/>
        </w:rPr>
        <w:t>сиональной</w:t>
      </w:r>
      <w:proofErr w:type="spellEnd"/>
      <w:r>
        <w:rPr>
          <w:rFonts w:ascii="Bookman Old Style" w:hAnsi="Bookman Old Style"/>
          <w:sz w:val="28"/>
          <w:szCs w:val="28"/>
        </w:rPr>
        <w:t xml:space="preserve"> программе. Репертуар Киры соответствует програм</w:t>
      </w:r>
      <w:r>
        <w:rPr>
          <w:rFonts w:ascii="Bookman Old Style" w:hAnsi="Bookman Old Style"/>
          <w:sz w:val="28"/>
          <w:szCs w:val="28"/>
        </w:rPr>
        <w:t>м</w:t>
      </w:r>
      <w:r>
        <w:rPr>
          <w:rFonts w:ascii="Bookman Old Style" w:hAnsi="Bookman Old Style"/>
          <w:sz w:val="28"/>
          <w:szCs w:val="28"/>
        </w:rPr>
        <w:t xml:space="preserve">ным требованиям. На сегодняшнем уроке мы поработаем над тремя пьесами из программы: 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Л.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Бетховен «Сонатина» 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  <w:lang w:val="en-US"/>
        </w:rPr>
        <w:t>I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en-US"/>
        </w:rPr>
        <w:t>I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часть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«Романс» </w:t>
      </w:r>
      <w:r w:rsidRPr="00B63BBE">
        <w:rPr>
          <w:rFonts w:ascii="Bookman Old Style" w:eastAsia="Times New Roman" w:hAnsi="Bookman Old Style" w:cs="Times New Roman"/>
          <w:color w:val="000000"/>
          <w:sz w:val="28"/>
          <w:szCs w:val="28"/>
        </w:rPr>
        <w:t>соль-мажор;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О.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Хромушин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«Медленный вальс» и В.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Казенин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«Шап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то».</w:t>
      </w:r>
    </w:p>
    <w:p w:rsidR="00026654" w:rsidRDefault="00026654" w:rsidP="00026654">
      <w:pPr>
        <w:shd w:val="clear" w:color="auto" w:fill="FFFFFF"/>
        <w:spacing w:after="0" w:line="48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proofErr w:type="gramStart"/>
      <w:r w:rsidRPr="00DC5D42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val="en-US"/>
        </w:rPr>
        <w:t>I</w:t>
      </w:r>
      <w:r w:rsidRPr="00DC5D42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</w:rPr>
        <w:t xml:space="preserve">. Л.Бетховен «Сонатина» </w:t>
      </w:r>
      <w:r w:rsidRPr="00DC5D42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val="en-US"/>
        </w:rPr>
        <w:t>II</w:t>
      </w:r>
      <w:r w:rsidRPr="00DC5D42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</w:rPr>
        <w:t xml:space="preserve"> часть «Романс» соль-мажор.</w:t>
      </w:r>
      <w:proofErr w:type="gram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</w:p>
    <w:p w:rsidR="00026654" w:rsidRDefault="00026654" w:rsidP="00026654">
      <w:pPr>
        <w:shd w:val="clear" w:color="auto" w:fill="FFFFFF"/>
        <w:spacing w:after="0" w:line="48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Мама девочки, Надежда Васильевна, прислала видео Сонатины на 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платформ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с поддержкой голосовой и видеосвязи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proofErr w:type="spellStart"/>
      <w:r w:rsidRPr="00C82979">
        <w:rPr>
          <w:rFonts w:ascii="Bookman Old Style" w:eastAsia="Times New Roman" w:hAnsi="Bookman Old Style" w:cs="Times New Roman"/>
          <w:color w:val="000000"/>
          <w:sz w:val="28"/>
          <w:szCs w:val="28"/>
        </w:rPr>
        <w:t>WhatsApp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026654" w:rsidRDefault="00026654" w:rsidP="00026654">
      <w:pPr>
        <w:shd w:val="clear" w:color="auto" w:fill="FFFFFF"/>
        <w:spacing w:after="0" w:line="480" w:lineRule="auto"/>
        <w:ind w:left="-567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Default="00026654" w:rsidP="00026654">
      <w:pPr>
        <w:shd w:val="clear" w:color="auto" w:fill="FFFFFF"/>
        <w:spacing w:after="0" w:line="48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Я просмотрела видео и отправила Кире и ее маме свои рекоме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дации.</w:t>
      </w:r>
    </w:p>
    <w:p w:rsidR="00026654" w:rsidRDefault="00026654" w:rsidP="00026654">
      <w:pPr>
        <w:shd w:val="clear" w:color="auto" w:fill="FFFFFF"/>
        <w:spacing w:after="0" w:line="48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Данную сонатину я стараюсь всегда включать в репертуар </w:t>
      </w:r>
      <w:proofErr w:type="gramStart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своих</w:t>
      </w:r>
      <w:proofErr w:type="gram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обучающихся. Она состоит из двух частей. Первую часть играет моя ученица –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Еретнова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Ариша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(2 класс), а </w:t>
      </w:r>
      <w:proofErr w:type="spellStart"/>
      <w:proofErr w:type="gramStart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вторую-я</w:t>
      </w:r>
      <w:proofErr w:type="spellEnd"/>
      <w:proofErr w:type="gram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дала Кире.</w:t>
      </w:r>
      <w:r w:rsidRPr="00E720CF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</w:p>
    <w:p w:rsidR="00026654" w:rsidRDefault="00026654" w:rsidP="00026654">
      <w:pPr>
        <w:shd w:val="clear" w:color="auto" w:fill="FFFFFF"/>
        <w:spacing w:after="0" w:line="48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Девочкам нравится играть эту Сонатину.</w:t>
      </w:r>
      <w:r w:rsidRPr="00E720CF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Она не сложная, п</w:t>
      </w:r>
      <w:r w:rsidRPr="00E720CF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E720CF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нятная для восприятия. В ней обилие разных штрихов (короткие форшлаги, лиги по два звука) в партии правой руки. </w:t>
      </w:r>
      <w:proofErr w:type="gramStart"/>
      <w:r w:rsidRPr="00E720CF">
        <w:rPr>
          <w:rFonts w:ascii="Bookman Old Style" w:eastAsia="Times New Roman" w:hAnsi="Bookman Old Style" w:cs="Times New Roman"/>
          <w:color w:val="000000"/>
          <w:sz w:val="28"/>
          <w:szCs w:val="28"/>
        </w:rPr>
        <w:t>В сопровожд</w:t>
      </w:r>
      <w:r w:rsidRPr="00E720CF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E720CF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нии часто встречающиеся группы из восьмых длительностей, что создают для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обучающихся</w:t>
      </w:r>
      <w:r w:rsidRPr="00E720CF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технические трудности.</w:t>
      </w:r>
      <w:proofErr w:type="gramEnd"/>
      <w:r w:rsidRPr="00E720CF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Но </w:t>
      </w:r>
      <w:proofErr w:type="gramStart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на</w:t>
      </w:r>
      <w:proofErr w:type="gram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то мы и ведем нашу деятельность, чтобы решать все эти трудности! </w:t>
      </w:r>
    </w:p>
    <w:p w:rsidR="00026654" w:rsidRPr="002875BE" w:rsidRDefault="00026654" w:rsidP="00026654">
      <w:pPr>
        <w:shd w:val="clear" w:color="auto" w:fill="FFFFFF"/>
        <w:spacing w:after="0" w:line="480" w:lineRule="auto"/>
        <w:ind w:left="-567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Default="00026654" w:rsidP="00026654">
      <w:pPr>
        <w:shd w:val="clear" w:color="auto" w:fill="FFFFFF"/>
        <w:spacing w:after="0" w:line="48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lastRenderedPageBreak/>
        <w:t>Кира очень ответственная девочка. Постоянно в семье ведется родительский контроль. Девочка много занимается, делает успехи. У нее</w:t>
      </w:r>
      <w:r w:rsidRPr="00E720CF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всё должно получиться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!</w:t>
      </w:r>
    </w:p>
    <w:p w:rsidR="00026654" w:rsidRDefault="00026654" w:rsidP="00026654">
      <w:pPr>
        <w:shd w:val="clear" w:color="auto" w:fill="FFFFFF"/>
        <w:spacing w:after="0" w:line="48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DC5D42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  <w:lang w:val="en-US"/>
        </w:rPr>
        <w:t>II</w:t>
      </w:r>
      <w:r w:rsidRPr="00DC5D42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</w:rPr>
        <w:t xml:space="preserve">. О. </w:t>
      </w:r>
      <w:proofErr w:type="spellStart"/>
      <w:r w:rsidRPr="00DC5D42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</w:rPr>
        <w:t>Хромушин</w:t>
      </w:r>
      <w:proofErr w:type="spellEnd"/>
      <w:r w:rsidRPr="00DC5D42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</w:rPr>
        <w:t xml:space="preserve"> «Медленный вальс».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</w:p>
    <w:p w:rsidR="00026654" w:rsidRDefault="00026654" w:rsidP="00026654">
      <w:pPr>
        <w:shd w:val="clear" w:color="auto" w:fill="FFFFFF"/>
        <w:spacing w:after="0" w:line="480" w:lineRule="auto"/>
        <w:ind w:left="-567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Default="00026654" w:rsidP="00026654">
      <w:pPr>
        <w:shd w:val="clear" w:color="auto" w:fill="FFFFFF"/>
        <w:spacing w:after="0" w:line="480" w:lineRule="auto"/>
        <w:ind w:left="-567" w:firstLine="56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Это новая пьеса, взятая нами перед каникулами после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en-US"/>
        </w:rPr>
        <w:t>III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че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верти. На уроке мы разобрали пьесу, соединили двумя руками. Самостоятельно Кира ее выучила наизусть. На сегодняшний день мы выстраиваем «цельное» произведение, работаем над средствами музыкальной выразительности и пока стараемся играть ритмично. Пьеса написана в трехдольном размере. Кире пока сложно уяснить, что в данном размере есть главная первая доля, а две </w:t>
      </w:r>
      <w:proofErr w:type="spellStart"/>
      <w:proofErr w:type="gramStart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следующих-второстепенные</w:t>
      </w:r>
      <w:proofErr w:type="spellEnd"/>
      <w:proofErr w:type="gram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. На данном этапе мы выстраиваем позицию: первая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доля-громче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, две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других-тише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, чтобы привыкнуть к </w:t>
      </w:r>
      <w:proofErr w:type="gramStart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правильн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му</w:t>
      </w:r>
      <w:proofErr w:type="gram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трактованию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пьесы.</w:t>
      </w:r>
    </w:p>
    <w:p w:rsidR="00026654" w:rsidRPr="00DC5D42" w:rsidRDefault="00026654" w:rsidP="00026654">
      <w:pPr>
        <w:shd w:val="clear" w:color="auto" w:fill="FFFFFF"/>
        <w:spacing w:after="0" w:line="480" w:lineRule="auto"/>
        <w:ind w:left="-567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</w:rPr>
      </w:pPr>
      <w:r w:rsidRPr="00DC5D42">
        <w:rPr>
          <w:rFonts w:ascii="Bookman Old Style" w:hAnsi="Bookman Old Style"/>
          <w:i/>
          <w:iCs/>
          <w:sz w:val="28"/>
          <w:szCs w:val="28"/>
          <w:u w:val="single"/>
          <w:lang w:val="en-US"/>
        </w:rPr>
        <w:t>III</w:t>
      </w:r>
      <w:r w:rsidRPr="00DC5D42">
        <w:rPr>
          <w:rFonts w:ascii="Bookman Old Style" w:hAnsi="Bookman Old Style"/>
          <w:i/>
          <w:iCs/>
          <w:sz w:val="28"/>
          <w:szCs w:val="28"/>
          <w:u w:val="single"/>
        </w:rPr>
        <w:t xml:space="preserve">. </w:t>
      </w:r>
      <w:r w:rsidRPr="00DC5D42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</w:rPr>
        <w:t xml:space="preserve">В. </w:t>
      </w:r>
      <w:proofErr w:type="spellStart"/>
      <w:r w:rsidRPr="00DC5D42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</w:rPr>
        <w:t>Казенин</w:t>
      </w:r>
      <w:proofErr w:type="spellEnd"/>
      <w:r w:rsidRPr="00DC5D42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</w:rPr>
        <w:t xml:space="preserve"> «Ш</w:t>
      </w:r>
      <w:r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</w:rPr>
        <w:t>а</w:t>
      </w:r>
      <w:r w:rsidRPr="00DC5D42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</w:rPr>
        <w:t>пито»</w:t>
      </w:r>
      <w:r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u w:val="single"/>
        </w:rPr>
        <w:t>.</w:t>
      </w:r>
    </w:p>
    <w:p w:rsidR="00026654" w:rsidRPr="00DC5D42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DC5D42">
        <w:rPr>
          <w:rFonts w:ascii="Bookman Old Style" w:hAnsi="Bookman Old Style"/>
          <w:sz w:val="28"/>
          <w:szCs w:val="28"/>
        </w:rPr>
        <w:t xml:space="preserve">Владислав Игоревич </w:t>
      </w:r>
      <w:proofErr w:type="spellStart"/>
      <w:r w:rsidRPr="00DC5D42">
        <w:rPr>
          <w:rFonts w:ascii="Bookman Old Style" w:hAnsi="Bookman Old Style"/>
          <w:sz w:val="28"/>
          <w:szCs w:val="28"/>
        </w:rPr>
        <w:t>Казенин</w:t>
      </w:r>
      <w:proofErr w:type="spellEnd"/>
      <w:r w:rsidRPr="00DC5D42">
        <w:rPr>
          <w:rFonts w:ascii="Bookman Old Style" w:hAnsi="Bookman Old Style"/>
          <w:sz w:val="28"/>
          <w:szCs w:val="28"/>
        </w:rPr>
        <w:t xml:space="preserve"> (21 мая 1937, Киров — 17 февраля 2014, Москва) — советский и российский композитор и музыкант.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i/>
          <w:iCs/>
          <w:sz w:val="28"/>
          <w:szCs w:val="28"/>
        </w:rPr>
      </w:pPr>
      <w:proofErr w:type="gramStart"/>
      <w:r w:rsidRPr="001E54BA">
        <w:rPr>
          <w:rFonts w:ascii="Bookman Old Style" w:hAnsi="Bookman Old Style"/>
          <w:i/>
          <w:iCs/>
          <w:sz w:val="28"/>
          <w:szCs w:val="28"/>
        </w:rPr>
        <w:t>… «Композитора привлекает такая типичная черта русского характера как склонность к юмору, которым полны страницы его произведений разных жанров: музыка к кинофильмам «Здравству</w:t>
      </w:r>
      <w:r w:rsidRPr="001E54BA">
        <w:rPr>
          <w:rFonts w:ascii="Bookman Old Style" w:hAnsi="Bookman Old Style"/>
          <w:i/>
          <w:iCs/>
          <w:sz w:val="28"/>
          <w:szCs w:val="28"/>
        </w:rPr>
        <w:t>й</w:t>
      </w:r>
      <w:r w:rsidRPr="001E54BA">
        <w:rPr>
          <w:rFonts w:ascii="Bookman Old Style" w:hAnsi="Bookman Old Style"/>
          <w:i/>
          <w:iCs/>
          <w:sz w:val="28"/>
          <w:szCs w:val="28"/>
        </w:rPr>
        <w:t>те, я ваша тетя», к спектаклю «Мистерия буфф», песни «Балала</w:t>
      </w:r>
      <w:r w:rsidRPr="001E54BA">
        <w:rPr>
          <w:rFonts w:ascii="Bookman Old Style" w:hAnsi="Bookman Old Style"/>
          <w:i/>
          <w:iCs/>
          <w:sz w:val="28"/>
          <w:szCs w:val="28"/>
        </w:rPr>
        <w:t>й</w:t>
      </w:r>
      <w:r w:rsidRPr="001E54BA">
        <w:rPr>
          <w:rFonts w:ascii="Bookman Old Style" w:hAnsi="Bookman Old Style"/>
          <w:i/>
          <w:iCs/>
          <w:sz w:val="28"/>
          <w:szCs w:val="28"/>
        </w:rPr>
        <w:t xml:space="preserve">ка», «Понедельник день тяжелый», песни из </w:t>
      </w:r>
      <w:r w:rsidRPr="001E54BA">
        <w:rPr>
          <w:rFonts w:ascii="Bookman Old Style" w:hAnsi="Bookman Old Style"/>
          <w:i/>
          <w:iCs/>
          <w:sz w:val="28"/>
          <w:szCs w:val="28"/>
        </w:rPr>
        <w:lastRenderedPageBreak/>
        <w:t>вокального цикла «Вес</w:t>
      </w:r>
      <w:r w:rsidRPr="001E54BA">
        <w:rPr>
          <w:rFonts w:ascii="Bookman Old Style" w:hAnsi="Bookman Old Style"/>
          <w:i/>
          <w:iCs/>
          <w:sz w:val="28"/>
          <w:szCs w:val="28"/>
        </w:rPr>
        <w:t>ё</w:t>
      </w:r>
      <w:r w:rsidRPr="001E54BA">
        <w:rPr>
          <w:rFonts w:ascii="Bookman Old Style" w:hAnsi="Bookman Old Style"/>
          <w:i/>
          <w:iCs/>
          <w:sz w:val="28"/>
          <w:szCs w:val="28"/>
        </w:rPr>
        <w:t xml:space="preserve">лые и грустные песни» на тексты Р. Бернса в переводе С. Маршака и др. В своих произведениях В. И. </w:t>
      </w:r>
      <w:proofErr w:type="spellStart"/>
      <w:r w:rsidRPr="001E54BA">
        <w:rPr>
          <w:rFonts w:ascii="Bookman Old Style" w:hAnsi="Bookman Old Style"/>
          <w:i/>
          <w:iCs/>
          <w:sz w:val="28"/>
          <w:szCs w:val="28"/>
        </w:rPr>
        <w:t>Казенин</w:t>
      </w:r>
      <w:proofErr w:type="spellEnd"/>
      <w:r w:rsidRPr="001E54BA">
        <w:rPr>
          <w:rFonts w:ascii="Bookman Old Style" w:hAnsi="Bookman Old Style"/>
          <w:i/>
          <w:iCs/>
          <w:sz w:val="28"/>
          <w:szCs w:val="28"/>
        </w:rPr>
        <w:t xml:space="preserve"> отражает очень</w:t>
      </w:r>
      <w:proofErr w:type="gramEnd"/>
      <w:r w:rsidRPr="001E54BA">
        <w:rPr>
          <w:rFonts w:ascii="Bookman Old Style" w:hAnsi="Bookman Old Style"/>
          <w:i/>
          <w:iCs/>
          <w:sz w:val="28"/>
          <w:szCs w:val="28"/>
        </w:rPr>
        <w:t xml:space="preserve"> широкий круг образов современников, значительные события в жизни стр</w:t>
      </w:r>
      <w:r w:rsidRPr="001E54BA">
        <w:rPr>
          <w:rFonts w:ascii="Bookman Old Style" w:hAnsi="Bookman Old Style"/>
          <w:i/>
          <w:iCs/>
          <w:sz w:val="28"/>
          <w:szCs w:val="28"/>
        </w:rPr>
        <w:t>а</w:t>
      </w:r>
      <w:r w:rsidRPr="001E54BA">
        <w:rPr>
          <w:rFonts w:ascii="Bookman Old Style" w:hAnsi="Bookman Old Style"/>
          <w:i/>
          <w:iCs/>
          <w:sz w:val="28"/>
          <w:szCs w:val="28"/>
        </w:rPr>
        <w:t>ны (например, строительство нового Ташкента после землетряс</w:t>
      </w:r>
      <w:r w:rsidRPr="001E54BA">
        <w:rPr>
          <w:rFonts w:ascii="Bookman Old Style" w:hAnsi="Bookman Old Style"/>
          <w:i/>
          <w:iCs/>
          <w:sz w:val="28"/>
          <w:szCs w:val="28"/>
        </w:rPr>
        <w:t>е</w:t>
      </w:r>
      <w:r w:rsidRPr="001E54BA">
        <w:rPr>
          <w:rFonts w:ascii="Bookman Old Style" w:hAnsi="Bookman Old Style"/>
          <w:i/>
          <w:iCs/>
          <w:sz w:val="28"/>
          <w:szCs w:val="28"/>
        </w:rPr>
        <w:t>ния — оперетта «Рай в шалаше», тема освоения космоса — Третья соната для фортепиано «Памяти Юрия Гагарина» и т. д.)» …  Р.Щедрин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Пьеса «Шапито» очень сложна. В ней множество технических трудностей: мелодическая линия переходит из одной руки в другую, глиссандо, репетиции терций, быстрый темп, а самое главное — это характер. Нужно суметь передать характер пьесы так, чтобы зр</w:t>
      </w:r>
      <w:r>
        <w:rPr>
          <w:rFonts w:ascii="Bookman Old Style" w:hAnsi="Bookman Old Style"/>
          <w:sz w:val="28"/>
          <w:szCs w:val="28"/>
        </w:rPr>
        <w:t>и</w:t>
      </w:r>
      <w:r>
        <w:rPr>
          <w:rFonts w:ascii="Bookman Old Style" w:hAnsi="Bookman Old Style"/>
          <w:sz w:val="28"/>
          <w:szCs w:val="28"/>
        </w:rPr>
        <w:t>тель ощутил себя в цирке: показать «веселый спектакль с участием клоунов», озорных собачек и кошечек, демонстрацию фокусов, пантомим, клоунад, реприз.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Непростая задача стоит перед Кирой. Мы постараемся все тру</w:t>
      </w:r>
      <w:r>
        <w:rPr>
          <w:rFonts w:ascii="Bookman Old Style" w:hAnsi="Bookman Old Style"/>
          <w:sz w:val="28"/>
          <w:szCs w:val="28"/>
        </w:rPr>
        <w:t>д</w:t>
      </w:r>
      <w:r>
        <w:rPr>
          <w:rFonts w:ascii="Bookman Old Style" w:hAnsi="Bookman Old Style"/>
          <w:sz w:val="28"/>
          <w:szCs w:val="28"/>
        </w:rPr>
        <w:t>ности преодолеть; отработаем отдельно «технические куски» до автоматизма. Последим за нашими руками при игре. Чтобы не создавались трудности, девочки нужно обратить внимание на свои запястья. Они у Киры очень сильно поднимаются, что мешает преодолевать техническую сторону пьесы. Да и не удобна такая позиция при игре!</w:t>
      </w:r>
    </w:p>
    <w:p w:rsidR="00026654" w:rsidRDefault="00026654" w:rsidP="00026654">
      <w:pPr>
        <w:spacing w:after="0" w:line="360" w:lineRule="auto"/>
        <w:ind w:left="-567"/>
        <w:jc w:val="center"/>
        <w:rPr>
          <w:rFonts w:ascii="Bookman Old Style" w:hAnsi="Bookman Old Style"/>
          <w:sz w:val="28"/>
          <w:szCs w:val="28"/>
        </w:rPr>
      </w:pPr>
    </w:p>
    <w:p w:rsidR="00026654" w:rsidRPr="008222BA" w:rsidRDefault="00026654" w:rsidP="00026654">
      <w:pPr>
        <w:spacing w:after="0" w:line="360" w:lineRule="auto"/>
        <w:ind w:left="-567"/>
        <w:jc w:val="right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Помимо этих трех произведений, Надежда Васильевна мне о</w:t>
      </w:r>
      <w:r>
        <w:rPr>
          <w:rFonts w:ascii="Bookman Old Style" w:hAnsi="Bookman Old Style"/>
          <w:sz w:val="28"/>
          <w:szCs w:val="28"/>
        </w:rPr>
        <w:t>т</w:t>
      </w:r>
      <w:r>
        <w:rPr>
          <w:rFonts w:ascii="Bookman Old Style" w:hAnsi="Bookman Old Style"/>
          <w:sz w:val="28"/>
          <w:szCs w:val="28"/>
        </w:rPr>
        <w:t>правила репертуар ансамбля и концертмейстерского класса: А Филиппенко «По малину в сад пойдем» (</w:t>
      </w:r>
      <w:proofErr w:type="spellStart"/>
      <w:r>
        <w:rPr>
          <w:rFonts w:ascii="Bookman Old Style" w:hAnsi="Bookman Old Style"/>
          <w:sz w:val="28"/>
          <w:szCs w:val="28"/>
        </w:rPr>
        <w:t>конц</w:t>
      </w:r>
      <w:proofErr w:type="gramStart"/>
      <w:r>
        <w:rPr>
          <w:rFonts w:ascii="Bookman Old Style" w:hAnsi="Bookman Old Style"/>
          <w:sz w:val="28"/>
          <w:szCs w:val="28"/>
        </w:rPr>
        <w:t>.к</w:t>
      </w:r>
      <w:proofErr w:type="gramEnd"/>
      <w:r>
        <w:rPr>
          <w:rFonts w:ascii="Bookman Old Style" w:hAnsi="Bookman Old Style"/>
          <w:sz w:val="28"/>
          <w:szCs w:val="28"/>
        </w:rPr>
        <w:t>ласс</w:t>
      </w:r>
      <w:proofErr w:type="spellEnd"/>
      <w:r>
        <w:rPr>
          <w:rFonts w:ascii="Bookman Old Style" w:hAnsi="Bookman Old Style"/>
          <w:sz w:val="28"/>
          <w:szCs w:val="28"/>
        </w:rPr>
        <w:t xml:space="preserve"> с </w:t>
      </w:r>
      <w:proofErr w:type="spellStart"/>
      <w:r>
        <w:rPr>
          <w:rFonts w:ascii="Bookman Old Style" w:hAnsi="Bookman Old Style"/>
          <w:sz w:val="28"/>
          <w:szCs w:val="28"/>
        </w:rPr>
        <w:t>Згурой</w:t>
      </w:r>
      <w:proofErr w:type="spellEnd"/>
      <w:r>
        <w:rPr>
          <w:rFonts w:ascii="Bookman Old Style" w:hAnsi="Bookman Old Style"/>
          <w:sz w:val="28"/>
          <w:szCs w:val="28"/>
        </w:rPr>
        <w:t xml:space="preserve"> А., обучающейся 3 класса «скрипка»); П.И.Чайковский «Вальс» из балета «Спящая красавица (ансамбль с </w:t>
      </w:r>
      <w:proofErr w:type="spellStart"/>
      <w:r>
        <w:rPr>
          <w:rFonts w:ascii="Bookman Old Style" w:hAnsi="Bookman Old Style"/>
          <w:sz w:val="28"/>
          <w:szCs w:val="28"/>
        </w:rPr>
        <w:t>Еретновой</w:t>
      </w:r>
      <w:proofErr w:type="spellEnd"/>
      <w:r>
        <w:rPr>
          <w:rFonts w:ascii="Bookman Old Style" w:hAnsi="Bookman Old Style"/>
          <w:sz w:val="28"/>
          <w:szCs w:val="28"/>
        </w:rPr>
        <w:t xml:space="preserve"> Ариной, в котором Кира </w:t>
      </w:r>
      <w:r>
        <w:rPr>
          <w:rFonts w:ascii="Bookman Old Style" w:hAnsi="Bookman Old Style"/>
          <w:sz w:val="28"/>
          <w:szCs w:val="28"/>
        </w:rPr>
        <w:lastRenderedPageBreak/>
        <w:t xml:space="preserve">играет </w:t>
      </w:r>
      <w:r>
        <w:rPr>
          <w:rFonts w:ascii="Bookman Old Style" w:hAnsi="Bookman Old Style"/>
          <w:sz w:val="28"/>
          <w:szCs w:val="28"/>
          <w:lang w:val="en-US"/>
        </w:rPr>
        <w:t>II</w:t>
      </w:r>
      <w:r>
        <w:rPr>
          <w:rFonts w:ascii="Bookman Old Style" w:hAnsi="Bookman Old Style"/>
          <w:sz w:val="28"/>
          <w:szCs w:val="28"/>
        </w:rPr>
        <w:t xml:space="preserve"> партию); </w:t>
      </w:r>
      <w:proofErr w:type="spellStart"/>
      <w:r>
        <w:rPr>
          <w:rFonts w:ascii="Bookman Old Style" w:hAnsi="Bookman Old Style"/>
          <w:sz w:val="28"/>
          <w:szCs w:val="28"/>
        </w:rPr>
        <w:t>Ю.Весняк</w:t>
      </w:r>
      <w:proofErr w:type="spellEnd"/>
      <w:r>
        <w:rPr>
          <w:rFonts w:ascii="Bookman Old Style" w:hAnsi="Bookman Old Style"/>
          <w:sz w:val="28"/>
          <w:szCs w:val="28"/>
        </w:rPr>
        <w:t xml:space="preserve"> «Вальс» (ансамбль с </w:t>
      </w:r>
      <w:proofErr w:type="spellStart"/>
      <w:r>
        <w:rPr>
          <w:rFonts w:ascii="Bookman Old Style" w:hAnsi="Bookman Old Style"/>
          <w:sz w:val="28"/>
          <w:szCs w:val="28"/>
        </w:rPr>
        <w:t>Еретновой</w:t>
      </w:r>
      <w:proofErr w:type="spellEnd"/>
      <w:r>
        <w:rPr>
          <w:rFonts w:ascii="Bookman Old Style" w:hAnsi="Bookman Old Style"/>
          <w:sz w:val="28"/>
          <w:szCs w:val="28"/>
        </w:rPr>
        <w:t xml:space="preserve"> Ариной, в котором Кира играет </w:t>
      </w:r>
      <w:r>
        <w:rPr>
          <w:rFonts w:ascii="Bookman Old Style" w:hAnsi="Bookman Old Style"/>
          <w:sz w:val="28"/>
          <w:szCs w:val="28"/>
          <w:lang w:val="en-US"/>
        </w:rPr>
        <w:t>I</w:t>
      </w:r>
      <w:r>
        <w:rPr>
          <w:rFonts w:ascii="Bookman Old Style" w:hAnsi="Bookman Old Style"/>
          <w:sz w:val="28"/>
          <w:szCs w:val="28"/>
        </w:rPr>
        <w:t xml:space="preserve"> партию).</w:t>
      </w:r>
    </w:p>
    <w:p w:rsidR="00026654" w:rsidRDefault="00026654" w:rsidP="00026654">
      <w:pPr>
        <w:spacing w:line="360" w:lineRule="auto"/>
        <w:ind w:left="-567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line="360" w:lineRule="auto"/>
        <w:ind w:left="-567"/>
        <w:jc w:val="right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line="360" w:lineRule="auto"/>
        <w:ind w:left="-567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line="360" w:lineRule="auto"/>
        <w:ind w:left="-567" w:firstLine="56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 конце урока я отправила девочке и ее маме свои рекоменд</w:t>
      </w:r>
      <w:r>
        <w:rPr>
          <w:rFonts w:ascii="Bookman Old Style" w:hAnsi="Bookman Old Style"/>
          <w:sz w:val="28"/>
          <w:szCs w:val="28"/>
        </w:rPr>
        <w:t>а</w:t>
      </w:r>
      <w:r>
        <w:rPr>
          <w:rFonts w:ascii="Bookman Old Style" w:hAnsi="Bookman Old Style"/>
          <w:sz w:val="28"/>
          <w:szCs w:val="28"/>
        </w:rPr>
        <w:t xml:space="preserve">ции: </w:t>
      </w:r>
      <w:proofErr w:type="gramStart"/>
      <w:r>
        <w:rPr>
          <w:rFonts w:ascii="Bookman Old Style" w:hAnsi="Bookman Old Style"/>
          <w:sz w:val="28"/>
          <w:szCs w:val="28"/>
        </w:rPr>
        <w:t>над</w:t>
      </w:r>
      <w:proofErr w:type="gramEnd"/>
      <w:r>
        <w:rPr>
          <w:rFonts w:ascii="Bookman Old Style" w:hAnsi="Bookman Old Style"/>
          <w:sz w:val="28"/>
          <w:szCs w:val="28"/>
        </w:rPr>
        <w:t xml:space="preserve"> чем поработать и на что обратить свое внимание.</w:t>
      </w:r>
    </w:p>
    <w:p w:rsidR="00026654" w:rsidRDefault="00026654" w:rsidP="00026654">
      <w:pPr>
        <w:spacing w:line="360" w:lineRule="auto"/>
        <w:ind w:left="-567"/>
        <w:jc w:val="center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D3C38">
        <w:rPr>
          <w:rFonts w:ascii="Bookman Old Style" w:hAnsi="Bookman Old Style"/>
          <w:sz w:val="28"/>
          <w:szCs w:val="28"/>
        </w:rPr>
        <w:t>Дистанционное обучение в настоящее время активно внедряе</w:t>
      </w:r>
      <w:r w:rsidRPr="00AD3C38">
        <w:rPr>
          <w:rFonts w:ascii="Bookman Old Style" w:hAnsi="Bookman Old Style"/>
          <w:sz w:val="28"/>
          <w:szCs w:val="28"/>
        </w:rPr>
        <w:t>т</w:t>
      </w:r>
      <w:r w:rsidRPr="00AD3C38">
        <w:rPr>
          <w:rFonts w:ascii="Bookman Old Style" w:hAnsi="Bookman Old Style"/>
          <w:sz w:val="28"/>
          <w:szCs w:val="28"/>
        </w:rPr>
        <w:t>ся во все сферы образования. У данного вида обучения много пл</w:t>
      </w:r>
      <w:r w:rsidRPr="00AD3C38">
        <w:rPr>
          <w:rFonts w:ascii="Bookman Old Style" w:hAnsi="Bookman Old Style"/>
          <w:sz w:val="28"/>
          <w:szCs w:val="28"/>
        </w:rPr>
        <w:t>ю</w:t>
      </w:r>
      <w:r w:rsidRPr="00AD3C38">
        <w:rPr>
          <w:rFonts w:ascii="Bookman Old Style" w:hAnsi="Bookman Old Style"/>
          <w:sz w:val="28"/>
          <w:szCs w:val="28"/>
        </w:rPr>
        <w:t xml:space="preserve">сов. Это обучение, когда </w:t>
      </w:r>
      <w:r>
        <w:rPr>
          <w:rFonts w:ascii="Bookman Old Style" w:hAnsi="Bookman Old Style"/>
          <w:sz w:val="28"/>
          <w:szCs w:val="28"/>
        </w:rPr>
        <w:t>обучающиеся</w:t>
      </w:r>
      <w:r w:rsidRPr="00AD3C38">
        <w:rPr>
          <w:rFonts w:ascii="Bookman Old Style" w:hAnsi="Bookman Old Style"/>
          <w:sz w:val="28"/>
          <w:szCs w:val="28"/>
        </w:rPr>
        <w:t xml:space="preserve"> и преподаватель разделены расстоянием - такие ситуации могут возникнуть в результате боле</w:t>
      </w:r>
      <w:r w:rsidRPr="00AD3C38">
        <w:rPr>
          <w:rFonts w:ascii="Bookman Old Style" w:hAnsi="Bookman Old Style"/>
          <w:sz w:val="28"/>
          <w:szCs w:val="28"/>
        </w:rPr>
        <w:t>з</w:t>
      </w:r>
      <w:r w:rsidRPr="00AD3C38">
        <w:rPr>
          <w:rFonts w:ascii="Bookman Old Style" w:hAnsi="Bookman Old Style"/>
          <w:sz w:val="28"/>
          <w:szCs w:val="28"/>
        </w:rPr>
        <w:t>ни ребёнка, эпидемии, отсутствии возможности доставить ученика в школу по ряду причин. Таким способом возможно обучение инв</w:t>
      </w:r>
      <w:r w:rsidRPr="00AD3C38">
        <w:rPr>
          <w:rFonts w:ascii="Bookman Old Style" w:hAnsi="Bookman Old Style"/>
          <w:sz w:val="28"/>
          <w:szCs w:val="28"/>
        </w:rPr>
        <w:t>а</w:t>
      </w:r>
      <w:r w:rsidRPr="00AD3C38">
        <w:rPr>
          <w:rFonts w:ascii="Bookman Old Style" w:hAnsi="Bookman Old Style"/>
          <w:sz w:val="28"/>
          <w:szCs w:val="28"/>
        </w:rPr>
        <w:t>лидов и людей с различными отклонениями.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D3C38">
        <w:rPr>
          <w:rFonts w:ascii="Bookman Old Style" w:hAnsi="Bookman Old Style"/>
          <w:sz w:val="28"/>
          <w:szCs w:val="28"/>
        </w:rPr>
        <w:t>C одной стороны хорошо, что случилась такая глобальная пр</w:t>
      </w:r>
      <w:r w:rsidRPr="00AD3C38">
        <w:rPr>
          <w:rFonts w:ascii="Bookman Old Style" w:hAnsi="Bookman Old Style"/>
          <w:sz w:val="28"/>
          <w:szCs w:val="28"/>
        </w:rPr>
        <w:t>о</w:t>
      </w:r>
      <w:r w:rsidRPr="00AD3C38">
        <w:rPr>
          <w:rFonts w:ascii="Bookman Old Style" w:hAnsi="Bookman Old Style"/>
          <w:sz w:val="28"/>
          <w:szCs w:val="28"/>
        </w:rPr>
        <w:t xml:space="preserve">блема в мире, как пандемия </w:t>
      </w:r>
      <w:proofErr w:type="spellStart"/>
      <w:r w:rsidRPr="00AD3C38">
        <w:rPr>
          <w:rFonts w:ascii="Bookman Old Style" w:hAnsi="Bookman Old Style"/>
          <w:sz w:val="28"/>
          <w:szCs w:val="28"/>
        </w:rPr>
        <w:t>коронавируса</w:t>
      </w:r>
      <w:proofErr w:type="spellEnd"/>
      <w:r w:rsidRPr="00AD3C38">
        <w:rPr>
          <w:rFonts w:ascii="Bookman Old Style" w:hAnsi="Bookman Old Style"/>
          <w:sz w:val="28"/>
          <w:szCs w:val="28"/>
        </w:rPr>
        <w:t xml:space="preserve">. Это отличный повод испытать наши школы, а именно, может ли учебное заведение качественно давать образование в дистанционной форме. Но </w:t>
      </w:r>
      <w:proofErr w:type="gramStart"/>
      <w:r>
        <w:rPr>
          <w:rFonts w:ascii="Bookman Old Style" w:hAnsi="Bookman Old Style"/>
          <w:sz w:val="28"/>
          <w:szCs w:val="28"/>
        </w:rPr>
        <w:t>об</w:t>
      </w:r>
      <w:r>
        <w:rPr>
          <w:rFonts w:ascii="Bookman Old Style" w:hAnsi="Bookman Old Style"/>
          <w:sz w:val="28"/>
          <w:szCs w:val="28"/>
        </w:rPr>
        <w:t>у</w:t>
      </w:r>
      <w:r>
        <w:rPr>
          <w:rFonts w:ascii="Bookman Old Style" w:hAnsi="Bookman Old Style"/>
          <w:sz w:val="28"/>
          <w:szCs w:val="28"/>
        </w:rPr>
        <w:t>чающиеся</w:t>
      </w:r>
      <w:proofErr w:type="gramEnd"/>
      <w:r w:rsidRPr="00AD3C38">
        <w:rPr>
          <w:rFonts w:ascii="Bookman Old Style" w:hAnsi="Bookman Old Style"/>
          <w:sz w:val="28"/>
          <w:szCs w:val="28"/>
        </w:rPr>
        <w:t xml:space="preserve"> во время карантина смогут получать новый учебный материал и домашнее задание. В </w:t>
      </w:r>
      <w:proofErr w:type="gramStart"/>
      <w:r>
        <w:rPr>
          <w:rFonts w:ascii="Bookman Old Style" w:hAnsi="Bookman Old Style"/>
          <w:sz w:val="28"/>
          <w:szCs w:val="28"/>
        </w:rPr>
        <w:t>нашей</w:t>
      </w:r>
      <w:proofErr w:type="gramEnd"/>
      <w:r>
        <w:rPr>
          <w:rFonts w:ascii="Bookman Old Style" w:hAnsi="Bookman Old Style"/>
          <w:sz w:val="28"/>
          <w:szCs w:val="28"/>
        </w:rPr>
        <w:t xml:space="preserve"> ДМШ</w:t>
      </w:r>
      <w:r w:rsidRPr="00AD3C38">
        <w:rPr>
          <w:rFonts w:ascii="Bookman Old Style" w:hAnsi="Bookman Old Style"/>
          <w:sz w:val="28"/>
          <w:szCs w:val="28"/>
        </w:rPr>
        <w:t xml:space="preserve"> работают на разных ресурсах. К тому же никто не отменял работу в социальных сетях. В них можно организовать и прямые трансляции, завести чаты, загрузить необходимые документы.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Четвертую четверть обучающиеся МБУДО «ДМШ» г</w:t>
      </w:r>
      <w:proofErr w:type="gramStart"/>
      <w:r>
        <w:rPr>
          <w:rFonts w:ascii="Bookman Old Style" w:hAnsi="Bookman Old Style"/>
          <w:sz w:val="28"/>
          <w:szCs w:val="28"/>
        </w:rPr>
        <w:t>.В</w:t>
      </w:r>
      <w:proofErr w:type="gramEnd"/>
      <w:r>
        <w:rPr>
          <w:rFonts w:ascii="Bookman Old Style" w:hAnsi="Bookman Old Style"/>
          <w:sz w:val="28"/>
          <w:szCs w:val="28"/>
        </w:rPr>
        <w:t>уктыла н</w:t>
      </w:r>
      <w:r>
        <w:rPr>
          <w:rFonts w:ascii="Bookman Old Style" w:hAnsi="Bookman Old Style"/>
          <w:sz w:val="28"/>
          <w:szCs w:val="28"/>
        </w:rPr>
        <w:t>а</w:t>
      </w:r>
      <w:r>
        <w:rPr>
          <w:rFonts w:ascii="Bookman Old Style" w:hAnsi="Bookman Old Style"/>
          <w:sz w:val="28"/>
          <w:szCs w:val="28"/>
        </w:rPr>
        <w:t xml:space="preserve">чали в домашних условиях, </w:t>
      </w:r>
      <w:r w:rsidRPr="00AD3C38">
        <w:rPr>
          <w:rFonts w:ascii="Bookman Old Style" w:hAnsi="Bookman Old Style"/>
          <w:sz w:val="28"/>
          <w:szCs w:val="28"/>
        </w:rPr>
        <w:t>используя технологии дистанционного обучения. Смартфон, компьютер, планшет и интернет ста</w:t>
      </w:r>
      <w:r>
        <w:rPr>
          <w:rFonts w:ascii="Bookman Old Style" w:hAnsi="Bookman Old Style"/>
          <w:sz w:val="28"/>
          <w:szCs w:val="28"/>
        </w:rPr>
        <w:t>ли</w:t>
      </w:r>
      <w:r w:rsidRPr="00AD3C38">
        <w:rPr>
          <w:rFonts w:ascii="Bookman Old Style" w:hAnsi="Bookman Old Style"/>
          <w:sz w:val="28"/>
          <w:szCs w:val="28"/>
        </w:rPr>
        <w:t xml:space="preserve"> важными помощниками в этом деле. </w:t>
      </w:r>
      <w:r>
        <w:rPr>
          <w:rFonts w:ascii="Bookman Old Style" w:hAnsi="Bookman Old Style"/>
          <w:sz w:val="28"/>
          <w:szCs w:val="28"/>
        </w:rPr>
        <w:t>На протяжении «домашнего реж</w:t>
      </w:r>
      <w:r>
        <w:rPr>
          <w:rFonts w:ascii="Bookman Old Style" w:hAnsi="Bookman Old Style"/>
          <w:sz w:val="28"/>
          <w:szCs w:val="28"/>
        </w:rPr>
        <w:t>и</w:t>
      </w:r>
      <w:r>
        <w:rPr>
          <w:rFonts w:ascii="Bookman Old Style" w:hAnsi="Bookman Old Style"/>
          <w:sz w:val="28"/>
          <w:szCs w:val="28"/>
        </w:rPr>
        <w:t>ма»</w:t>
      </w:r>
      <w:r w:rsidRPr="00AD3C38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об</w:t>
      </w:r>
      <w:r w:rsidRPr="00AD3C38">
        <w:rPr>
          <w:rFonts w:ascii="Bookman Old Style" w:hAnsi="Bookman Old Style"/>
          <w:sz w:val="28"/>
          <w:szCs w:val="28"/>
        </w:rPr>
        <w:t>уча</w:t>
      </w:r>
      <w:r>
        <w:rPr>
          <w:rFonts w:ascii="Bookman Old Style" w:hAnsi="Bookman Old Style"/>
          <w:sz w:val="28"/>
          <w:szCs w:val="28"/>
        </w:rPr>
        <w:t>ю</w:t>
      </w:r>
      <w:r w:rsidRPr="00AD3C38">
        <w:rPr>
          <w:rFonts w:ascii="Bookman Old Style" w:hAnsi="Bookman Old Style"/>
          <w:sz w:val="28"/>
          <w:szCs w:val="28"/>
        </w:rPr>
        <w:t>щиеся записывают вид</w:t>
      </w:r>
      <w:proofErr w:type="gramStart"/>
      <w:r w:rsidRPr="00AD3C38">
        <w:rPr>
          <w:rFonts w:ascii="Bookman Old Style" w:hAnsi="Bookman Old Style"/>
          <w:sz w:val="28"/>
          <w:szCs w:val="28"/>
        </w:rPr>
        <w:t>ео и ау</w:t>
      </w:r>
      <w:proofErr w:type="gramEnd"/>
      <w:r w:rsidRPr="00AD3C38">
        <w:rPr>
          <w:rFonts w:ascii="Bookman Old Style" w:hAnsi="Bookman Old Style"/>
          <w:sz w:val="28"/>
          <w:szCs w:val="28"/>
        </w:rPr>
        <w:t>дио ролики с выполнением домашнего задания и отправляют его своим п</w:t>
      </w:r>
      <w:r>
        <w:rPr>
          <w:rFonts w:ascii="Bookman Old Style" w:hAnsi="Bookman Old Style"/>
          <w:sz w:val="28"/>
          <w:szCs w:val="28"/>
        </w:rPr>
        <w:t>реподавателям</w:t>
      </w:r>
      <w:r w:rsidRPr="00AD3C38">
        <w:rPr>
          <w:rFonts w:ascii="Bookman Old Style" w:hAnsi="Bookman Old Style"/>
          <w:sz w:val="28"/>
          <w:szCs w:val="28"/>
        </w:rPr>
        <w:t>.</w:t>
      </w:r>
      <w:r w:rsidRPr="00AD3C38">
        <w:rPr>
          <w:rFonts w:ascii="Bookman Old Style" w:hAnsi="Bookman Old Style"/>
          <w:sz w:val="28"/>
          <w:szCs w:val="28"/>
        </w:rPr>
        <w:br/>
        <w:t>Преподаватели, просматривая этот материал, в свою очередь, анализируют плюсы и минусы такого подхода, чтобы сделать пр</w:t>
      </w:r>
      <w:r w:rsidRPr="00AD3C38">
        <w:rPr>
          <w:rFonts w:ascii="Bookman Old Style" w:hAnsi="Bookman Old Style"/>
          <w:sz w:val="28"/>
          <w:szCs w:val="28"/>
        </w:rPr>
        <w:t>о</w:t>
      </w:r>
      <w:r w:rsidRPr="00AD3C38">
        <w:rPr>
          <w:rFonts w:ascii="Bookman Old Style" w:hAnsi="Bookman Old Style"/>
          <w:sz w:val="28"/>
          <w:szCs w:val="28"/>
        </w:rPr>
        <w:t>цесс дистанционного обучения максимально эффективным.</w:t>
      </w:r>
      <w:r w:rsidRPr="00AD3C38">
        <w:rPr>
          <w:rFonts w:ascii="Bookman Old Style" w:hAnsi="Bookman Old Style"/>
          <w:sz w:val="28"/>
          <w:szCs w:val="28"/>
        </w:rPr>
        <w:br/>
        <w:t xml:space="preserve">Так, например, к безусловным плюсам можно отнести возможность отследить, насколько учебное место </w:t>
      </w:r>
      <w:r>
        <w:rPr>
          <w:rFonts w:ascii="Bookman Old Style" w:hAnsi="Bookman Old Style"/>
          <w:sz w:val="28"/>
          <w:szCs w:val="28"/>
        </w:rPr>
        <w:t>обучающегося</w:t>
      </w:r>
      <w:r w:rsidRPr="00AD3C38">
        <w:rPr>
          <w:rFonts w:ascii="Bookman Old Style" w:hAnsi="Bookman Old Style"/>
          <w:sz w:val="28"/>
          <w:szCs w:val="28"/>
        </w:rPr>
        <w:t xml:space="preserve"> адаптировано для домашних занятий, его посадку за инструментом, высоту стула, освещение и само состояние инструмента.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D3C38">
        <w:rPr>
          <w:rFonts w:ascii="Bookman Old Style" w:hAnsi="Bookman Old Style"/>
          <w:sz w:val="28"/>
          <w:szCs w:val="28"/>
        </w:rPr>
        <w:t>В качестве пожеланий, для более эффективной работы можно выделить следующие: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D3C38">
        <w:rPr>
          <w:rFonts w:ascii="Bookman Old Style" w:hAnsi="Bookman Old Style"/>
          <w:sz w:val="28"/>
          <w:szCs w:val="28"/>
        </w:rPr>
        <w:t xml:space="preserve">- положение камеры во время </w:t>
      </w:r>
      <w:proofErr w:type="gramStart"/>
      <w:r w:rsidRPr="00AD3C38">
        <w:rPr>
          <w:rFonts w:ascii="Bookman Old Style" w:hAnsi="Bookman Old Style"/>
          <w:sz w:val="28"/>
          <w:szCs w:val="28"/>
        </w:rPr>
        <w:t>видео записи</w:t>
      </w:r>
      <w:proofErr w:type="gramEnd"/>
      <w:r w:rsidRPr="00AD3C38">
        <w:rPr>
          <w:rFonts w:ascii="Bookman Old Style" w:hAnsi="Bookman Old Style"/>
          <w:sz w:val="28"/>
          <w:szCs w:val="28"/>
        </w:rPr>
        <w:t xml:space="preserve"> или </w:t>
      </w:r>
      <w:proofErr w:type="spellStart"/>
      <w:r w:rsidRPr="00AD3C38">
        <w:rPr>
          <w:rFonts w:ascii="Bookman Old Style" w:hAnsi="Bookman Old Style"/>
          <w:sz w:val="28"/>
          <w:szCs w:val="28"/>
        </w:rPr>
        <w:t>онлайн-урока</w:t>
      </w:r>
      <w:proofErr w:type="spellEnd"/>
      <w:r w:rsidRPr="00AD3C38">
        <w:rPr>
          <w:rFonts w:ascii="Bookman Old Style" w:hAnsi="Bookman Old Style"/>
          <w:sz w:val="28"/>
          <w:szCs w:val="28"/>
        </w:rPr>
        <w:t xml:space="preserve"> лучше зафиксировать немного выше уровня клавиатуры, чтобы преподаватель имел возможность контролировать положение обеих рук </w:t>
      </w:r>
      <w:r>
        <w:rPr>
          <w:rFonts w:ascii="Bookman Old Style" w:hAnsi="Bookman Old Style"/>
          <w:sz w:val="28"/>
          <w:szCs w:val="28"/>
        </w:rPr>
        <w:t>обучающегося</w:t>
      </w:r>
      <w:r w:rsidRPr="00AD3C38">
        <w:rPr>
          <w:rFonts w:ascii="Bookman Old Style" w:hAnsi="Bookman Old Style"/>
          <w:sz w:val="28"/>
          <w:szCs w:val="28"/>
        </w:rPr>
        <w:t xml:space="preserve"> за инструментом, а не только правую или левую руку;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D3C38">
        <w:rPr>
          <w:rFonts w:ascii="Bookman Old Style" w:hAnsi="Bookman Old Style"/>
          <w:sz w:val="28"/>
          <w:szCs w:val="28"/>
        </w:rPr>
        <w:t>- желательно, отсутствие шума на заднем плане, т. е. включе</w:t>
      </w:r>
      <w:r w:rsidRPr="00AD3C38">
        <w:rPr>
          <w:rFonts w:ascii="Bookman Old Style" w:hAnsi="Bookman Old Style"/>
          <w:sz w:val="28"/>
          <w:szCs w:val="28"/>
        </w:rPr>
        <w:t>н</w:t>
      </w:r>
      <w:r w:rsidRPr="00AD3C38">
        <w:rPr>
          <w:rFonts w:ascii="Bookman Old Style" w:hAnsi="Bookman Old Style"/>
          <w:sz w:val="28"/>
          <w:szCs w:val="28"/>
        </w:rPr>
        <w:t>ного телевизора, радио или прочих звуковых источников, которые могут отвлекать от занятий и создавать дополнительный шум.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D3C38">
        <w:rPr>
          <w:rFonts w:ascii="Bookman Old Style" w:hAnsi="Bookman Old Style"/>
          <w:sz w:val="28"/>
          <w:szCs w:val="28"/>
        </w:rPr>
        <w:t xml:space="preserve">Будем надеяться, что практика предстоящих дистанционных занятий все же будет эффективной и </w:t>
      </w:r>
      <w:proofErr w:type="gramStart"/>
      <w:r w:rsidRPr="00AD3C38">
        <w:rPr>
          <w:rFonts w:ascii="Bookman Old Style" w:hAnsi="Bookman Old Style"/>
          <w:sz w:val="28"/>
          <w:szCs w:val="28"/>
        </w:rPr>
        <w:t>принесет желанный результат</w:t>
      </w:r>
      <w:proofErr w:type="gramEnd"/>
      <w:r w:rsidRPr="00AD3C38">
        <w:rPr>
          <w:rFonts w:ascii="Bookman Old Style" w:hAnsi="Bookman Old Style"/>
          <w:sz w:val="28"/>
          <w:szCs w:val="28"/>
        </w:rPr>
        <w:t xml:space="preserve"> и </w:t>
      </w:r>
      <w:r>
        <w:rPr>
          <w:rFonts w:ascii="Bookman Old Style" w:hAnsi="Bookman Old Style"/>
          <w:sz w:val="28"/>
          <w:szCs w:val="28"/>
        </w:rPr>
        <w:t>об</w:t>
      </w:r>
      <w:r w:rsidRPr="00AD3C38">
        <w:rPr>
          <w:rFonts w:ascii="Bookman Old Style" w:hAnsi="Bookman Old Style"/>
          <w:sz w:val="28"/>
          <w:szCs w:val="28"/>
        </w:rPr>
        <w:t>уча</w:t>
      </w:r>
      <w:r>
        <w:rPr>
          <w:rFonts w:ascii="Bookman Old Style" w:hAnsi="Bookman Old Style"/>
          <w:sz w:val="28"/>
          <w:szCs w:val="28"/>
        </w:rPr>
        <w:t>ю</w:t>
      </w:r>
      <w:r w:rsidRPr="00AD3C38">
        <w:rPr>
          <w:rFonts w:ascii="Bookman Old Style" w:hAnsi="Bookman Old Style"/>
          <w:sz w:val="28"/>
          <w:szCs w:val="28"/>
        </w:rPr>
        <w:t>щимся, и преподавателям!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Pr="00AE3097" w:rsidRDefault="00026654" w:rsidP="00026654">
      <w:pPr>
        <w:spacing w:after="0" w:line="360" w:lineRule="auto"/>
        <w:ind w:left="-567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E3097">
        <w:rPr>
          <w:rFonts w:ascii="Bookman Old Style" w:hAnsi="Bookman Old Style"/>
          <w:b/>
          <w:bCs/>
          <w:sz w:val="32"/>
          <w:szCs w:val="32"/>
        </w:rPr>
        <w:t>Список литературы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E3097">
        <w:rPr>
          <w:rFonts w:ascii="Bookman Old Style" w:hAnsi="Bookman Old Style"/>
          <w:sz w:val="28"/>
          <w:szCs w:val="28"/>
        </w:rPr>
        <w:t xml:space="preserve">1. </w:t>
      </w:r>
      <w:proofErr w:type="spellStart"/>
      <w:r w:rsidRPr="00AE3097">
        <w:rPr>
          <w:rFonts w:ascii="Bookman Old Style" w:hAnsi="Bookman Old Style"/>
          <w:sz w:val="28"/>
          <w:szCs w:val="28"/>
        </w:rPr>
        <w:t>Бабко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 Г.И. Модульные технологии обучения. Теория и практ</w:t>
      </w:r>
      <w:r w:rsidRPr="00AE3097">
        <w:rPr>
          <w:rFonts w:ascii="Bookman Old Style" w:hAnsi="Bookman Old Style"/>
          <w:sz w:val="28"/>
          <w:szCs w:val="28"/>
        </w:rPr>
        <w:t>и</w:t>
      </w:r>
      <w:r w:rsidRPr="00AE3097">
        <w:rPr>
          <w:rFonts w:ascii="Bookman Old Style" w:hAnsi="Bookman Old Style"/>
          <w:sz w:val="28"/>
          <w:szCs w:val="28"/>
        </w:rPr>
        <w:t xml:space="preserve">ка проектирования / Г.И. </w:t>
      </w:r>
      <w:proofErr w:type="spellStart"/>
      <w:r w:rsidRPr="00AE3097">
        <w:rPr>
          <w:rFonts w:ascii="Bookman Old Style" w:hAnsi="Bookman Old Style"/>
          <w:sz w:val="28"/>
          <w:szCs w:val="28"/>
        </w:rPr>
        <w:t>Бабко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. - М.: РИВШ, 2016. - 904 </w:t>
      </w:r>
      <w:proofErr w:type="spellStart"/>
      <w:r w:rsidRPr="00AE3097">
        <w:rPr>
          <w:rFonts w:ascii="Bookman Old Style" w:hAnsi="Bookman Old Style"/>
          <w:sz w:val="28"/>
          <w:szCs w:val="28"/>
        </w:rPr>
        <w:t>c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.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E3097">
        <w:rPr>
          <w:rFonts w:ascii="Bookman Old Style" w:hAnsi="Bookman Old Style"/>
          <w:sz w:val="28"/>
          <w:szCs w:val="28"/>
        </w:rPr>
        <w:t xml:space="preserve">2. Дистанционное обучение в профильной школе. - М.: </w:t>
      </w:r>
      <w:proofErr w:type="spellStart"/>
      <w:r w:rsidRPr="00AE3097">
        <w:rPr>
          <w:rFonts w:ascii="Bookman Old Style" w:hAnsi="Bookman Old Style"/>
          <w:sz w:val="28"/>
          <w:szCs w:val="28"/>
        </w:rPr>
        <w:t>Academia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, 2016. - 208 </w:t>
      </w:r>
      <w:proofErr w:type="spellStart"/>
      <w:r w:rsidRPr="00AE3097">
        <w:rPr>
          <w:rFonts w:ascii="Bookman Old Style" w:hAnsi="Bookman Old Style"/>
          <w:sz w:val="28"/>
          <w:szCs w:val="28"/>
        </w:rPr>
        <w:t>c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.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E3097">
        <w:rPr>
          <w:rFonts w:ascii="Bookman Old Style" w:hAnsi="Bookman Old Style"/>
          <w:sz w:val="28"/>
          <w:szCs w:val="28"/>
        </w:rPr>
        <w:t xml:space="preserve">3. Иванова Е.О. Теория обучения в информационном обществе [Текст] / Е.О. Иванова, И.М. </w:t>
      </w:r>
      <w:proofErr w:type="spellStart"/>
      <w:r w:rsidRPr="00AE3097">
        <w:rPr>
          <w:rFonts w:ascii="Bookman Old Style" w:hAnsi="Bookman Old Style"/>
          <w:sz w:val="28"/>
          <w:szCs w:val="28"/>
        </w:rPr>
        <w:t>Осмоловская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.- М.: Просвещение, 2011. - 190 с. 10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E3097">
        <w:rPr>
          <w:rFonts w:ascii="Bookman Old Style" w:hAnsi="Bookman Old Style"/>
          <w:sz w:val="28"/>
          <w:szCs w:val="28"/>
        </w:rPr>
        <w:t xml:space="preserve">4. </w:t>
      </w:r>
      <w:proofErr w:type="spellStart"/>
      <w:r w:rsidRPr="00AE3097">
        <w:rPr>
          <w:rFonts w:ascii="Bookman Old Style" w:hAnsi="Bookman Old Style"/>
          <w:sz w:val="28"/>
          <w:szCs w:val="28"/>
        </w:rPr>
        <w:t>Левитес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 Д. Г. Теория и практика конструирования собстве</w:t>
      </w:r>
      <w:r w:rsidRPr="00AE3097">
        <w:rPr>
          <w:rFonts w:ascii="Bookman Old Style" w:hAnsi="Bookman Old Style"/>
          <w:sz w:val="28"/>
          <w:szCs w:val="28"/>
        </w:rPr>
        <w:t>н</w:t>
      </w:r>
      <w:r w:rsidRPr="00AE3097">
        <w:rPr>
          <w:rFonts w:ascii="Bookman Old Style" w:hAnsi="Bookman Old Style"/>
          <w:sz w:val="28"/>
          <w:szCs w:val="28"/>
        </w:rPr>
        <w:t xml:space="preserve">ных технологий обучения / Д.Г. </w:t>
      </w:r>
      <w:proofErr w:type="spellStart"/>
      <w:r w:rsidRPr="00AE3097">
        <w:rPr>
          <w:rFonts w:ascii="Bookman Old Style" w:hAnsi="Bookman Old Style"/>
          <w:sz w:val="28"/>
          <w:szCs w:val="28"/>
        </w:rPr>
        <w:t>Левитес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. - М.: Московский </w:t>
      </w:r>
      <w:proofErr w:type="spellStart"/>
      <w:r w:rsidRPr="00AE3097">
        <w:rPr>
          <w:rFonts w:ascii="Bookman Old Style" w:hAnsi="Bookman Old Style"/>
          <w:sz w:val="28"/>
          <w:szCs w:val="28"/>
        </w:rPr>
        <w:t>психол</w:t>
      </w:r>
      <w:r w:rsidRPr="00AE3097">
        <w:rPr>
          <w:rFonts w:ascii="Bookman Old Style" w:hAnsi="Bookman Old Style"/>
          <w:sz w:val="28"/>
          <w:szCs w:val="28"/>
        </w:rPr>
        <w:t>о</w:t>
      </w:r>
      <w:r w:rsidRPr="00AE3097">
        <w:rPr>
          <w:rFonts w:ascii="Bookman Old Style" w:hAnsi="Bookman Old Style"/>
          <w:sz w:val="28"/>
          <w:szCs w:val="28"/>
        </w:rPr>
        <w:t>госоциальный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 институт, 2017. - 320 </w:t>
      </w:r>
      <w:proofErr w:type="spellStart"/>
      <w:r w:rsidRPr="00AE3097">
        <w:rPr>
          <w:rFonts w:ascii="Bookman Old Style" w:hAnsi="Bookman Old Style"/>
          <w:sz w:val="28"/>
          <w:szCs w:val="28"/>
        </w:rPr>
        <w:t>c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.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E3097">
        <w:rPr>
          <w:rFonts w:ascii="Bookman Old Style" w:hAnsi="Bookman Old Style"/>
          <w:sz w:val="28"/>
          <w:szCs w:val="28"/>
        </w:rPr>
        <w:lastRenderedPageBreak/>
        <w:t xml:space="preserve">5. Лобачев, С.Л. Технологии дистанционного обучения [Текст]: </w:t>
      </w:r>
      <w:proofErr w:type="spellStart"/>
      <w:r w:rsidRPr="00AE3097">
        <w:rPr>
          <w:rFonts w:ascii="Bookman Old Style" w:hAnsi="Bookman Old Style"/>
          <w:sz w:val="28"/>
          <w:szCs w:val="28"/>
        </w:rPr>
        <w:t>учебнометодическое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 пособие / С.Л. Лобачев, А.Э. Попов - Шахты, ЮРГУЭС, 2003. - 90 </w:t>
      </w:r>
      <w:proofErr w:type="gramStart"/>
      <w:r w:rsidRPr="00AE3097">
        <w:rPr>
          <w:rFonts w:ascii="Bookman Old Style" w:hAnsi="Bookman Old Style"/>
          <w:sz w:val="28"/>
          <w:szCs w:val="28"/>
        </w:rPr>
        <w:t>с</w:t>
      </w:r>
      <w:proofErr w:type="gramEnd"/>
      <w:r w:rsidRPr="00AE3097">
        <w:rPr>
          <w:rFonts w:ascii="Bookman Old Style" w:hAnsi="Bookman Old Style"/>
          <w:sz w:val="28"/>
          <w:szCs w:val="28"/>
        </w:rPr>
        <w:t xml:space="preserve">.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E3097">
        <w:rPr>
          <w:rFonts w:ascii="Bookman Old Style" w:hAnsi="Bookman Old Style"/>
          <w:sz w:val="28"/>
          <w:szCs w:val="28"/>
        </w:rPr>
        <w:t xml:space="preserve">6. Максимова О.А. Методические рекомендации по разработке и проведению дистанционного урока / Центр новых образовательных технологий ТГУ - Томск, 2005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E3097">
        <w:rPr>
          <w:rFonts w:ascii="Bookman Old Style" w:hAnsi="Bookman Old Style"/>
          <w:sz w:val="28"/>
          <w:szCs w:val="28"/>
        </w:rPr>
        <w:t xml:space="preserve">7. Нагаева И. Дистанционное обучение / И. Нагаева - М.: LAP </w:t>
      </w:r>
      <w:proofErr w:type="spellStart"/>
      <w:r w:rsidRPr="00AE3097">
        <w:rPr>
          <w:rFonts w:ascii="Bookman Old Style" w:hAnsi="Bookman Old Style"/>
          <w:sz w:val="28"/>
          <w:szCs w:val="28"/>
        </w:rPr>
        <w:t>Lambert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E3097">
        <w:rPr>
          <w:rFonts w:ascii="Bookman Old Style" w:hAnsi="Bookman Old Style"/>
          <w:sz w:val="28"/>
          <w:szCs w:val="28"/>
        </w:rPr>
        <w:t>Academic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E3097">
        <w:rPr>
          <w:rFonts w:ascii="Bookman Old Style" w:hAnsi="Bookman Old Style"/>
          <w:sz w:val="28"/>
          <w:szCs w:val="28"/>
        </w:rPr>
        <w:t>Publishing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, 2017. - 180 </w:t>
      </w:r>
      <w:proofErr w:type="spellStart"/>
      <w:r w:rsidRPr="00AE3097">
        <w:rPr>
          <w:rFonts w:ascii="Bookman Old Style" w:hAnsi="Bookman Old Style"/>
          <w:sz w:val="28"/>
          <w:szCs w:val="28"/>
        </w:rPr>
        <w:t>c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.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E3097">
        <w:rPr>
          <w:rFonts w:ascii="Bookman Old Style" w:hAnsi="Bookman Old Style"/>
          <w:sz w:val="28"/>
          <w:szCs w:val="28"/>
        </w:rPr>
        <w:t xml:space="preserve">8. </w:t>
      </w:r>
      <w:proofErr w:type="spellStart"/>
      <w:r w:rsidRPr="00AE3097">
        <w:rPr>
          <w:rFonts w:ascii="Bookman Old Style" w:hAnsi="Bookman Old Style"/>
          <w:sz w:val="28"/>
          <w:szCs w:val="28"/>
        </w:rPr>
        <w:t>Никуличева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 Н. Дистанционное обучение в образовании: орг</w:t>
      </w:r>
      <w:r w:rsidRPr="00AE3097">
        <w:rPr>
          <w:rFonts w:ascii="Bookman Old Style" w:hAnsi="Bookman Old Style"/>
          <w:sz w:val="28"/>
          <w:szCs w:val="28"/>
        </w:rPr>
        <w:t>а</w:t>
      </w:r>
      <w:r w:rsidRPr="00AE3097">
        <w:rPr>
          <w:rFonts w:ascii="Bookman Old Style" w:hAnsi="Bookman Old Style"/>
          <w:sz w:val="28"/>
          <w:szCs w:val="28"/>
        </w:rPr>
        <w:t xml:space="preserve">низация и реализация / Н. </w:t>
      </w:r>
      <w:proofErr w:type="spellStart"/>
      <w:r w:rsidRPr="00AE3097">
        <w:rPr>
          <w:rFonts w:ascii="Bookman Old Style" w:hAnsi="Bookman Old Style"/>
          <w:sz w:val="28"/>
          <w:szCs w:val="28"/>
        </w:rPr>
        <w:t>Никуличева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. - М.: LAP </w:t>
      </w:r>
      <w:proofErr w:type="spellStart"/>
      <w:r w:rsidRPr="00AE3097">
        <w:rPr>
          <w:rFonts w:ascii="Bookman Old Style" w:hAnsi="Bookman Old Style"/>
          <w:sz w:val="28"/>
          <w:szCs w:val="28"/>
        </w:rPr>
        <w:t>Lambert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E3097">
        <w:rPr>
          <w:rFonts w:ascii="Bookman Old Style" w:hAnsi="Bookman Old Style"/>
          <w:sz w:val="28"/>
          <w:szCs w:val="28"/>
        </w:rPr>
        <w:t>Academic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E3097">
        <w:rPr>
          <w:rFonts w:ascii="Bookman Old Style" w:hAnsi="Bookman Old Style"/>
          <w:sz w:val="28"/>
          <w:szCs w:val="28"/>
        </w:rPr>
        <w:t>Publishing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, 2019. - 220 </w:t>
      </w:r>
      <w:proofErr w:type="spellStart"/>
      <w:r w:rsidRPr="00AE3097">
        <w:rPr>
          <w:rFonts w:ascii="Bookman Old Style" w:hAnsi="Bookman Old Style"/>
          <w:sz w:val="28"/>
          <w:szCs w:val="28"/>
        </w:rPr>
        <w:t>c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.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E3097">
        <w:rPr>
          <w:rFonts w:ascii="Bookman Old Style" w:hAnsi="Bookman Old Style"/>
          <w:sz w:val="28"/>
          <w:szCs w:val="28"/>
        </w:rPr>
        <w:t xml:space="preserve">9. </w:t>
      </w:r>
      <w:proofErr w:type="spellStart"/>
      <w:r w:rsidRPr="00AE3097">
        <w:rPr>
          <w:rFonts w:ascii="Bookman Old Style" w:hAnsi="Bookman Old Style"/>
          <w:sz w:val="28"/>
          <w:szCs w:val="28"/>
        </w:rPr>
        <w:t>Полат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 Е. С. Дистанционное обучение: проблемы и перспект</w:t>
      </w:r>
      <w:r w:rsidRPr="00AE3097">
        <w:rPr>
          <w:rFonts w:ascii="Bookman Old Style" w:hAnsi="Bookman Old Style"/>
          <w:sz w:val="28"/>
          <w:szCs w:val="28"/>
        </w:rPr>
        <w:t>и</w:t>
      </w:r>
      <w:r w:rsidRPr="00AE3097">
        <w:rPr>
          <w:rFonts w:ascii="Bookman Old Style" w:hAnsi="Bookman Old Style"/>
          <w:sz w:val="28"/>
          <w:szCs w:val="28"/>
        </w:rPr>
        <w:t xml:space="preserve">вы / Е.С. </w:t>
      </w:r>
      <w:proofErr w:type="spellStart"/>
      <w:r w:rsidRPr="00AE3097">
        <w:rPr>
          <w:rFonts w:ascii="Bookman Old Style" w:hAnsi="Bookman Old Style"/>
          <w:sz w:val="28"/>
          <w:szCs w:val="28"/>
        </w:rPr>
        <w:t>Полат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 – Открытая школа, 2009 – №1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E3097">
        <w:rPr>
          <w:rFonts w:ascii="Bookman Old Style" w:hAnsi="Bookman Old Style"/>
          <w:sz w:val="28"/>
          <w:szCs w:val="28"/>
        </w:rPr>
        <w:t xml:space="preserve">10. </w:t>
      </w:r>
      <w:proofErr w:type="spellStart"/>
      <w:r w:rsidRPr="00AE3097">
        <w:rPr>
          <w:rFonts w:ascii="Bookman Old Style" w:hAnsi="Bookman Old Style"/>
          <w:sz w:val="28"/>
          <w:szCs w:val="28"/>
        </w:rPr>
        <w:t>Усков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 В.Л. Информационные технологии в образовании / В.Л. </w:t>
      </w:r>
      <w:proofErr w:type="spellStart"/>
      <w:r w:rsidRPr="00AE3097">
        <w:rPr>
          <w:rFonts w:ascii="Bookman Old Style" w:hAnsi="Bookman Old Style"/>
          <w:sz w:val="28"/>
          <w:szCs w:val="28"/>
        </w:rPr>
        <w:t>Усков</w:t>
      </w:r>
      <w:proofErr w:type="spellEnd"/>
      <w:r w:rsidRPr="00AE3097">
        <w:rPr>
          <w:rFonts w:ascii="Bookman Old Style" w:hAnsi="Bookman Old Style"/>
          <w:sz w:val="28"/>
          <w:szCs w:val="28"/>
        </w:rPr>
        <w:t xml:space="preserve">. – М.: 2008. – 184 с. </w:t>
      </w:r>
    </w:p>
    <w:p w:rsidR="00026654" w:rsidRPr="00AE3097" w:rsidRDefault="00026654" w:rsidP="00026654">
      <w:pPr>
        <w:spacing w:after="0" w:line="360" w:lineRule="auto"/>
        <w:ind w:left="-567" w:firstLine="567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E3097">
        <w:rPr>
          <w:rFonts w:ascii="Bookman Old Style" w:hAnsi="Bookman Old Style"/>
          <w:b/>
          <w:bCs/>
          <w:sz w:val="32"/>
          <w:szCs w:val="32"/>
        </w:rPr>
        <w:t>Список электронных ресурсов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</w:t>
      </w:r>
      <w:r w:rsidRPr="00AE3097">
        <w:rPr>
          <w:rFonts w:ascii="Bookman Old Style" w:hAnsi="Bookman Old Style"/>
          <w:sz w:val="28"/>
          <w:szCs w:val="28"/>
        </w:rPr>
        <w:t xml:space="preserve"> Методические рекомендации по организации дистанционного обучения в ДШИ: http://артресурс</w:t>
      </w:r>
      <w:proofErr w:type="gramStart"/>
      <w:r w:rsidRPr="00AE3097">
        <w:rPr>
          <w:rFonts w:ascii="Bookman Old Style" w:hAnsi="Bookman Old Style"/>
          <w:sz w:val="28"/>
          <w:szCs w:val="28"/>
        </w:rPr>
        <w:t>.р</w:t>
      </w:r>
      <w:proofErr w:type="gramEnd"/>
      <w:r w:rsidRPr="00AE3097">
        <w:rPr>
          <w:rFonts w:ascii="Bookman Old Style" w:hAnsi="Bookman Old Style"/>
          <w:sz w:val="28"/>
          <w:szCs w:val="28"/>
        </w:rPr>
        <w:t xml:space="preserve">ф/news/item/316-metodicheskie-rekomendatsiipo-organizatsii-distantsionnogo-obucheniya-v-dshi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</w:t>
      </w:r>
      <w:r w:rsidRPr="00AE3097">
        <w:rPr>
          <w:rFonts w:ascii="Bookman Old Style" w:hAnsi="Bookman Old Style"/>
          <w:sz w:val="28"/>
          <w:szCs w:val="28"/>
        </w:rPr>
        <w:t xml:space="preserve"> Примерный порядок осуществления дистанционного обучения в детских школах искусств (по видам искусств) http://артресурс</w:t>
      </w:r>
      <w:proofErr w:type="gramStart"/>
      <w:r w:rsidRPr="00AE3097">
        <w:rPr>
          <w:rFonts w:ascii="Bookman Old Style" w:hAnsi="Bookman Old Style"/>
          <w:sz w:val="28"/>
          <w:szCs w:val="28"/>
        </w:rPr>
        <w:t>.р</w:t>
      </w:r>
      <w:proofErr w:type="gramEnd"/>
      <w:r w:rsidRPr="00AE3097">
        <w:rPr>
          <w:rFonts w:ascii="Bookman Old Style" w:hAnsi="Bookman Old Style"/>
          <w:sz w:val="28"/>
          <w:szCs w:val="28"/>
        </w:rPr>
        <w:t xml:space="preserve">ф/news/item/309-primernyj-poryadok-osushchestvleniyadistantsionnogo-obucheniya-v-detskikh-shkolakh-iskusstv-po-vidam-iskusstv 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</w:t>
      </w:r>
      <w:r w:rsidRPr="00AE3097">
        <w:rPr>
          <w:rFonts w:ascii="Bookman Old Style" w:hAnsi="Bookman Old Style"/>
          <w:sz w:val="28"/>
          <w:szCs w:val="28"/>
        </w:rPr>
        <w:t xml:space="preserve"> Видеозапись </w:t>
      </w:r>
      <w:proofErr w:type="spellStart"/>
      <w:r w:rsidRPr="00AE3097">
        <w:rPr>
          <w:rFonts w:ascii="Bookman Old Style" w:hAnsi="Bookman Old Style"/>
          <w:sz w:val="28"/>
          <w:szCs w:val="28"/>
        </w:rPr>
        <w:t>вебинара</w:t>
      </w:r>
      <w:proofErr w:type="spellEnd"/>
      <w:r w:rsidRPr="00AE3097">
        <w:rPr>
          <w:rFonts w:ascii="Bookman Old Style" w:hAnsi="Bookman Old Style"/>
          <w:sz w:val="28"/>
          <w:szCs w:val="28"/>
        </w:rPr>
        <w:t>: "Дистанционное обучение в детских школах искусств. Комментарии эксперта" http://артресурс</w:t>
      </w:r>
      <w:proofErr w:type="gramStart"/>
      <w:r w:rsidRPr="00AE3097">
        <w:rPr>
          <w:rFonts w:ascii="Bookman Old Style" w:hAnsi="Bookman Old Style"/>
          <w:sz w:val="28"/>
          <w:szCs w:val="28"/>
        </w:rPr>
        <w:t>.р</w:t>
      </w:r>
      <w:proofErr w:type="gramEnd"/>
      <w:r w:rsidRPr="00AE3097">
        <w:rPr>
          <w:rFonts w:ascii="Bookman Old Style" w:hAnsi="Bookman Old Style"/>
          <w:sz w:val="28"/>
          <w:szCs w:val="28"/>
        </w:rPr>
        <w:t>ф/index.php? option=com_k2&amp;view=item&amp;id=314</w:t>
      </w: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4. Видеозапись, размещенная на </w:t>
      </w:r>
      <w:proofErr w:type="spellStart"/>
      <w:r>
        <w:rPr>
          <w:rFonts w:ascii="Bookman Old Style" w:hAnsi="Bookman Old Style"/>
          <w:sz w:val="28"/>
          <w:szCs w:val="28"/>
        </w:rPr>
        <w:t>хостинге</w:t>
      </w:r>
      <w:proofErr w:type="spellEnd"/>
      <w:r>
        <w:rPr>
          <w:rFonts w:ascii="Bookman Old Style" w:hAnsi="Bookman Old Style"/>
          <w:sz w:val="28"/>
          <w:szCs w:val="28"/>
        </w:rPr>
        <w:t xml:space="preserve"> «</w:t>
      </w:r>
      <w:proofErr w:type="spellStart"/>
      <w:r>
        <w:rPr>
          <w:rFonts w:ascii="Bookman Old Style" w:hAnsi="Bookman Old Style"/>
          <w:sz w:val="28"/>
          <w:szCs w:val="28"/>
        </w:rPr>
        <w:t>Ютуб</w:t>
      </w:r>
      <w:proofErr w:type="spellEnd"/>
      <w:r>
        <w:rPr>
          <w:rFonts w:ascii="Bookman Old Style" w:hAnsi="Bookman Old Style"/>
          <w:sz w:val="28"/>
          <w:szCs w:val="28"/>
        </w:rPr>
        <w:t xml:space="preserve">» </w:t>
      </w:r>
      <w:hyperlink r:id="rId4" w:history="1">
        <w:r w:rsidRPr="00F36440">
          <w:rPr>
            <w:rStyle w:val="a3"/>
            <w:rFonts w:ascii="Bookman Old Style" w:hAnsi="Bookman Old Style"/>
            <w:sz w:val="28"/>
            <w:szCs w:val="28"/>
          </w:rPr>
          <w:t>https://yandex.ru/video/preview?filmId=2244684894443391329&amp;text=%D0%BD.%D0%BB%D1%8E%D0%B1%D0%B0%D1%80%D1%81%D0%BA%D0%B8%D0%B9%20%D0%BA%D1%83%D1%80%D0%BE%D1%87%D0%BA%D0%B0%20%D0%B2%D0%B8%D0%B4%D0%B5%D0%BE&amp;path=wizard&amp;parent-reqid=1587538044280183-1317214990195081545600126-production-app-host-man-web-yp-52&amp;redircnt=1587538050.1</w:t>
        </w:r>
      </w:hyperlink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026654" w:rsidRDefault="00026654" w:rsidP="00026654">
      <w:pPr>
        <w:spacing w:after="0" w:line="360" w:lineRule="auto"/>
        <w:ind w:left="-567" w:firstLine="567"/>
        <w:jc w:val="both"/>
        <w:rPr>
          <w:rFonts w:ascii="Bookman Old Style" w:hAnsi="Bookman Old Style"/>
          <w:sz w:val="28"/>
          <w:szCs w:val="28"/>
        </w:rPr>
      </w:pPr>
    </w:p>
    <w:p w:rsidR="006824E2" w:rsidRDefault="006824E2"/>
    <w:sectPr w:rsidR="0068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654"/>
    <w:rsid w:val="00026654"/>
    <w:rsid w:val="0068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6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filmId=2244684894443391329&amp;text=%D0%BD.%D0%BB%D1%8E%D0%B1%D0%B0%D1%80%D1%81%D0%BA%D0%B8%D0%B9%20%D0%BA%D1%83%D1%80%D0%BE%D1%87%D0%BA%D0%B0%20%D0%B2%D0%B8%D0%B4%D0%B5%D0%BE&amp;path=wizard&amp;parent-reqid=1587538044280183-1317214990195081545600126-production-app-host-man-web-yp-52&amp;redircnt=158753805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2526</Words>
  <Characters>14402</Characters>
  <Application>Microsoft Office Word</Application>
  <DocSecurity>0</DocSecurity>
  <Lines>120</Lines>
  <Paragraphs>33</Paragraphs>
  <ScaleCrop>false</ScaleCrop>
  <Company/>
  <LinksUpToDate>false</LinksUpToDate>
  <CharactersWithSpaces>16895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2020-06-17T00:18:00Z</dcterms:created>
  <dcterms:modified xsi:type="dcterms:W3CDTF">2020-06-17T00:23:00Z</dcterms:modified>
</cp:coreProperties>
</file>