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eastAsia="en-US"/>
        </w:rPr>
        <w:id w:val="662819996"/>
        <w:docPartObj>
          <w:docPartGallery w:val="Cover Pages"/>
          <w:docPartUnique/>
        </w:docPartObj>
      </w:sdtPr>
      <w:sdtEndPr>
        <w:rPr>
          <w:rFonts w:ascii="Times New Roman" w:eastAsia="Times New Roman" w:hAnsi="Times New Roman" w:cs="Times New Roman"/>
          <w:b/>
          <w:i/>
          <w:sz w:val="28"/>
          <w:szCs w:val="28"/>
        </w:rPr>
      </w:sdtEndPr>
      <w:sdtContent>
        <w:p w:rsidR="00732F02" w:rsidRDefault="00732F02">
          <w:pPr>
            <w:pStyle w:val="ac"/>
            <w:rPr>
              <w:rFonts w:asciiTheme="majorHAnsi" w:eastAsiaTheme="majorEastAsia" w:hAnsiTheme="majorHAnsi" w:cstheme="majorBidi"/>
              <w:sz w:val="32"/>
              <w:szCs w:val="32"/>
              <w:lang w:eastAsia="en-US"/>
            </w:rPr>
          </w:pPr>
          <w:r w:rsidRPr="00CA2079">
            <w:rPr>
              <w:noProof/>
              <w:sz w:val="32"/>
              <w:szCs w:val="32"/>
            </w:rPr>
            <mc:AlternateContent>
              <mc:Choice Requires="wps">
                <w:drawing>
                  <wp:anchor distT="0" distB="0" distL="114300" distR="114300" simplePos="0" relativeHeight="251653120" behindDoc="0" locked="0" layoutInCell="0" allowOverlap="1" wp14:anchorId="6B4C6AA2" wp14:editId="6DA3BDE3">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A78B335" id="Прямоугольник 2" o:spid="_x0000_s1026" style="position:absolute;margin-left:0;margin-top:0;width:642.6pt;height:64.4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mc:Fallback>
            </mc:AlternateContent>
          </w:r>
          <w:r w:rsidRPr="00CA2079">
            <w:rPr>
              <w:noProof/>
              <w:sz w:val="32"/>
              <w:szCs w:val="32"/>
            </w:rPr>
            <mc:AlternateContent>
              <mc:Choice Requires="wps">
                <w:drawing>
                  <wp:anchor distT="0" distB="0" distL="114300" distR="114300" simplePos="0" relativeHeight="251665408" behindDoc="0" locked="0" layoutInCell="0" allowOverlap="1" wp14:anchorId="3DB8A32D" wp14:editId="6F58DCF9">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FFD628" id="Прямоугольник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sidRPr="00CA2079">
            <w:rPr>
              <w:noProof/>
              <w:sz w:val="32"/>
              <w:szCs w:val="32"/>
            </w:rPr>
            <mc:AlternateContent>
              <mc:Choice Requires="wps">
                <w:drawing>
                  <wp:anchor distT="0" distB="0" distL="114300" distR="114300" simplePos="0" relativeHeight="251661312" behindDoc="0" locked="0" layoutInCell="0" allowOverlap="1" wp14:anchorId="3F221E50" wp14:editId="1AF1C599">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86C8FAE" id="Прямоугольник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sidRPr="00CA2079">
            <w:rPr>
              <w:noProof/>
              <w:sz w:val="32"/>
              <w:szCs w:val="32"/>
            </w:rPr>
            <mc:AlternateContent>
              <mc:Choice Requires="wps">
                <w:drawing>
                  <wp:anchor distT="0" distB="0" distL="114300" distR="114300" simplePos="0" relativeHeight="251657216" behindDoc="0" locked="0" layoutInCell="0" allowOverlap="1" wp14:anchorId="48362C96" wp14:editId="6159648F">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1D8F9CA" id="Прямоугольник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mc:Fallback>
            </mc:AlternateContent>
          </w:r>
          <w:r w:rsidR="00CA2079" w:rsidRPr="00CA2079">
            <w:rPr>
              <w:rFonts w:asciiTheme="majorHAnsi" w:eastAsiaTheme="majorEastAsia" w:hAnsiTheme="majorHAnsi" w:cstheme="majorBidi"/>
              <w:sz w:val="32"/>
              <w:szCs w:val="32"/>
              <w:lang w:eastAsia="en-US"/>
            </w:rPr>
            <w:t>Муниципальное</w:t>
          </w:r>
          <w:r w:rsidR="00CA2079">
            <w:rPr>
              <w:rFonts w:asciiTheme="majorHAnsi" w:eastAsiaTheme="majorEastAsia" w:hAnsiTheme="majorHAnsi" w:cstheme="majorBidi"/>
              <w:sz w:val="32"/>
              <w:szCs w:val="32"/>
              <w:lang w:eastAsia="en-US"/>
            </w:rPr>
            <w:t xml:space="preserve"> бюджетное общеобразовательное учреждение</w:t>
          </w:r>
        </w:p>
        <w:p w:rsidR="00CA2079" w:rsidRDefault="00CA2079">
          <w:pPr>
            <w:pStyle w:val="ac"/>
            <w:rPr>
              <w:rFonts w:asciiTheme="majorHAnsi" w:eastAsiaTheme="majorEastAsia" w:hAnsiTheme="majorHAnsi" w:cstheme="majorBidi"/>
              <w:sz w:val="72"/>
              <w:szCs w:val="72"/>
            </w:rPr>
          </w:pPr>
          <w:r>
            <w:rPr>
              <w:rFonts w:asciiTheme="majorHAnsi" w:eastAsiaTheme="majorEastAsia" w:hAnsiTheme="majorHAnsi" w:cstheme="majorBidi"/>
              <w:sz w:val="32"/>
              <w:szCs w:val="32"/>
              <w:lang w:eastAsia="en-US"/>
            </w:rPr>
            <w:t xml:space="preserve">       «Основная общеобразовательная школа с. Катар-Юрт»</w:t>
          </w:r>
        </w:p>
        <w:p w:rsidR="003B6A8D" w:rsidRPr="00732F02" w:rsidRDefault="00845EFE" w:rsidP="00732F02">
          <w:pPr>
            <w:rPr>
              <w:rFonts w:ascii="Times New Roman" w:hAnsi="Times New Roman"/>
              <w:b/>
              <w:i/>
              <w:sz w:val="28"/>
              <w:szCs w:val="28"/>
            </w:rPr>
          </w:pPr>
        </w:p>
      </w:sdtContent>
    </w:sdt>
    <w:p w:rsidR="006B071F" w:rsidRPr="006B071F" w:rsidRDefault="006B071F" w:rsidP="00732F02">
      <w:pPr>
        <w:pStyle w:val="a8"/>
        <w:jc w:val="center"/>
        <w:rPr>
          <w:b/>
          <w:spacing w:val="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32F02">
        <w:rPr>
          <w:b/>
          <w:caps/>
          <w:color w:val="000000" w:themeColor="text1"/>
          <w:spacing w:val="0"/>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Методическая разработка</w:t>
      </w:r>
      <w:r w:rsidRPr="006B071F">
        <w:rPr>
          <w:lang w:eastAsia="ru-RU"/>
        </w:rPr>
        <w:br/>
      </w:r>
      <w:r w:rsidRPr="006B071F">
        <w:rPr>
          <w:b/>
          <w:spacing w:val="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Совершенствование работы педагога по формированию познавательных УУД в начальной школе</w:t>
      </w:r>
    </w:p>
    <w:p w:rsidR="003B6A8D" w:rsidRPr="006B071F" w:rsidRDefault="00CA2079" w:rsidP="006B071F">
      <w:pPr>
        <w:pStyle w:val="a8"/>
        <w:rPr>
          <w:rFonts w:ascii="Times New Roman" w:hAnsi="Times New Roman"/>
          <w:b/>
          <w:i/>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b/>
          <w:i/>
          <w:spacing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B6A8D" w:rsidRPr="006B6C0B" w:rsidRDefault="00CA2079" w:rsidP="006B071F">
      <w:pPr>
        <w:pStyle w:val="a8"/>
        <w:rPr>
          <w:rFonts w:ascii="Times New Roman" w:hAnsi="Times New Roman"/>
          <w:i/>
          <w:sz w:val="28"/>
          <w:szCs w:val="28"/>
        </w:rPr>
      </w:pPr>
      <w:r>
        <w:rPr>
          <w:rFonts w:ascii="Times New Roman" w:hAnsi="Times New Roman"/>
          <w:i/>
          <w:sz w:val="28"/>
          <w:szCs w:val="28"/>
        </w:rPr>
        <w:t xml:space="preserve">             </w:t>
      </w:r>
      <w:r>
        <w:rPr>
          <w:noProof/>
          <w:lang w:eastAsia="ru-RU"/>
        </w:rPr>
        <w:drawing>
          <wp:inline distT="0" distB="0" distL="0" distR="0" wp14:anchorId="48BF674C" wp14:editId="71EABB07">
            <wp:extent cx="4456253" cy="4907666"/>
            <wp:effectExtent l="0" t="0" r="1905" b="7620"/>
            <wp:docPr id="20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808" cy="4917088"/>
                    </a:xfrm>
                    <a:prstGeom prst="rect">
                      <a:avLst/>
                    </a:prstGeom>
                    <a:noFill/>
                    <a:ln>
                      <a:noFill/>
                    </a:ln>
                    <a:effectLst/>
                    <a:extLst/>
                  </pic:spPr>
                </pic:pic>
              </a:graphicData>
            </a:graphic>
          </wp:inline>
        </w:drawing>
      </w:r>
    </w:p>
    <w:p w:rsidR="00CA2079" w:rsidRDefault="00CA2079" w:rsidP="00CA2079">
      <w:pPr>
        <w:spacing w:line="240" w:lineRule="auto"/>
        <w:rPr>
          <w:rFonts w:ascii="Times New Roman" w:hAnsi="Times New Roman"/>
          <w:sz w:val="28"/>
          <w:szCs w:val="28"/>
        </w:rPr>
      </w:pPr>
      <w:r>
        <w:rPr>
          <w:rFonts w:ascii="Times New Roman" w:hAnsi="Times New Roman"/>
          <w:sz w:val="28"/>
          <w:szCs w:val="28"/>
        </w:rPr>
        <w:t>Составила:</w:t>
      </w:r>
      <w:r w:rsidR="00826500">
        <w:rPr>
          <w:rFonts w:ascii="Times New Roman" w:hAnsi="Times New Roman"/>
          <w:sz w:val="28"/>
          <w:szCs w:val="28"/>
        </w:rPr>
        <w:t xml:space="preserve"> </w:t>
      </w:r>
      <w:r>
        <w:rPr>
          <w:rFonts w:ascii="Times New Roman" w:hAnsi="Times New Roman"/>
          <w:sz w:val="28"/>
          <w:szCs w:val="28"/>
        </w:rPr>
        <w:t>учитель начальных классов А. Д. Конаева</w:t>
      </w:r>
    </w:p>
    <w:p w:rsidR="00CA2079" w:rsidRDefault="00CA2079" w:rsidP="00CA2079">
      <w:pPr>
        <w:spacing w:line="240" w:lineRule="auto"/>
        <w:rPr>
          <w:rFonts w:ascii="Times New Roman" w:hAnsi="Times New Roman"/>
          <w:sz w:val="28"/>
          <w:szCs w:val="28"/>
        </w:rPr>
      </w:pPr>
      <w:r>
        <w:rPr>
          <w:rFonts w:ascii="Times New Roman" w:hAnsi="Times New Roman"/>
          <w:sz w:val="28"/>
          <w:szCs w:val="28"/>
        </w:rPr>
        <w:t xml:space="preserve">                                                                 </w:t>
      </w:r>
      <w:r w:rsidR="00826500">
        <w:rPr>
          <w:rFonts w:ascii="Times New Roman" w:hAnsi="Times New Roman"/>
          <w:sz w:val="28"/>
          <w:szCs w:val="28"/>
        </w:rPr>
        <w:t xml:space="preserve">  </w:t>
      </w:r>
      <w:r>
        <w:rPr>
          <w:rFonts w:ascii="Times New Roman" w:hAnsi="Times New Roman"/>
          <w:sz w:val="28"/>
          <w:szCs w:val="28"/>
        </w:rPr>
        <w:t xml:space="preserve"> 2018г.</w:t>
      </w:r>
    </w:p>
    <w:p w:rsidR="003B6A8D" w:rsidRDefault="003B6A8D" w:rsidP="003B6A8D">
      <w:pPr>
        <w:spacing w:line="240" w:lineRule="auto"/>
        <w:jc w:val="center"/>
        <w:rPr>
          <w:rFonts w:ascii="Times New Roman" w:hAnsi="Times New Roman"/>
          <w:sz w:val="28"/>
          <w:szCs w:val="28"/>
        </w:rPr>
      </w:pPr>
    </w:p>
    <w:p w:rsidR="003B6A8D" w:rsidRDefault="003B6A8D" w:rsidP="003B6A8D">
      <w:pPr>
        <w:spacing w:line="240" w:lineRule="auto"/>
        <w:jc w:val="center"/>
        <w:rPr>
          <w:rFonts w:ascii="Times New Roman" w:hAnsi="Times New Roman"/>
          <w:sz w:val="28"/>
          <w:szCs w:val="28"/>
        </w:rPr>
      </w:pPr>
    </w:p>
    <w:p w:rsidR="003B6A8D" w:rsidRDefault="003B6A8D" w:rsidP="003B6A8D">
      <w:pPr>
        <w:spacing w:line="240" w:lineRule="auto"/>
        <w:jc w:val="center"/>
        <w:rPr>
          <w:rFonts w:ascii="Times New Roman" w:hAnsi="Times New Roman"/>
          <w:sz w:val="28"/>
          <w:szCs w:val="28"/>
        </w:rPr>
      </w:pPr>
    </w:p>
    <w:p w:rsidR="006B6C0B" w:rsidRPr="006B6C0B" w:rsidRDefault="006B6C0B" w:rsidP="003B6A8D">
      <w:pPr>
        <w:spacing w:line="240" w:lineRule="auto"/>
        <w:jc w:val="center"/>
        <w:rPr>
          <w:rFonts w:ascii="Times New Roman" w:hAnsi="Times New Roman"/>
          <w:sz w:val="28"/>
          <w:szCs w:val="28"/>
        </w:rPr>
      </w:pPr>
      <w:r w:rsidRPr="006B6C0B">
        <w:rPr>
          <w:rFonts w:ascii="Times New Roman" w:hAnsi="Times New Roman"/>
          <w:sz w:val="28"/>
          <w:szCs w:val="28"/>
        </w:rPr>
        <w:t xml:space="preserve">                     </w:t>
      </w:r>
      <w:r>
        <w:rPr>
          <w:rFonts w:ascii="Times New Roman" w:hAnsi="Times New Roman"/>
          <w:sz w:val="28"/>
          <w:szCs w:val="28"/>
        </w:rPr>
        <w:t xml:space="preserve">           </w:t>
      </w:r>
    </w:p>
    <w:p w:rsidR="006B071F" w:rsidRDefault="00732F02" w:rsidP="00732F02">
      <w:pPr>
        <w:spacing w:line="240" w:lineRule="auto"/>
        <w:jc w:val="right"/>
        <w:rPr>
          <w:rFonts w:ascii="Times New Roman" w:hAnsi="Times New Roman"/>
          <w:sz w:val="28"/>
          <w:szCs w:val="28"/>
        </w:rPr>
      </w:pPr>
      <w:r>
        <w:rPr>
          <w:rFonts w:ascii="Times New Roman" w:hAnsi="Times New Roman"/>
          <w:sz w:val="28"/>
          <w:szCs w:val="28"/>
        </w:rPr>
        <w:t xml:space="preserve">     </w:t>
      </w:r>
    </w:p>
    <w:p w:rsidR="006B071F" w:rsidRDefault="006B071F" w:rsidP="006B6C0B">
      <w:pPr>
        <w:spacing w:line="240" w:lineRule="auto"/>
        <w:jc w:val="center"/>
        <w:rPr>
          <w:rFonts w:ascii="Times New Roman" w:hAnsi="Times New Roman"/>
          <w:sz w:val="28"/>
          <w:szCs w:val="28"/>
        </w:rPr>
      </w:pPr>
    </w:p>
    <w:p w:rsidR="006B071F" w:rsidRPr="00820F13" w:rsidRDefault="006B071F" w:rsidP="006B6C0B">
      <w:pPr>
        <w:spacing w:line="240" w:lineRule="auto"/>
        <w:jc w:val="center"/>
        <w:rPr>
          <w:rFonts w:ascii="Times New Roman" w:hAnsi="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B6C0B" w:rsidRPr="00820F13" w:rsidRDefault="006B6C0B" w:rsidP="006B6C0B">
      <w:pPr>
        <w:spacing w:line="240" w:lineRule="auto"/>
        <w:jc w:val="center"/>
        <w:rPr>
          <w:rFonts w:ascii="Times New Roman" w:hAnsi="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20F13">
        <w:rPr>
          <w:rFonts w:ascii="Times New Roman" w:hAnsi="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Содержание</w:t>
      </w:r>
    </w:p>
    <w:p w:rsidR="006B6C0B" w:rsidRDefault="006B6C0B" w:rsidP="00C12979">
      <w:pPr>
        <w:jc w:val="center"/>
        <w:rPr>
          <w:rFonts w:ascii="Times New Roman" w:hAnsi="Times New Roman"/>
          <w:b/>
          <w:bCs/>
          <w:iCs/>
          <w:color w:val="000000"/>
          <w:sz w:val="28"/>
          <w:szCs w:val="28"/>
          <w:lang w:eastAsia="ru-RU"/>
        </w:rPr>
      </w:pPr>
    </w:p>
    <w:p w:rsidR="006B6C0B" w:rsidRPr="00820F13" w:rsidRDefault="00322588" w:rsidP="00322588">
      <w:pPr>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Введение</w:t>
      </w:r>
    </w:p>
    <w:p w:rsidR="00322588" w:rsidRPr="00820F13" w:rsidRDefault="00322588" w:rsidP="00322588">
      <w:pPr>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Основная часть</w:t>
      </w:r>
    </w:p>
    <w:p w:rsidR="00322588" w:rsidRPr="00820F13" w:rsidRDefault="00322588" w:rsidP="00322588">
      <w:pPr>
        <w:pStyle w:val="a3"/>
        <w:numPr>
          <w:ilvl w:val="0"/>
          <w:numId w:val="8"/>
        </w:numPr>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Характеристика познавательных УУД.</w:t>
      </w:r>
    </w:p>
    <w:p w:rsidR="00322588" w:rsidRPr="00820F13" w:rsidRDefault="00322588" w:rsidP="00322588">
      <w:pPr>
        <w:pStyle w:val="a3"/>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22588" w:rsidRPr="00820F13" w:rsidRDefault="00322588" w:rsidP="00322588">
      <w:pPr>
        <w:pStyle w:val="a3"/>
        <w:numPr>
          <w:ilvl w:val="0"/>
          <w:numId w:val="8"/>
        </w:numPr>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Педагогические средства формирования познавательных УУД</w:t>
      </w:r>
    </w:p>
    <w:p w:rsidR="00322588" w:rsidRPr="00820F13" w:rsidRDefault="00322588" w:rsidP="00322588">
      <w:pPr>
        <w:pStyle w:val="a3"/>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22588" w:rsidRPr="00820F13" w:rsidRDefault="00322588" w:rsidP="00322588">
      <w:pPr>
        <w:pStyle w:val="a3"/>
        <w:numPr>
          <w:ilvl w:val="0"/>
          <w:numId w:val="8"/>
        </w:numPr>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bCs/>
          <w:iCs/>
          <w:color w:val="0D0D0D" w:themeColor="text1" w:themeTint="F2"/>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деятельности по формированию познавательных УУД</w:t>
      </w:r>
    </w:p>
    <w:p w:rsidR="006B6C0B" w:rsidRPr="00820F13" w:rsidRDefault="00322588" w:rsidP="00322588">
      <w:pPr>
        <w:rPr>
          <w:rFonts w:ascii="Times New Roman" w:hAnsi="Times New Roman"/>
          <w:b/>
          <w:bCs/>
          <w:iCs/>
          <w:color w:val="C00000"/>
          <w:sz w:val="28"/>
          <w:szCs w:val="28"/>
          <w:lang w:eastAsia="ru-RU"/>
        </w:rPr>
      </w:pPr>
      <w:r w:rsidRPr="00820F13">
        <w:rPr>
          <w:rFonts w:ascii="Times New Roman" w:hAnsi="Times New Roman"/>
          <w:b/>
          <w:bCs/>
          <w:iCs/>
          <w:color w:val="C00000"/>
          <w:sz w:val="28"/>
          <w:szCs w:val="28"/>
          <w:lang w:eastAsia="ru-RU"/>
        </w:rPr>
        <w:t>Заключение</w:t>
      </w:r>
    </w:p>
    <w:p w:rsidR="00322588" w:rsidRPr="00820F13" w:rsidRDefault="00322588" w:rsidP="00322588">
      <w:pPr>
        <w:rPr>
          <w:rFonts w:ascii="Times New Roman" w:hAnsi="Times New Roman"/>
          <w:b/>
          <w:bCs/>
          <w:iCs/>
          <w:color w:val="C00000"/>
          <w:sz w:val="28"/>
          <w:szCs w:val="28"/>
          <w:lang w:eastAsia="ru-RU"/>
        </w:rPr>
      </w:pPr>
      <w:r w:rsidRPr="00820F13">
        <w:rPr>
          <w:rFonts w:ascii="Times New Roman" w:hAnsi="Times New Roman"/>
          <w:b/>
          <w:bCs/>
          <w:iCs/>
          <w:color w:val="C00000"/>
          <w:sz w:val="28"/>
          <w:szCs w:val="28"/>
          <w:lang w:eastAsia="ru-RU"/>
        </w:rPr>
        <w:t>Список  литературы</w:t>
      </w: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6B6C0B" w:rsidRDefault="006B6C0B" w:rsidP="00C12979">
      <w:pPr>
        <w:jc w:val="center"/>
        <w:rPr>
          <w:rFonts w:ascii="Times New Roman" w:hAnsi="Times New Roman"/>
          <w:b/>
          <w:bCs/>
          <w:iCs/>
          <w:color w:val="000000"/>
          <w:sz w:val="28"/>
          <w:szCs w:val="28"/>
          <w:lang w:eastAsia="ru-RU"/>
        </w:rPr>
      </w:pPr>
    </w:p>
    <w:p w:rsidR="00A63A6E" w:rsidRDefault="00A63A6E" w:rsidP="006B071F">
      <w:pPr>
        <w:rPr>
          <w:rFonts w:ascii="Times New Roman" w:hAnsi="Times New Roman"/>
          <w:b/>
          <w:bCs/>
          <w:iCs/>
          <w:color w:val="000000"/>
          <w:sz w:val="28"/>
          <w:szCs w:val="28"/>
          <w:lang w:eastAsia="ru-RU"/>
        </w:rPr>
      </w:pPr>
    </w:p>
    <w:p w:rsidR="00826500" w:rsidRDefault="00826500" w:rsidP="00C12979">
      <w:pPr>
        <w:jc w:val="center"/>
        <w:rPr>
          <w:rFonts w:ascii="Times New Roman" w:hAnsi="Times New Roman"/>
          <w:b/>
          <w:bCs/>
          <w:iCs/>
          <w:caps/>
          <w:color w:val="00000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12979" w:rsidRPr="00820F13" w:rsidRDefault="00C12979" w:rsidP="00C12979">
      <w:pPr>
        <w:jc w:val="center"/>
        <w:rPr>
          <w:rFonts w:ascii="Times New Roman" w:hAnsi="Times New Roman"/>
          <w:b/>
          <w:bCs/>
          <w:iCs/>
          <w:caps/>
          <w:color w:val="00000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820F13">
        <w:rPr>
          <w:rFonts w:ascii="Times New Roman" w:hAnsi="Times New Roman"/>
          <w:b/>
          <w:bCs/>
          <w:iCs/>
          <w:caps/>
          <w:color w:val="00000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Введение</w:t>
      </w:r>
    </w:p>
    <w:p w:rsidR="005B53EF" w:rsidRPr="004C08F8" w:rsidRDefault="005B53EF" w:rsidP="004C08F8">
      <w:pPr>
        <w:shd w:val="clear" w:color="auto" w:fill="FFFFFF"/>
        <w:spacing w:after="0" w:line="240" w:lineRule="auto"/>
        <w:ind w:firstLine="567"/>
        <w:jc w:val="both"/>
        <w:rPr>
          <w:rFonts w:ascii="Times New Roman" w:hAnsi="Times New Roman"/>
          <w:bCs/>
          <w:iCs/>
          <w:sz w:val="28"/>
          <w:szCs w:val="28"/>
          <w:lang w:eastAsia="ru-RU"/>
        </w:rPr>
      </w:pPr>
      <w:r w:rsidRPr="004C08F8">
        <w:rPr>
          <w:rFonts w:ascii="Times New Roman" w:hAnsi="Times New Roman"/>
          <w:bCs/>
          <w:iCs/>
          <w:color w:val="000000"/>
          <w:sz w:val="28"/>
          <w:szCs w:val="28"/>
          <w:lang w:eastAsia="ru-RU"/>
        </w:rPr>
        <w:t>В сознании современного общества происходит переход от понимания социального  предопределения школы как задачи простой передачи знаний, умений и навыков от учителя к ученику к новому пониманию функции школы. Главной целью школьного образования становится формирование у учащихся возможности без помощи учителя ставить учебные цели, планировать пути их реализации, контролировать и оценивать свои достижения. Иначе говоря, формирование умения учиться. Учащийся сам должен стать «архитектором и строителем» образовательного процесса</w:t>
      </w:r>
      <w:r w:rsidRPr="004C08F8">
        <w:rPr>
          <w:rFonts w:ascii="Times New Roman" w:hAnsi="Times New Roman"/>
          <w:bCs/>
          <w:iCs/>
          <w:sz w:val="28"/>
          <w:szCs w:val="28"/>
          <w:lang w:eastAsia="ru-RU"/>
        </w:rPr>
        <w:t xml:space="preserve">. </w:t>
      </w:r>
    </w:p>
    <w:p w:rsidR="008B77EC" w:rsidRPr="004C08F8" w:rsidRDefault="008B77EC"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На первое место в Федеральном государственном образовательном стандарте (ФГОС) второго поколения выступает компетентностный подход. Главным в данном подходе является формирование у ребёнка «умения учиться» как компетенции, обеспечивающей овладение новыми компетенциями.</w:t>
      </w:r>
    </w:p>
    <w:p w:rsidR="003B36AC" w:rsidRPr="004C08F8" w:rsidRDefault="008B77EC"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 xml:space="preserve">Актуальной задачей образования становится обеспечение развития универсальных учебных действий </w:t>
      </w:r>
      <w:r w:rsidRPr="006B071F">
        <w:rPr>
          <w:rFonts w:ascii="Times New Roman" w:hAnsi="Times New Roman"/>
          <w:b/>
          <w:bCs/>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(УУД) </w:t>
      </w:r>
      <w:r w:rsidRPr="004C08F8">
        <w:rPr>
          <w:rFonts w:ascii="Times New Roman" w:hAnsi="Times New Roman"/>
          <w:bCs/>
          <w:iCs/>
          <w:color w:val="000000"/>
          <w:sz w:val="28"/>
          <w:szCs w:val="28"/>
          <w:lang w:eastAsia="ru-RU"/>
        </w:rPr>
        <w:t>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6B071F" w:rsidRDefault="003B36AC" w:rsidP="004C08F8">
      <w:pPr>
        <w:shd w:val="clear" w:color="auto" w:fill="FFFFFF"/>
        <w:spacing w:after="0" w:line="240" w:lineRule="auto"/>
        <w:ind w:firstLine="567"/>
        <w:jc w:val="both"/>
        <w:rPr>
          <w:rFonts w:ascii="Times New Roman" w:hAnsi="Times New Roman"/>
          <w:sz w:val="28"/>
          <w:szCs w:val="28"/>
          <w:lang w:eastAsia="ru-RU"/>
        </w:rPr>
      </w:pPr>
      <w:r w:rsidRPr="006B071F">
        <w:rPr>
          <w:rFonts w:ascii="Times New Roman" w:hAnsi="Times New Roman"/>
          <w:b/>
          <w:bCs/>
          <w:iCs/>
          <w:color w:val="000000"/>
          <w:sz w:val="28"/>
          <w:szCs w:val="28"/>
          <w:lang w:eastAsia="ru-RU"/>
        </w:rPr>
        <w:t xml:space="preserve">  </w:t>
      </w:r>
      <w:r w:rsidR="0092522F" w:rsidRPr="006B071F">
        <w:rPr>
          <w:rFonts w:ascii="Times New Roman" w:hAnsi="Times New Roman"/>
          <w:b/>
          <w:sz w:val="28"/>
          <w:szCs w:val="28"/>
          <w:lang w:eastAsia="ru-RU"/>
        </w:rPr>
        <w:t>Универсальные учебные действия группируются в четыре основных блока:</w:t>
      </w:r>
      <w:r w:rsidR="0092522F" w:rsidRPr="004C08F8">
        <w:rPr>
          <w:rFonts w:ascii="Times New Roman" w:hAnsi="Times New Roman"/>
          <w:sz w:val="28"/>
          <w:szCs w:val="28"/>
          <w:lang w:eastAsia="ru-RU"/>
        </w:rPr>
        <w:t xml:space="preserve"> </w:t>
      </w:r>
    </w:p>
    <w:p w:rsidR="006B071F" w:rsidRDefault="0092522F" w:rsidP="004C08F8">
      <w:pPr>
        <w:shd w:val="clear" w:color="auto" w:fill="FFFFFF"/>
        <w:spacing w:after="0" w:line="240" w:lineRule="auto"/>
        <w:ind w:firstLine="567"/>
        <w:jc w:val="both"/>
        <w:rPr>
          <w:rFonts w:ascii="Times New Roman" w:hAnsi="Times New Roman"/>
          <w:sz w:val="28"/>
          <w:szCs w:val="28"/>
          <w:lang w:eastAsia="ru-RU"/>
        </w:rPr>
      </w:pPr>
      <w:r w:rsidRPr="004C08F8">
        <w:rPr>
          <w:rFonts w:ascii="Times New Roman" w:hAnsi="Times New Roman"/>
          <w:sz w:val="28"/>
          <w:szCs w:val="28"/>
          <w:lang w:eastAsia="ru-RU"/>
        </w:rPr>
        <w:t>1) личностные;</w:t>
      </w:r>
    </w:p>
    <w:p w:rsidR="006B071F" w:rsidRDefault="0092522F" w:rsidP="004C08F8">
      <w:pPr>
        <w:shd w:val="clear" w:color="auto" w:fill="FFFFFF"/>
        <w:spacing w:after="0" w:line="240" w:lineRule="auto"/>
        <w:ind w:firstLine="567"/>
        <w:jc w:val="both"/>
        <w:rPr>
          <w:rFonts w:ascii="Times New Roman" w:hAnsi="Times New Roman"/>
          <w:sz w:val="28"/>
          <w:szCs w:val="28"/>
          <w:lang w:eastAsia="ru-RU"/>
        </w:rPr>
      </w:pPr>
      <w:r w:rsidRPr="004C08F8">
        <w:rPr>
          <w:rFonts w:ascii="Times New Roman" w:hAnsi="Times New Roman"/>
          <w:sz w:val="28"/>
          <w:szCs w:val="28"/>
          <w:lang w:eastAsia="ru-RU"/>
        </w:rPr>
        <w:t xml:space="preserve">2) регулятивные; </w:t>
      </w:r>
    </w:p>
    <w:p w:rsidR="006B071F" w:rsidRDefault="006B071F" w:rsidP="004C08F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w:t>
      </w:r>
      <w:r w:rsidR="0092522F" w:rsidRPr="004C08F8">
        <w:rPr>
          <w:rFonts w:ascii="Times New Roman" w:hAnsi="Times New Roman"/>
          <w:sz w:val="28"/>
          <w:szCs w:val="28"/>
          <w:lang w:eastAsia="ru-RU"/>
        </w:rPr>
        <w:t xml:space="preserve">коммуникативные действия; </w:t>
      </w:r>
    </w:p>
    <w:p w:rsidR="006B071F" w:rsidRDefault="0092522F" w:rsidP="004C08F8">
      <w:pPr>
        <w:shd w:val="clear" w:color="auto" w:fill="FFFFFF"/>
        <w:spacing w:after="0" w:line="240" w:lineRule="auto"/>
        <w:ind w:firstLine="567"/>
        <w:jc w:val="both"/>
        <w:rPr>
          <w:rFonts w:ascii="Times New Roman" w:hAnsi="Times New Roman"/>
          <w:sz w:val="28"/>
          <w:szCs w:val="28"/>
          <w:lang w:eastAsia="ru-RU"/>
        </w:rPr>
      </w:pPr>
      <w:r w:rsidRPr="004C08F8">
        <w:rPr>
          <w:rFonts w:ascii="Times New Roman" w:hAnsi="Times New Roman"/>
          <w:sz w:val="28"/>
          <w:szCs w:val="28"/>
          <w:lang w:eastAsia="ru-RU"/>
        </w:rPr>
        <w:t xml:space="preserve">4) познавательные. </w:t>
      </w:r>
    </w:p>
    <w:p w:rsidR="006B071F" w:rsidRDefault="006B071F" w:rsidP="004C08F8">
      <w:pPr>
        <w:shd w:val="clear" w:color="auto" w:fill="FFFFFF"/>
        <w:spacing w:after="0" w:line="240" w:lineRule="auto"/>
        <w:ind w:firstLine="567"/>
        <w:jc w:val="both"/>
        <w:rPr>
          <w:rFonts w:ascii="Times New Roman" w:hAnsi="Times New Roman"/>
          <w:sz w:val="28"/>
          <w:szCs w:val="28"/>
          <w:lang w:eastAsia="ru-RU"/>
        </w:rPr>
      </w:pPr>
    </w:p>
    <w:p w:rsidR="0092522F" w:rsidRPr="004C08F8" w:rsidRDefault="0092522F"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sz w:val="28"/>
          <w:szCs w:val="28"/>
          <w:lang w:eastAsia="ru-RU"/>
        </w:rPr>
        <w:t>Познавательные универса</w:t>
      </w:r>
      <w:r w:rsidR="003B36AC" w:rsidRPr="004C08F8">
        <w:rPr>
          <w:rFonts w:ascii="Times New Roman" w:hAnsi="Times New Roman"/>
          <w:sz w:val="28"/>
          <w:szCs w:val="28"/>
          <w:lang w:eastAsia="ru-RU"/>
        </w:rPr>
        <w:t>льные учебные действия включают</w:t>
      </w:r>
      <w:r w:rsidRPr="004C08F8">
        <w:rPr>
          <w:rFonts w:ascii="Times New Roman" w:hAnsi="Times New Roman"/>
          <w:sz w:val="28"/>
          <w:szCs w:val="28"/>
          <w:lang w:eastAsia="ru-RU"/>
        </w:rPr>
        <w:t xml:space="preserve">: общеучебные  действия,  действия постановки и решения проблем,  и логические действия и  обеспечивают способность к познанию окружающего мира: готовность осуществлять  направленный поиск, обработку и использование информации. </w:t>
      </w:r>
    </w:p>
    <w:p w:rsidR="00DA46B0" w:rsidRPr="004C08F8" w:rsidRDefault="00DA46B0"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 xml:space="preserve">Многие исследователи  отмечают, что целенаправленная работа по формированию познавательных УУД у младших школьников должна носить системный характер (Е.В. Веселовская, Е.Е. Останина, А.А. Столяр, Л.М. Фридман и др.). При этом исследования психологов (П.Я. Гальперин, В.В. Давыдов, Л.В. Занков, А.А. Люблинская, Д.Б. Эльконин и др.) позволяют сделать вывод о том, что результативность процесса формированию познавательных УУД зависит от способа организации специальной развивающей работы. </w:t>
      </w:r>
    </w:p>
    <w:p w:rsidR="00DA46B0" w:rsidRPr="004C08F8" w:rsidRDefault="00DA46B0"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В работах данных авторов доказывается, что в результате правильно организованного обучения младшие школьники весьма быстро приобретают навыки познавательных УУД, в частности, умение обобщать, классифицировать и аргументированно обосновывать свои выводы.</w:t>
      </w:r>
    </w:p>
    <w:p w:rsidR="008B52AC" w:rsidRPr="004C08F8" w:rsidRDefault="006D1E6D"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lastRenderedPageBreak/>
        <w:t xml:space="preserve">Вместе с  тем, единого подхода к решению  вопроса, как организовать такое  обучение, в педагогической теории нет. </w:t>
      </w:r>
    </w:p>
    <w:p w:rsidR="00DC62AE" w:rsidRPr="004C08F8" w:rsidRDefault="00DC62AE"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 xml:space="preserve">Таким образом, обнаруживается </w:t>
      </w:r>
      <w:r w:rsidRPr="004C08F8">
        <w:rPr>
          <w:rFonts w:ascii="Times New Roman" w:hAnsi="Times New Roman"/>
          <w:b/>
          <w:bCs/>
          <w:iCs/>
          <w:color w:val="000000"/>
          <w:sz w:val="28"/>
          <w:szCs w:val="28"/>
          <w:lang w:eastAsia="ru-RU"/>
        </w:rPr>
        <w:t>противоречие</w:t>
      </w:r>
      <w:r w:rsidRPr="004C08F8">
        <w:rPr>
          <w:rFonts w:ascii="Times New Roman" w:hAnsi="Times New Roman"/>
          <w:bCs/>
          <w:iCs/>
          <w:color w:val="000000"/>
          <w:sz w:val="28"/>
          <w:szCs w:val="28"/>
          <w:lang w:eastAsia="ru-RU"/>
        </w:rPr>
        <w:t xml:space="preserve"> между необходимостью формирования у учащихся познавательных универсальных учебных действий и недостаточной технологической проработкой этого процесса  в условиях традиционного обучения.</w:t>
      </w:r>
    </w:p>
    <w:p w:rsidR="00DC62AE" w:rsidRPr="004C08F8" w:rsidRDefault="004C4500" w:rsidP="004C08F8">
      <w:pPr>
        <w:shd w:val="clear" w:color="auto" w:fill="FFFFFF"/>
        <w:spacing w:after="0" w:line="240" w:lineRule="auto"/>
        <w:ind w:firstLine="567"/>
        <w:jc w:val="both"/>
        <w:rPr>
          <w:rFonts w:ascii="Times New Roman" w:hAnsi="Times New Roman"/>
          <w:bCs/>
          <w:iCs/>
          <w:color w:val="000000"/>
          <w:sz w:val="28"/>
          <w:szCs w:val="28"/>
          <w:lang w:eastAsia="ru-RU"/>
        </w:rPr>
      </w:pPr>
      <w:r w:rsidRPr="006B071F">
        <w:rPr>
          <w:rFonts w:ascii="Times New Roman" w:hAnsi="Times New Roman"/>
          <w:b/>
          <w:bCs/>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П</w:t>
      </w:r>
      <w:r w:rsidR="00B323BF" w:rsidRPr="006B071F">
        <w:rPr>
          <w:rFonts w:ascii="Times New Roman" w:hAnsi="Times New Roman"/>
          <w:b/>
          <w:bCs/>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роблема </w:t>
      </w:r>
      <w:r w:rsidR="00B323BF" w:rsidRPr="004C08F8">
        <w:rPr>
          <w:rFonts w:ascii="Times New Roman" w:hAnsi="Times New Roman"/>
          <w:b/>
          <w:bCs/>
          <w:iCs/>
          <w:color w:val="000000"/>
          <w:sz w:val="28"/>
          <w:szCs w:val="28"/>
          <w:lang w:eastAsia="ru-RU"/>
        </w:rPr>
        <w:t>-</w:t>
      </w:r>
      <w:r w:rsidR="00B323BF" w:rsidRPr="004C08F8">
        <w:rPr>
          <w:rFonts w:ascii="Times New Roman" w:hAnsi="Times New Roman"/>
          <w:bCs/>
          <w:iCs/>
          <w:color w:val="000000"/>
          <w:sz w:val="28"/>
          <w:szCs w:val="28"/>
          <w:lang w:eastAsia="ru-RU"/>
        </w:rPr>
        <w:t xml:space="preserve"> </w:t>
      </w:r>
      <w:r w:rsidR="00DC62AE" w:rsidRPr="004C08F8">
        <w:rPr>
          <w:rFonts w:ascii="Times New Roman" w:hAnsi="Times New Roman"/>
          <w:bCs/>
          <w:iCs/>
          <w:color w:val="000000"/>
          <w:sz w:val="28"/>
          <w:szCs w:val="28"/>
          <w:lang w:eastAsia="ru-RU"/>
        </w:rPr>
        <w:t xml:space="preserve"> в </w:t>
      </w:r>
      <w:r w:rsidR="00B323BF" w:rsidRPr="004C08F8">
        <w:rPr>
          <w:rFonts w:ascii="Times New Roman" w:hAnsi="Times New Roman"/>
          <w:bCs/>
          <w:iCs/>
          <w:color w:val="000000"/>
          <w:sz w:val="28"/>
          <w:szCs w:val="28"/>
          <w:lang w:eastAsia="ru-RU"/>
        </w:rPr>
        <w:t>отсутствии в практике учителей начальной школы опыта методического  обеспечения процесса формирования познавательных УУД.</w:t>
      </w:r>
    </w:p>
    <w:p w:rsidR="00DC62AE" w:rsidRPr="004C08F8" w:rsidRDefault="00DC62AE" w:rsidP="004C08F8">
      <w:pPr>
        <w:spacing w:after="0" w:line="240" w:lineRule="auto"/>
        <w:ind w:firstLine="709"/>
        <w:jc w:val="both"/>
        <w:rPr>
          <w:rFonts w:ascii="Times New Roman" w:hAnsi="Times New Roman"/>
          <w:sz w:val="28"/>
          <w:szCs w:val="28"/>
          <w:lang w:eastAsia="ru-RU"/>
        </w:rPr>
      </w:pPr>
      <w:r w:rsidRPr="006B071F">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w:t>
      </w:r>
      <w:r w:rsidRPr="004C08F8">
        <w:rPr>
          <w:rFonts w:ascii="Times New Roman" w:hAnsi="Times New Roman"/>
          <w:sz w:val="28"/>
          <w:szCs w:val="28"/>
          <w:lang w:eastAsia="ru-RU"/>
        </w:rPr>
        <w:t>изучить способы формирования познавательных универсальных учебных действий у младших</w:t>
      </w:r>
      <w:r w:rsidR="00B323BF" w:rsidRPr="004C08F8">
        <w:rPr>
          <w:rFonts w:ascii="Times New Roman" w:hAnsi="Times New Roman"/>
          <w:sz w:val="28"/>
          <w:szCs w:val="28"/>
          <w:lang w:eastAsia="ru-RU"/>
        </w:rPr>
        <w:t xml:space="preserve"> школьников в научно-педагогической литературе и анализе педагогической практики.</w:t>
      </w:r>
    </w:p>
    <w:p w:rsidR="00DC62AE" w:rsidRPr="006B071F" w:rsidRDefault="00DC62AE" w:rsidP="004C08F8">
      <w:pPr>
        <w:spacing w:after="0" w:line="240" w:lineRule="auto"/>
        <w:ind w:firstLine="709"/>
        <w:jc w:val="both"/>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071F">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Задачи</w:t>
      </w:r>
      <w:r w:rsidR="00B323BF" w:rsidRPr="006B071F">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DC62AE" w:rsidRPr="006B071F" w:rsidRDefault="00205CB8" w:rsidP="006B071F">
      <w:pPr>
        <w:pStyle w:val="a3"/>
        <w:numPr>
          <w:ilvl w:val="0"/>
          <w:numId w:val="10"/>
        </w:numPr>
        <w:spacing w:after="0" w:line="240" w:lineRule="auto"/>
        <w:jc w:val="both"/>
        <w:rPr>
          <w:rFonts w:ascii="Times New Roman" w:hAnsi="Times New Roman"/>
          <w:sz w:val="28"/>
          <w:szCs w:val="28"/>
          <w:lang w:eastAsia="ru-RU"/>
        </w:rPr>
      </w:pPr>
      <w:r w:rsidRPr="006B071F">
        <w:rPr>
          <w:rFonts w:ascii="Times New Roman" w:hAnsi="Times New Roman"/>
          <w:sz w:val="28"/>
          <w:szCs w:val="28"/>
          <w:lang w:eastAsia="ru-RU"/>
        </w:rPr>
        <w:t>Дать характеристику  познавательным универсальным учебным действиям</w:t>
      </w:r>
      <w:r w:rsidR="00B323BF" w:rsidRPr="006B071F">
        <w:rPr>
          <w:rFonts w:ascii="Times New Roman" w:hAnsi="Times New Roman"/>
          <w:sz w:val="28"/>
          <w:szCs w:val="28"/>
          <w:lang w:eastAsia="ru-RU"/>
        </w:rPr>
        <w:t>.</w:t>
      </w:r>
      <w:r w:rsidR="00DC62AE" w:rsidRPr="006B071F">
        <w:rPr>
          <w:rFonts w:ascii="Times New Roman" w:hAnsi="Times New Roman"/>
          <w:sz w:val="28"/>
          <w:szCs w:val="28"/>
          <w:lang w:eastAsia="ru-RU"/>
        </w:rPr>
        <w:t xml:space="preserve"> </w:t>
      </w:r>
    </w:p>
    <w:p w:rsidR="00EE103F" w:rsidRPr="006B071F" w:rsidRDefault="00DC62AE" w:rsidP="006B071F">
      <w:pPr>
        <w:pStyle w:val="a3"/>
        <w:numPr>
          <w:ilvl w:val="0"/>
          <w:numId w:val="10"/>
        </w:numPr>
        <w:spacing w:after="0" w:line="240" w:lineRule="auto"/>
        <w:jc w:val="both"/>
        <w:rPr>
          <w:rFonts w:ascii="Times New Roman" w:hAnsi="Times New Roman"/>
          <w:sz w:val="28"/>
          <w:szCs w:val="28"/>
          <w:lang w:eastAsia="ru-RU"/>
        </w:rPr>
      </w:pPr>
      <w:r w:rsidRPr="006B071F">
        <w:rPr>
          <w:rFonts w:ascii="Times New Roman" w:hAnsi="Times New Roman"/>
          <w:sz w:val="28"/>
          <w:szCs w:val="28"/>
          <w:lang w:eastAsia="ru-RU"/>
        </w:rPr>
        <w:t xml:space="preserve">Охарактеризовать систему средств, позволяющих формировать познавательные </w:t>
      </w:r>
      <w:r w:rsidR="00442C4C" w:rsidRPr="006B071F">
        <w:rPr>
          <w:rFonts w:ascii="Times New Roman" w:hAnsi="Times New Roman"/>
          <w:sz w:val="28"/>
          <w:szCs w:val="28"/>
          <w:lang w:eastAsia="ru-RU"/>
        </w:rPr>
        <w:t>универсальные учебные действия.</w:t>
      </w:r>
    </w:p>
    <w:p w:rsidR="00442C4C" w:rsidRPr="006B071F" w:rsidRDefault="00B323BF" w:rsidP="006B071F">
      <w:pPr>
        <w:pStyle w:val="a3"/>
        <w:numPr>
          <w:ilvl w:val="0"/>
          <w:numId w:val="10"/>
        </w:numPr>
        <w:spacing w:after="0" w:line="240" w:lineRule="auto"/>
        <w:jc w:val="both"/>
        <w:rPr>
          <w:rFonts w:ascii="Times New Roman" w:hAnsi="Times New Roman"/>
          <w:sz w:val="28"/>
          <w:szCs w:val="28"/>
          <w:lang w:eastAsia="ru-RU"/>
        </w:rPr>
      </w:pPr>
      <w:r w:rsidRPr="006B071F">
        <w:rPr>
          <w:rFonts w:ascii="Times New Roman" w:hAnsi="Times New Roman"/>
          <w:sz w:val="28"/>
          <w:szCs w:val="28"/>
          <w:lang w:eastAsia="ru-RU"/>
        </w:rPr>
        <w:t>Смоделировать систему деятельности учителя начальной школы по формированию УУД.</w:t>
      </w:r>
    </w:p>
    <w:p w:rsidR="00442C4C" w:rsidRPr="004C08F8" w:rsidRDefault="00442C4C" w:rsidP="004C08F8">
      <w:pPr>
        <w:spacing w:after="0" w:line="240" w:lineRule="auto"/>
        <w:ind w:firstLine="709"/>
        <w:jc w:val="both"/>
        <w:rPr>
          <w:rFonts w:ascii="Times New Roman" w:hAnsi="Times New Roman"/>
          <w:sz w:val="28"/>
          <w:szCs w:val="28"/>
          <w:lang w:eastAsia="ru-RU"/>
        </w:rPr>
      </w:pPr>
    </w:p>
    <w:p w:rsidR="007C3D8D" w:rsidRPr="004C08F8" w:rsidRDefault="007C3D8D" w:rsidP="004C08F8">
      <w:pPr>
        <w:shd w:val="clear" w:color="auto" w:fill="FFFFFF"/>
        <w:spacing w:after="0" w:line="240" w:lineRule="auto"/>
        <w:ind w:firstLine="567"/>
        <w:jc w:val="both"/>
        <w:rPr>
          <w:rFonts w:ascii="Times New Roman" w:hAnsi="Times New Roman"/>
          <w:bCs/>
          <w:iCs/>
          <w:color w:val="000000"/>
          <w:sz w:val="28"/>
          <w:szCs w:val="28"/>
          <w:lang w:eastAsia="ru-RU"/>
        </w:rPr>
      </w:pPr>
    </w:p>
    <w:p w:rsidR="00EE103F" w:rsidRPr="006B071F" w:rsidRDefault="00445876" w:rsidP="004C08F8">
      <w:pPr>
        <w:pStyle w:val="1"/>
        <w:numPr>
          <w:ilvl w:val="0"/>
          <w:numId w:val="5"/>
        </w:numPr>
        <w:shd w:val="clear" w:color="auto" w:fill="FFFFFF"/>
        <w:spacing w:after="0" w:line="240" w:lineRule="auto"/>
        <w:jc w:val="center"/>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B071F">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Характеристика познавательных универсальных </w:t>
      </w:r>
    </w:p>
    <w:p w:rsidR="00445876" w:rsidRPr="006B071F" w:rsidRDefault="00445876" w:rsidP="004C08F8">
      <w:pPr>
        <w:pStyle w:val="1"/>
        <w:shd w:val="clear" w:color="auto" w:fill="FFFFFF"/>
        <w:spacing w:after="0" w:line="240" w:lineRule="auto"/>
        <w:ind w:left="928"/>
        <w:jc w:val="center"/>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B071F">
        <w:rPr>
          <w:rFonts w:ascii="Times New Roman" w:hAnsi="Times New Roman"/>
          <w:b/>
          <w:bCs/>
          <w:iCs/>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учебных действий</w:t>
      </w:r>
    </w:p>
    <w:p w:rsidR="00445876" w:rsidRPr="004C08F8" w:rsidRDefault="00445876" w:rsidP="004C08F8">
      <w:pPr>
        <w:pStyle w:val="1"/>
        <w:shd w:val="clear" w:color="auto" w:fill="FFFFFF"/>
        <w:spacing w:after="0" w:line="240" w:lineRule="auto"/>
        <w:ind w:left="1069"/>
        <w:jc w:val="both"/>
        <w:rPr>
          <w:rFonts w:ascii="Times New Roman" w:hAnsi="Times New Roman"/>
          <w:bCs/>
          <w:iCs/>
          <w:color w:val="000000"/>
          <w:sz w:val="28"/>
          <w:szCs w:val="28"/>
          <w:lang w:eastAsia="ru-RU"/>
        </w:rPr>
      </w:pPr>
    </w:p>
    <w:p w:rsidR="00445876" w:rsidRPr="004C08F8" w:rsidRDefault="00445876" w:rsidP="004C08F8">
      <w:pPr>
        <w:shd w:val="clear" w:color="auto" w:fill="FFFFFF"/>
        <w:spacing w:after="0" w:line="240" w:lineRule="auto"/>
        <w:ind w:firstLine="709"/>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ФГОС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Концепция развития универсальных учебных действий разработана на основе системно-деятельностного подхода (Л. С. Выготский, А. Н. Леонтьев, П. Я. Гальперин, Д. Б. Эльконин, В. В. Давыдов, А. Г. Асмолов) группой авторов: А. Г. Асмоловым, Г. В. Бурменской, И. А. Во-лодарской, О. А. Карабановой, Н. Г. Салминой и С. В. Молчановым под руководством А. Г. Асмолова.</w:t>
      </w:r>
    </w:p>
    <w:p w:rsidR="00445876" w:rsidRPr="004C08F8" w:rsidRDefault="0066572F" w:rsidP="004C08F8">
      <w:pPr>
        <w:shd w:val="clear" w:color="auto" w:fill="FFFFFF"/>
        <w:spacing w:after="0" w:line="240" w:lineRule="auto"/>
        <w:jc w:val="both"/>
        <w:rPr>
          <w:rFonts w:ascii="Times New Roman" w:hAnsi="Times New Roman"/>
          <w:bCs/>
          <w:iCs/>
          <w:color w:val="000000"/>
          <w:sz w:val="28"/>
          <w:szCs w:val="28"/>
          <w:lang w:eastAsia="ru-RU"/>
        </w:rPr>
      </w:pPr>
      <w:r w:rsidRPr="004C08F8">
        <w:rPr>
          <w:rFonts w:ascii="Times New Roman" w:hAnsi="Times New Roman"/>
          <w:bCs/>
          <w:iCs/>
          <w:color w:val="000000"/>
          <w:sz w:val="28"/>
          <w:szCs w:val="28"/>
          <w:lang w:eastAsia="ru-RU"/>
        </w:rPr>
        <w:t xml:space="preserve">            </w:t>
      </w:r>
      <w:r w:rsidR="00445876" w:rsidRPr="004C08F8">
        <w:rPr>
          <w:rFonts w:ascii="Times New Roman" w:hAnsi="Times New Roman"/>
          <w:bCs/>
          <w:iCs/>
          <w:color w:val="000000"/>
          <w:sz w:val="28"/>
          <w:szCs w:val="28"/>
          <w:lang w:eastAsia="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Подробнее остановимся на познавательных универсальных учебных действиях.</w:t>
      </w:r>
    </w:p>
    <w:p w:rsidR="00445876" w:rsidRPr="004C08F8" w:rsidRDefault="00445876" w:rsidP="004C08F8">
      <w:pPr>
        <w:shd w:val="clear" w:color="auto" w:fill="FFFFFF"/>
        <w:spacing w:after="0" w:line="240" w:lineRule="auto"/>
        <w:ind w:firstLine="709"/>
        <w:jc w:val="both"/>
        <w:rPr>
          <w:rFonts w:ascii="Times New Roman" w:hAnsi="Times New Roman"/>
          <w:iCs/>
          <w:color w:val="FF0000"/>
          <w:sz w:val="28"/>
          <w:szCs w:val="28"/>
          <w:lang w:eastAsia="ru-RU"/>
        </w:rPr>
      </w:pPr>
      <w:r w:rsidRPr="004C08F8">
        <w:rPr>
          <w:rFonts w:ascii="Times New Roman" w:hAnsi="Times New Roman"/>
          <w:bCs/>
          <w:iCs/>
          <w:color w:val="000000"/>
          <w:sz w:val="28"/>
          <w:szCs w:val="28"/>
          <w:lang w:eastAsia="ru-RU"/>
        </w:rPr>
        <w:lastRenderedPageBreak/>
        <w:t>Познавательные УУД</w:t>
      </w:r>
      <w:r w:rsidRPr="004C08F8">
        <w:rPr>
          <w:rFonts w:ascii="Times New Roman" w:hAnsi="Times New Roman"/>
          <w:color w:val="000000"/>
          <w:sz w:val="28"/>
          <w:szCs w:val="28"/>
          <w:lang w:eastAsia="ru-RU"/>
        </w:rPr>
        <w:t xml:space="preserve"> включают</w:t>
      </w:r>
      <w:r w:rsidRPr="004C08F8">
        <w:rPr>
          <w:rFonts w:ascii="Times New Roman" w:hAnsi="Times New Roman"/>
          <w:iCs/>
          <w:color w:val="000000"/>
          <w:sz w:val="28"/>
          <w:szCs w:val="28"/>
          <w:lang w:eastAsia="ru-RU"/>
        </w:rPr>
        <w:t xml:space="preserve"> общеучебные,  логические действия,</w:t>
      </w:r>
      <w:r w:rsidRPr="004C08F8">
        <w:rPr>
          <w:rFonts w:ascii="Times New Roman" w:hAnsi="Times New Roman"/>
          <w:color w:val="000000"/>
          <w:sz w:val="28"/>
          <w:szCs w:val="28"/>
          <w:lang w:eastAsia="ru-RU"/>
        </w:rPr>
        <w:t xml:space="preserve"> а также</w:t>
      </w:r>
      <w:r w:rsidRPr="004C08F8">
        <w:rPr>
          <w:rFonts w:ascii="Times New Roman" w:hAnsi="Times New Roman"/>
          <w:iCs/>
          <w:color w:val="000000"/>
          <w:sz w:val="28"/>
          <w:szCs w:val="28"/>
          <w:lang w:eastAsia="ru-RU"/>
        </w:rPr>
        <w:t xml:space="preserve"> действия постановки</w:t>
      </w:r>
      <w:r w:rsidRPr="004C08F8">
        <w:rPr>
          <w:rFonts w:ascii="Times New Roman" w:hAnsi="Times New Roman"/>
          <w:color w:val="000000"/>
          <w:sz w:val="28"/>
          <w:szCs w:val="28"/>
          <w:lang w:eastAsia="ru-RU"/>
        </w:rPr>
        <w:t xml:space="preserve"> и</w:t>
      </w:r>
      <w:r w:rsidRPr="004C08F8">
        <w:rPr>
          <w:rFonts w:ascii="Times New Roman" w:hAnsi="Times New Roman"/>
          <w:iCs/>
          <w:color w:val="000000"/>
          <w:sz w:val="28"/>
          <w:szCs w:val="28"/>
          <w:lang w:eastAsia="ru-RU"/>
        </w:rPr>
        <w:t xml:space="preserve"> решения проблем.</w:t>
      </w:r>
    </w:p>
    <w:p w:rsidR="00445876" w:rsidRPr="00820F13" w:rsidRDefault="00445876" w:rsidP="004C08F8">
      <w:pPr>
        <w:shd w:val="clear" w:color="auto" w:fill="FFFFFF"/>
        <w:spacing w:after="0" w:line="240" w:lineRule="auto"/>
        <w:ind w:firstLine="709"/>
        <w:jc w:val="both"/>
        <w:rPr>
          <w:rFonts w:ascii="Times New Roman" w:hAnsi="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hAnsi="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Общеучебные универсальные действия:</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самостоятельное выделение и формулирование познавательной цели;</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структурирование знаний;</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осознанное и произвольное построение речевого высказывания в устной и письменной форме;</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выбор наиболее эффективных способов решения задач в зависимости от конкретных условий;</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рефлексия способов и условий действия, контроль и оценка процесса и результатов деятельности;</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 смысловое чтение; понимание и адекватная оценка языка средств массовой информации;</w:t>
      </w:r>
    </w:p>
    <w:p w:rsidR="00445876" w:rsidRPr="004C08F8" w:rsidRDefault="00445876" w:rsidP="004C08F8">
      <w:pPr>
        <w:pStyle w:val="1"/>
        <w:numPr>
          <w:ilvl w:val="0"/>
          <w:numId w:val="1"/>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45876" w:rsidRPr="00820F13" w:rsidRDefault="00445876" w:rsidP="004C08F8">
      <w:pPr>
        <w:shd w:val="clear" w:color="auto" w:fill="FFFFFF"/>
        <w:spacing w:after="0" w:line="240" w:lineRule="auto"/>
        <w:ind w:firstLine="709"/>
        <w:jc w:val="both"/>
        <w:rPr>
          <w:rFonts w:ascii="Times New Roman" w:hAnsi="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hAnsi="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Особую группу общеучебных универсальных действий составляют знаково-символические действия:</w:t>
      </w:r>
    </w:p>
    <w:p w:rsidR="00445876" w:rsidRPr="004C08F8" w:rsidRDefault="00445876" w:rsidP="004C08F8">
      <w:pPr>
        <w:pStyle w:val="1"/>
        <w:numPr>
          <w:ilvl w:val="0"/>
          <w:numId w:val="2"/>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моделирование;</w:t>
      </w:r>
    </w:p>
    <w:p w:rsidR="00445876" w:rsidRPr="004C08F8" w:rsidRDefault="00445876" w:rsidP="004C08F8">
      <w:pPr>
        <w:pStyle w:val="1"/>
        <w:numPr>
          <w:ilvl w:val="0"/>
          <w:numId w:val="2"/>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преобразование модели с целью выявления общих законов, определяющих данную предметную область.</w:t>
      </w:r>
    </w:p>
    <w:p w:rsidR="00445876" w:rsidRPr="00820F13" w:rsidRDefault="00445876" w:rsidP="004C08F8">
      <w:pPr>
        <w:shd w:val="clear" w:color="auto" w:fill="FFFFFF"/>
        <w:spacing w:after="0" w:line="240" w:lineRule="auto"/>
        <w:ind w:firstLine="709"/>
        <w:jc w:val="both"/>
        <w:rPr>
          <w:rFonts w:ascii="Times New Roman" w:hAnsi="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hAnsi="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Логические универсальные действия</w:t>
      </w:r>
      <w:r w:rsidRPr="00820F13">
        <w:rPr>
          <w:rFonts w:ascii="Times New Roman" w:hAnsi="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анализ;</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синтез;</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сравнение, классификация объектов по выделенным признакам;</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  подведение под понятие, выведение следствий;</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установление причинно-следственных связей;</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 построение логической цепи рассуждений;</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  доказательство;</w:t>
      </w:r>
    </w:p>
    <w:p w:rsidR="00445876" w:rsidRPr="004C08F8" w:rsidRDefault="00445876" w:rsidP="004C08F8">
      <w:pPr>
        <w:pStyle w:val="1"/>
        <w:numPr>
          <w:ilvl w:val="0"/>
          <w:numId w:val="3"/>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выдвижение гипотез и их обоснование.</w:t>
      </w:r>
    </w:p>
    <w:p w:rsidR="00445876" w:rsidRPr="00820F13" w:rsidRDefault="00445876" w:rsidP="004C08F8">
      <w:pPr>
        <w:shd w:val="clear" w:color="auto" w:fill="FFFFFF"/>
        <w:spacing w:after="0" w:line="240" w:lineRule="auto"/>
        <w:ind w:firstLine="709"/>
        <w:jc w:val="both"/>
        <w:rPr>
          <w:rFonts w:ascii="Times New Roman" w:hAnsi="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hAnsi="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Постановка и решение проблемы</w:t>
      </w:r>
      <w:r w:rsidRPr="00820F13">
        <w:rPr>
          <w:rFonts w:ascii="Times New Roman" w:hAnsi="Times New Roman"/>
          <w:b/>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445876" w:rsidRPr="004C08F8" w:rsidRDefault="00445876" w:rsidP="004C08F8">
      <w:pPr>
        <w:pStyle w:val="1"/>
        <w:numPr>
          <w:ilvl w:val="0"/>
          <w:numId w:val="4"/>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формулирование проблемы;</w:t>
      </w:r>
    </w:p>
    <w:p w:rsidR="00445876" w:rsidRPr="004C08F8" w:rsidRDefault="00445876" w:rsidP="004C08F8">
      <w:pPr>
        <w:pStyle w:val="1"/>
        <w:numPr>
          <w:ilvl w:val="0"/>
          <w:numId w:val="4"/>
        </w:numPr>
        <w:shd w:val="clear" w:color="auto" w:fill="FFFFFF"/>
        <w:spacing w:after="0" w:line="240" w:lineRule="auto"/>
        <w:ind w:left="426"/>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самостоятельное создание способов решения проблем творческого и поискового характера.</w:t>
      </w:r>
    </w:p>
    <w:p w:rsidR="00BF2836" w:rsidRDefault="00BF2836" w:rsidP="004C08F8">
      <w:pPr>
        <w:spacing w:after="0" w:line="240" w:lineRule="auto"/>
        <w:ind w:firstLine="720"/>
        <w:jc w:val="center"/>
        <w:rPr>
          <w:rFonts w:ascii="Times New Roman" w:hAnsi="Times New Roman"/>
          <w:b/>
          <w:color w:val="000000"/>
          <w:sz w:val="28"/>
          <w:szCs w:val="28"/>
          <w:lang w:eastAsia="ru-RU"/>
        </w:rPr>
      </w:pPr>
    </w:p>
    <w:p w:rsidR="00762DEA" w:rsidRPr="00820F13" w:rsidRDefault="00276828" w:rsidP="00BF2836">
      <w:pPr>
        <w:pStyle w:val="a3"/>
        <w:numPr>
          <w:ilvl w:val="0"/>
          <w:numId w:val="5"/>
        </w:numPr>
        <w:spacing w:after="0" w:line="240" w:lineRule="auto"/>
        <w:jc w:val="center"/>
        <w:rPr>
          <w:rFonts w:ascii="Times New Roman" w:hAnsi="Times New Roman"/>
          <w:b/>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Педагогические средства  формирования</w:t>
      </w:r>
      <w:r w:rsidR="00BF2836" w:rsidRPr="00820F13">
        <w:rPr>
          <w:rFonts w:ascii="Times New Roman" w:hAnsi="Times New Roman"/>
          <w:b/>
          <w:color w:val="C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познавательных УУД</w:t>
      </w:r>
    </w:p>
    <w:p w:rsidR="00762DEA" w:rsidRPr="004C08F8" w:rsidRDefault="00762DEA" w:rsidP="00BF2836">
      <w:pPr>
        <w:spacing w:after="0" w:line="240" w:lineRule="auto"/>
        <w:jc w:val="both"/>
        <w:rPr>
          <w:rFonts w:ascii="Times New Roman" w:hAnsi="Times New Roman"/>
          <w:color w:val="000000"/>
          <w:sz w:val="28"/>
          <w:szCs w:val="28"/>
          <w:lang w:eastAsia="ru-RU"/>
        </w:rPr>
      </w:pPr>
    </w:p>
    <w:p w:rsidR="00B73D2B" w:rsidRDefault="004B5C60" w:rsidP="004C08F8">
      <w:pPr>
        <w:spacing w:after="0" w:line="240" w:lineRule="auto"/>
        <w:ind w:firstLine="720"/>
        <w:jc w:val="both"/>
        <w:rPr>
          <w:rFonts w:ascii="Times New Roman" w:hAnsi="Times New Roman"/>
          <w:color w:val="000000"/>
          <w:sz w:val="28"/>
          <w:szCs w:val="28"/>
          <w:lang w:eastAsia="ru-RU"/>
        </w:rPr>
      </w:pPr>
      <w:r w:rsidRPr="004C08F8">
        <w:rPr>
          <w:rFonts w:ascii="Times New Roman" w:hAnsi="Times New Roman"/>
          <w:color w:val="000000"/>
          <w:sz w:val="28"/>
          <w:szCs w:val="28"/>
          <w:lang w:eastAsia="ru-RU"/>
        </w:rPr>
        <w:t xml:space="preserve">Познавательные универсальные учебные действия, для успешного обучения должны быть сформированы уже в начальной школе. К познавательным УУД относятся умения: осознавать познавательную задачу; </w:t>
      </w:r>
      <w:r w:rsidRPr="004C08F8">
        <w:rPr>
          <w:rFonts w:ascii="Times New Roman" w:hAnsi="Times New Roman"/>
          <w:color w:val="000000"/>
          <w:sz w:val="28"/>
          <w:szCs w:val="28"/>
          <w:lang w:eastAsia="ru-RU"/>
        </w:rPr>
        <w:lastRenderedPageBreak/>
        <w:t>читать и слушать, извлекая нужную информацию, а также самостоятельно находить её в материалах учебников, рабочих тетрадей, другой дополнительной литературе;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выполнять учебно-познавательные действия в материализованной и умственной форме;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A05809" w:rsidRPr="00A05809" w:rsidRDefault="00A05809" w:rsidP="00A05809">
      <w:pPr>
        <w:pStyle w:val="a3"/>
        <w:spacing w:after="0" w:line="240" w:lineRule="auto"/>
        <w:ind w:left="0" w:firstLine="720"/>
        <w:jc w:val="both"/>
        <w:rPr>
          <w:rFonts w:ascii="Times New Roman" w:hAnsi="Times New Roman"/>
          <w:color w:val="000000"/>
          <w:sz w:val="28"/>
          <w:szCs w:val="28"/>
          <w:shd w:val="clear" w:color="auto" w:fill="FFFFFF"/>
        </w:rPr>
      </w:pPr>
      <w:r w:rsidRPr="004C08F8">
        <w:rPr>
          <w:rStyle w:val="c6"/>
          <w:rFonts w:ascii="Times New Roman" w:hAnsi="Times New Roman"/>
          <w:color w:val="000000"/>
          <w:sz w:val="28"/>
          <w:szCs w:val="28"/>
          <w:shd w:val="clear" w:color="auto" w:fill="FFFFFF"/>
        </w:rPr>
        <w:t>Существует множество средств по формированию познавательных УУД  в начальной школе. Подробнее рассмотрим некоторые из них.</w:t>
      </w:r>
    </w:p>
    <w:p w:rsidR="00B73D2B" w:rsidRPr="004C08F8" w:rsidRDefault="00762DEA" w:rsidP="004C08F8">
      <w:pPr>
        <w:spacing w:after="0" w:line="240" w:lineRule="auto"/>
        <w:ind w:firstLine="720"/>
        <w:jc w:val="both"/>
        <w:rPr>
          <w:rFonts w:ascii="Times New Roman" w:hAnsi="Times New Roman"/>
          <w:color w:val="000000"/>
          <w:sz w:val="28"/>
          <w:szCs w:val="28"/>
          <w:lang w:eastAsia="ru-RU"/>
        </w:rPr>
      </w:pPr>
      <w:r w:rsidRPr="004C08F8">
        <w:rPr>
          <w:rFonts w:ascii="Times New Roman" w:hAnsi="Times New Roman"/>
          <w:sz w:val="28"/>
          <w:szCs w:val="28"/>
          <w:lang w:eastAsia="ru-RU"/>
        </w:rPr>
        <w:t xml:space="preserve">Перевод текста на знаково-символический язык нужен не сам по себе, а для получения новой информации. Обучение по действующим программам любых учебных предметов предполагает применение разных знаково-символических средств (цифры, буквы, схемы и др.)     </w:t>
      </w:r>
      <w:r w:rsidR="00B73D2B" w:rsidRPr="004C08F8">
        <w:rPr>
          <w:rFonts w:ascii="Times New Roman" w:hAnsi="Times New Roman"/>
          <w:color w:val="000000"/>
          <w:sz w:val="28"/>
          <w:szCs w:val="28"/>
          <w:lang w:eastAsia="ru-RU"/>
        </w:rPr>
        <w:t xml:space="preserve">                                 </w:t>
      </w:r>
    </w:p>
    <w:p w:rsidR="004C08F8" w:rsidRDefault="00762DEA" w:rsidP="004C08F8">
      <w:pPr>
        <w:spacing w:after="0" w:line="240" w:lineRule="auto"/>
        <w:ind w:firstLine="720"/>
        <w:jc w:val="both"/>
        <w:rPr>
          <w:rFonts w:ascii="Times New Roman" w:hAnsi="Times New Roman"/>
          <w:color w:val="000000"/>
          <w:sz w:val="28"/>
          <w:szCs w:val="28"/>
          <w:lang w:eastAsia="ru-RU"/>
        </w:rPr>
      </w:pPr>
      <w:r w:rsidRPr="004C08F8">
        <w:rPr>
          <w:rFonts w:ascii="Times New Roman" w:hAnsi="Times New Roman"/>
          <w:sz w:val="28"/>
          <w:szCs w:val="28"/>
          <w:lang w:eastAsia="ru-RU"/>
        </w:rPr>
        <w:t xml:space="preserve"> Из разных видов деятельности со знаково-символическими средствами наибольшее применение в обучении имеет </w:t>
      </w:r>
      <w:r w:rsidRPr="004C08F8">
        <w:rPr>
          <w:rFonts w:ascii="Times New Roman" w:hAnsi="Times New Roman"/>
          <w:b/>
          <w:sz w:val="28"/>
          <w:szCs w:val="28"/>
          <w:lang w:eastAsia="ru-RU"/>
        </w:rPr>
        <w:t>моделирование.</w:t>
      </w:r>
      <w:r w:rsidRPr="004C08F8">
        <w:rPr>
          <w:rFonts w:ascii="Times New Roman" w:hAnsi="Times New Roman"/>
          <w:sz w:val="28"/>
          <w:szCs w:val="28"/>
          <w:lang w:eastAsia="ru-RU"/>
        </w:rPr>
        <w:t xml:space="preserve"> В период начального образования основным показателем развития знаково-символических универсальных учебных действий стан</w:t>
      </w:r>
      <w:r w:rsidR="00B73D2B" w:rsidRPr="004C08F8">
        <w:rPr>
          <w:rFonts w:ascii="Times New Roman" w:hAnsi="Times New Roman"/>
          <w:sz w:val="28"/>
          <w:szCs w:val="28"/>
          <w:lang w:eastAsia="ru-RU"/>
        </w:rPr>
        <w:t>овится овладение моделированием.</w:t>
      </w:r>
      <w:r w:rsidRPr="004C08F8">
        <w:rPr>
          <w:rFonts w:ascii="Times New Roman" w:hAnsi="Times New Roman"/>
          <w:sz w:val="28"/>
          <w:szCs w:val="28"/>
          <w:lang w:eastAsia="ru-RU"/>
        </w:rPr>
        <w:t xml:space="preserve"> </w:t>
      </w:r>
      <w:r w:rsidR="00B73D2B" w:rsidRPr="004C08F8">
        <w:rPr>
          <w:rFonts w:ascii="Times New Roman" w:hAnsi="Times New Roman"/>
          <w:sz w:val="28"/>
          <w:szCs w:val="28"/>
          <w:lang w:eastAsia="ru-RU"/>
        </w:rPr>
        <w:t xml:space="preserve"> К</w:t>
      </w:r>
      <w:r w:rsidRPr="004C08F8">
        <w:rPr>
          <w:rFonts w:ascii="Times New Roman" w:hAnsi="Times New Roman"/>
          <w:sz w:val="28"/>
          <w:szCs w:val="28"/>
          <w:lang w:eastAsia="ru-RU"/>
        </w:rPr>
        <w:t xml:space="preserve"> концу обучения в начальной школе дети должны не только уметь использовать наглядные модели (схемы, чертежи, планы), но и уметь самостоятельно  строить схемы, модели, таблицы  и т. п. Поскольку перевод текста на знаково-символический язык и обратное считывание, понимание символической записи является важным этапом в формировании логических универсальных действий и вместе с тем вызывает наибольшие трудности у учащихся, рассмотрим его более подробно. </w:t>
      </w:r>
      <w:r w:rsidR="004C08F8">
        <w:rPr>
          <w:rFonts w:ascii="Times New Roman" w:hAnsi="Times New Roman"/>
          <w:color w:val="000000"/>
          <w:sz w:val="28"/>
          <w:szCs w:val="28"/>
          <w:lang w:eastAsia="ru-RU"/>
        </w:rPr>
        <w:t xml:space="preserve">           </w:t>
      </w:r>
    </w:p>
    <w:p w:rsidR="00762DEA" w:rsidRDefault="00762DEA" w:rsidP="004C08F8">
      <w:pPr>
        <w:spacing w:after="0" w:line="240" w:lineRule="auto"/>
        <w:ind w:firstLine="720"/>
        <w:jc w:val="both"/>
        <w:rPr>
          <w:rFonts w:ascii="Times New Roman" w:hAnsi="Times New Roman"/>
          <w:sz w:val="28"/>
          <w:szCs w:val="28"/>
          <w:lang w:eastAsia="ru-RU"/>
        </w:rPr>
      </w:pPr>
      <w:r w:rsidRPr="004C08F8">
        <w:rPr>
          <w:rFonts w:ascii="Times New Roman" w:hAnsi="Times New Roman"/>
          <w:sz w:val="28"/>
          <w:szCs w:val="28"/>
          <w:lang w:eastAsia="ru-RU"/>
        </w:rPr>
        <w:t> Наиболее наглядно это можно увидеть на уроках математики.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w:t>
      </w:r>
      <w:r w:rsidR="00276828">
        <w:rPr>
          <w:rFonts w:ascii="Times New Roman" w:hAnsi="Times New Roman"/>
          <w:sz w:val="28"/>
          <w:szCs w:val="28"/>
          <w:lang w:eastAsia="ru-RU"/>
        </w:rPr>
        <w:t xml:space="preserve"> </w:t>
      </w:r>
      <w:r w:rsidR="00DA6FC3" w:rsidRPr="004C08F8">
        <w:rPr>
          <w:rFonts w:ascii="Times New Roman" w:hAnsi="Times New Roman"/>
          <w:sz w:val="28"/>
          <w:szCs w:val="28"/>
          <w:lang w:eastAsia="ru-RU"/>
        </w:rPr>
        <w:t>-</w:t>
      </w:r>
      <w:r w:rsidRPr="004C08F8">
        <w:rPr>
          <w:rFonts w:ascii="Times New Roman" w:hAnsi="Times New Roman"/>
          <w:sz w:val="28"/>
          <w:szCs w:val="28"/>
          <w:lang w:eastAsia="ru-RU"/>
        </w:rPr>
        <w:t xml:space="preserve"> следственные связи; обобщать и т.д. С 1-го класса начинается формирование моделирования как универсального учебного действия. Первые представления  о взаимосвязи предметной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сложения и вычитания на числовом луче, а в дальнейшем использование знаково-символических моделей (запись числовых и буквенных выражений, неравенств, равенств), что является необходимым условием для формирования общего умения решать текстовые задачи.     Наиболее элементарную группу составляют простые задачи. </w:t>
      </w:r>
      <w:r w:rsidRPr="004C08F8">
        <w:rPr>
          <w:rFonts w:ascii="Times New Roman" w:hAnsi="Times New Roman"/>
          <w:sz w:val="28"/>
          <w:szCs w:val="28"/>
          <w:lang w:eastAsia="ru-RU"/>
        </w:rPr>
        <w:lastRenderedPageBreak/>
        <w:t>Например: • У Маши 5 яблок, a y Пети 4 яблока. Сколько яблок у них обоих? Затем идет работа с составными задачами, в которых само условие не определяет возможный ход решения. Например:• У Маши 5 яблок, a y Пети на 1 яблоко меньше. Сколько всего у них яблок? В дальнейшем дети знакомятся с двумя видами построения модели задачи: в виде схемы и в виде таблицы, которые используют при решении задач.</w:t>
      </w:r>
    </w:p>
    <w:p w:rsidR="00CD4726" w:rsidRPr="001241BB" w:rsidRDefault="00BF2836" w:rsidP="00CD4726">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D4726">
        <w:rPr>
          <w:rFonts w:ascii="Times New Roman" w:hAnsi="Times New Roman"/>
          <w:color w:val="000000"/>
          <w:sz w:val="28"/>
          <w:szCs w:val="28"/>
          <w:lang w:eastAsia="ru-RU"/>
        </w:rPr>
        <w:t xml:space="preserve"> Для </w:t>
      </w:r>
      <w:r w:rsidR="00CD4726" w:rsidRPr="001241BB">
        <w:rPr>
          <w:rFonts w:ascii="Times New Roman" w:hAnsi="Times New Roman"/>
          <w:color w:val="000000"/>
          <w:sz w:val="28"/>
          <w:szCs w:val="28"/>
          <w:lang w:eastAsia="ru-RU"/>
        </w:rPr>
        <w:t xml:space="preserve"> формирования познавательных универсальных учебных д</w:t>
      </w:r>
      <w:r w:rsidR="00CD4726">
        <w:rPr>
          <w:rFonts w:ascii="Times New Roman" w:hAnsi="Times New Roman"/>
          <w:color w:val="000000"/>
          <w:sz w:val="28"/>
          <w:szCs w:val="28"/>
          <w:lang w:eastAsia="ru-RU"/>
        </w:rPr>
        <w:t>ействий можно предложить и следующие задания:</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Pr="001241BB">
        <w:rPr>
          <w:rFonts w:ascii="Times New Roman" w:hAnsi="Times New Roman"/>
          <w:color w:val="000000"/>
          <w:sz w:val="28"/>
          <w:szCs w:val="28"/>
          <w:lang w:eastAsia="ru-RU"/>
        </w:rPr>
        <w:t>айди отличия» (можно задать их количество);</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«Н</w:t>
      </w:r>
      <w:r w:rsidRPr="001241BB">
        <w:rPr>
          <w:rFonts w:ascii="Times New Roman" w:hAnsi="Times New Roman"/>
          <w:color w:val="000000"/>
          <w:sz w:val="28"/>
          <w:szCs w:val="28"/>
          <w:lang w:eastAsia="ru-RU"/>
        </w:rPr>
        <w:t>а что похоже?»;</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п</w:t>
      </w:r>
      <w:r w:rsidRPr="001241BB">
        <w:rPr>
          <w:rFonts w:ascii="Times New Roman" w:hAnsi="Times New Roman"/>
          <w:color w:val="000000"/>
          <w:sz w:val="28"/>
          <w:szCs w:val="28"/>
          <w:lang w:eastAsia="ru-RU"/>
        </w:rPr>
        <w:t>оиск лишнего;</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«Лабиринты», «Ребусы»</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у</w:t>
      </w:r>
      <w:r w:rsidRPr="001241BB">
        <w:rPr>
          <w:rFonts w:ascii="Times New Roman" w:hAnsi="Times New Roman"/>
          <w:color w:val="000000"/>
          <w:sz w:val="28"/>
          <w:szCs w:val="28"/>
          <w:lang w:eastAsia="ru-RU"/>
        </w:rPr>
        <w:t>порядочивание;</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«Ц</w:t>
      </w:r>
      <w:r w:rsidRPr="001241BB">
        <w:rPr>
          <w:rFonts w:ascii="Times New Roman" w:hAnsi="Times New Roman"/>
          <w:color w:val="000000"/>
          <w:sz w:val="28"/>
          <w:szCs w:val="28"/>
          <w:lang w:eastAsia="ru-RU"/>
        </w:rPr>
        <w:t>епочки»;</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241BB">
        <w:rPr>
          <w:rFonts w:ascii="Times New Roman" w:hAnsi="Times New Roman"/>
          <w:color w:val="000000"/>
          <w:sz w:val="28"/>
          <w:szCs w:val="28"/>
          <w:lang w:eastAsia="ru-RU"/>
        </w:rPr>
        <w:t>хитроумные решения;</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241BB">
        <w:rPr>
          <w:rFonts w:ascii="Times New Roman" w:hAnsi="Times New Roman"/>
          <w:color w:val="000000"/>
          <w:sz w:val="28"/>
          <w:szCs w:val="28"/>
          <w:lang w:eastAsia="ru-RU"/>
        </w:rPr>
        <w:t>составление схем</w:t>
      </w:r>
      <w:r>
        <w:rPr>
          <w:rFonts w:ascii="Times New Roman" w:hAnsi="Times New Roman"/>
          <w:color w:val="000000"/>
          <w:sz w:val="28"/>
          <w:szCs w:val="28"/>
          <w:lang w:eastAsia="ru-RU"/>
        </w:rPr>
        <w:t>–</w:t>
      </w:r>
      <w:r w:rsidRPr="001241BB">
        <w:rPr>
          <w:rFonts w:ascii="Times New Roman" w:hAnsi="Times New Roman"/>
          <w:color w:val="000000"/>
          <w:sz w:val="28"/>
          <w:szCs w:val="28"/>
          <w:lang w:eastAsia="ru-RU"/>
        </w:rPr>
        <w:t>опор;</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241BB">
        <w:rPr>
          <w:rFonts w:ascii="Times New Roman" w:hAnsi="Times New Roman"/>
          <w:color w:val="000000"/>
          <w:sz w:val="28"/>
          <w:szCs w:val="28"/>
          <w:lang w:eastAsia="ru-RU"/>
        </w:rPr>
        <w:t>работа с разного вида таблицами;</w:t>
      </w:r>
    </w:p>
    <w:p w:rsidR="00CD4726" w:rsidRPr="001241BB"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241BB">
        <w:rPr>
          <w:rFonts w:ascii="Times New Roman" w:hAnsi="Times New Roman"/>
          <w:color w:val="000000"/>
          <w:sz w:val="28"/>
          <w:szCs w:val="28"/>
          <w:lang w:eastAsia="ru-RU"/>
        </w:rPr>
        <w:t>составление и распознавание диаграмм;</w:t>
      </w:r>
    </w:p>
    <w:p w:rsidR="00CD4726" w:rsidRDefault="00CD4726" w:rsidP="00CD4726">
      <w:pPr>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 работа со словарями.</w:t>
      </w:r>
    </w:p>
    <w:p w:rsidR="002E5831" w:rsidRPr="00577065" w:rsidRDefault="00762DEA" w:rsidP="00577065">
      <w:pPr>
        <w:spacing w:after="0" w:line="240" w:lineRule="auto"/>
        <w:ind w:firstLine="720"/>
        <w:jc w:val="both"/>
        <w:rPr>
          <w:rFonts w:ascii="Times New Roman" w:hAnsi="Times New Roman"/>
          <w:sz w:val="28"/>
          <w:szCs w:val="28"/>
          <w:lang w:eastAsia="ru-RU"/>
        </w:rPr>
      </w:pPr>
      <w:r w:rsidRPr="004C08F8">
        <w:rPr>
          <w:rFonts w:ascii="Times New Roman" w:hAnsi="Times New Roman"/>
          <w:sz w:val="28"/>
          <w:szCs w:val="28"/>
          <w:lang w:eastAsia="ru-RU"/>
        </w:rPr>
        <w:t> </w:t>
      </w:r>
      <w:r w:rsidRPr="00820F13">
        <w:rPr>
          <w:rFonts w:ascii="Times New Roman" w:hAnsi="Times New Roman"/>
          <w:b/>
          <w:sz w:val="28"/>
          <w:szCs w:val="28"/>
          <w:highlight w:val="yellow"/>
          <w:lang w:eastAsia="ru-RU"/>
        </w:rPr>
        <w:t>На уроках русского языка</w:t>
      </w:r>
      <w:r w:rsidRPr="00820F13">
        <w:rPr>
          <w:rFonts w:ascii="Times New Roman" w:hAnsi="Times New Roman"/>
          <w:b/>
          <w:sz w:val="28"/>
          <w:szCs w:val="28"/>
          <w:lang w:eastAsia="ru-RU"/>
        </w:rPr>
        <w:t xml:space="preserve"> </w:t>
      </w:r>
      <w:r w:rsidRPr="004C08F8">
        <w:rPr>
          <w:rFonts w:ascii="Times New Roman" w:hAnsi="Times New Roman"/>
          <w:sz w:val="28"/>
          <w:szCs w:val="28"/>
          <w:lang w:eastAsia="ru-RU"/>
        </w:rPr>
        <w:t>также используется моделирование. На этапе обучения грамоте  это модели предложения, затем звуковые модели слова, которые затем преобразуются в буквенные. Эти модели мы используем на протяжении всего курса русского языка при изучении темы «Орфография». Очень хорошо помогают модели на уроках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 изменить или уточнить данную схему. Например, при изучении темы «Проверка ОСП», дети выявляют способ проверки ОСП – фиксируют на модели и используют в дальнейшей работе. На одном из этапов выясняется, что найденный способ не всегда срабатывает. Дети узнают, что слово состоит из частей. Вводятся понятия «корня» слова и окончания. Схема уточняется. В ходе дальнейшего исследования дети открывают способ проверки ОСП в окончании. Схема дополняется или выносится в отдельную модель. В ходе дальнейшей работы дети сталкиваются с тем, что такой способ применим не для всех слов. На основе анализа и сравнения  слов дети  классифицируют их в группы по признакам и вводится понятие частей речи и т.д. Ну и конечно-же не обойтись без схем на уроках рефлексии. Здесь дети должны сами зафиксировать свои знания с помощью модели.</w:t>
      </w:r>
    </w:p>
    <w:p w:rsidR="00A05809" w:rsidRDefault="00762DEA" w:rsidP="00A05809">
      <w:pPr>
        <w:spacing w:after="0" w:line="240" w:lineRule="auto"/>
        <w:ind w:firstLine="720"/>
        <w:jc w:val="both"/>
        <w:rPr>
          <w:rFonts w:ascii="Times New Roman" w:hAnsi="Times New Roman"/>
          <w:color w:val="000000"/>
          <w:sz w:val="28"/>
          <w:szCs w:val="28"/>
          <w:lang w:eastAsia="ru-RU"/>
        </w:rPr>
      </w:pPr>
      <w:r w:rsidRPr="004C08F8">
        <w:rPr>
          <w:rFonts w:ascii="Times New Roman" w:hAnsi="Times New Roman"/>
          <w:sz w:val="28"/>
          <w:szCs w:val="28"/>
          <w:lang w:eastAsia="ru-RU"/>
        </w:rPr>
        <w:t xml:space="preserve">Значительная часть логических познавательных УУД формируется и совершенствуется при изучении курса </w:t>
      </w:r>
      <w:r w:rsidRPr="00CD4726">
        <w:rPr>
          <w:rFonts w:ascii="Times New Roman" w:hAnsi="Times New Roman"/>
          <w:b/>
          <w:sz w:val="28"/>
          <w:szCs w:val="28"/>
          <w:lang w:eastAsia="ru-RU"/>
        </w:rPr>
        <w:t>«Литературное чтение».</w:t>
      </w:r>
      <w:r w:rsidRPr="004C08F8">
        <w:rPr>
          <w:rFonts w:ascii="Times New Roman" w:hAnsi="Times New Roman"/>
          <w:sz w:val="28"/>
          <w:szCs w:val="28"/>
          <w:lang w:eastAsia="ru-RU"/>
        </w:rPr>
        <w:t xml:space="preserve">  Учебники по </w:t>
      </w:r>
      <w:r w:rsidR="00A05809">
        <w:rPr>
          <w:rFonts w:ascii="Times New Roman" w:hAnsi="Times New Roman"/>
          <w:sz w:val="28"/>
          <w:szCs w:val="28"/>
          <w:lang w:eastAsia="ru-RU"/>
        </w:rPr>
        <w:t xml:space="preserve">данному предмету </w:t>
      </w:r>
      <w:r w:rsidRPr="004C08F8">
        <w:rPr>
          <w:rFonts w:ascii="Times New Roman" w:hAnsi="Times New Roman"/>
          <w:sz w:val="28"/>
          <w:szCs w:val="28"/>
          <w:lang w:eastAsia="ru-RU"/>
        </w:rPr>
        <w:t xml:space="preserve">содержат   задания,  направленные на формирование логических операций: анализ   содержания и установление причинно-следственных связей;   сравнение персонажей одного произведения и </w:t>
      </w:r>
      <w:r w:rsidRPr="004C08F8">
        <w:rPr>
          <w:rFonts w:ascii="Times New Roman" w:hAnsi="Times New Roman"/>
          <w:sz w:val="28"/>
          <w:szCs w:val="28"/>
          <w:lang w:eastAsia="ru-RU"/>
        </w:rPr>
        <w:lastRenderedPageBreak/>
        <w:t>персонажей из разных произведений; сопоставление произведений по жанру и по виду (познавательного и  художественного). Умение обосновывать свои суждения вырабатывается благодаря  типичным  подвопросам, сопровождающим задания учебника: «Почему ты так думаешь (считаешь, полагаешь)?», «Обоснуй свое мнение», «Подтверди  словами из текста»  и т.п.   На первичном этапе работы с текстом дети используют модели, где определяется точка зрения, позиция  автора, читателя и рассказчика.</w:t>
      </w:r>
    </w:p>
    <w:p w:rsidR="00762DEA" w:rsidRPr="00A05809" w:rsidRDefault="00762DEA" w:rsidP="00A05809">
      <w:pPr>
        <w:spacing w:after="0" w:line="240" w:lineRule="auto"/>
        <w:ind w:firstLine="720"/>
        <w:jc w:val="both"/>
        <w:rPr>
          <w:rFonts w:ascii="Times New Roman" w:hAnsi="Times New Roman"/>
          <w:color w:val="000000"/>
          <w:sz w:val="28"/>
          <w:szCs w:val="28"/>
          <w:lang w:eastAsia="ru-RU"/>
        </w:rPr>
      </w:pPr>
      <w:r w:rsidRPr="004C08F8">
        <w:rPr>
          <w:rFonts w:ascii="Times New Roman" w:hAnsi="Times New Roman"/>
          <w:sz w:val="28"/>
          <w:szCs w:val="28"/>
          <w:lang w:eastAsia="ru-RU"/>
        </w:rPr>
        <w:t>При изучении курса  </w:t>
      </w:r>
      <w:r w:rsidRPr="00A05809">
        <w:rPr>
          <w:rFonts w:ascii="Times New Roman" w:hAnsi="Times New Roman"/>
          <w:b/>
          <w:sz w:val="28"/>
          <w:szCs w:val="28"/>
          <w:lang w:eastAsia="ru-RU"/>
        </w:rPr>
        <w:t>«Окружающий мир»</w:t>
      </w:r>
      <w:r w:rsidRPr="004C08F8">
        <w:rPr>
          <w:rFonts w:ascii="Times New Roman" w:hAnsi="Times New Roman"/>
          <w:sz w:val="28"/>
          <w:szCs w:val="28"/>
          <w:lang w:eastAsia="ru-RU"/>
        </w:rPr>
        <w:t xml:space="preserve"> развиваются умения извлекать информацию, представленную в разной форме (иллюстративной, схематической, табличной, условно-знаковой и др.), в разных источниках (учебник, атлас карт, справочная литература, словарь, Интернет и др.); описывать, сравнивать, классифицировать природные и социальные объекты на основе их внешних признаков; устанавливать причинно-следственные связи и зависимости между живой и неживой природой, между живыми существами в природных сообществах, прошлыми и настоящими событиями и др.; пользоваться готовыми моделями для изучения строения природных объектов, моделировать объекты и явления окружающего мира; проводить несложные наблюдения и опыты по изучению природных объектов и явлений, делая выводы по результатам, фиксируя их в таблицах, в рисунках, в речевой устной и письменной форме. Учащиеся приобретают навыки работы с информацией: учатся обобщать, систематизировать, преобразовать информацию из одного вида в другой (из изобразительной, схематической, модельной, условно-знаковой в словесную и наоборот); кодировать и декодировать информацию (состояние погоды, чтение карты, дорожные знаки и др.).</w:t>
      </w:r>
    </w:p>
    <w:p w:rsidR="00ED035D" w:rsidRDefault="00ED035D" w:rsidP="00ED035D">
      <w:pPr>
        <w:pStyle w:val="a3"/>
        <w:spacing w:after="0" w:line="240" w:lineRule="auto"/>
        <w:ind w:left="0" w:firstLine="720"/>
        <w:jc w:val="both"/>
        <w:rPr>
          <w:rStyle w:val="c6"/>
          <w:rFonts w:ascii="Times New Roman" w:hAnsi="Times New Roman"/>
          <w:color w:val="000000"/>
          <w:sz w:val="28"/>
          <w:szCs w:val="28"/>
          <w:shd w:val="clear" w:color="auto" w:fill="FFFFFF"/>
        </w:rPr>
      </w:pPr>
      <w:r>
        <w:rPr>
          <w:rStyle w:val="c6"/>
          <w:rFonts w:ascii="Times New Roman" w:hAnsi="Times New Roman"/>
          <w:color w:val="000000"/>
          <w:sz w:val="28"/>
          <w:szCs w:val="28"/>
          <w:shd w:val="clear" w:color="auto" w:fill="FFFFFF"/>
        </w:rPr>
        <w:t>Рассмотрим технологию проблемного диалога как средство формирования познавательных УУД</w:t>
      </w:r>
      <w:r w:rsidRPr="004F79B0">
        <w:rPr>
          <w:rStyle w:val="c6"/>
          <w:rFonts w:ascii="Times New Roman" w:hAnsi="Times New Roman"/>
          <w:color w:val="000000"/>
          <w:sz w:val="28"/>
          <w:szCs w:val="28"/>
          <w:shd w:val="clear" w:color="auto" w:fill="FFFFFF"/>
        </w:rPr>
        <w:t>.</w:t>
      </w:r>
    </w:p>
    <w:p w:rsidR="00ED035D" w:rsidRPr="004C08F8" w:rsidRDefault="00ED035D" w:rsidP="00ED035D">
      <w:pPr>
        <w:pStyle w:val="a3"/>
        <w:spacing w:after="0" w:line="240" w:lineRule="auto"/>
        <w:ind w:left="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A73338" w:rsidRPr="004C08F8">
        <w:rPr>
          <w:rFonts w:ascii="Times New Roman" w:hAnsi="Times New Roman"/>
          <w:bCs/>
          <w:color w:val="000000"/>
          <w:sz w:val="28"/>
          <w:szCs w:val="28"/>
          <w:lang w:eastAsia="ru-RU"/>
        </w:rPr>
        <w:t xml:space="preserve">Технология </w:t>
      </w:r>
      <w:r w:rsidR="00A73338" w:rsidRPr="00AC2A94">
        <w:rPr>
          <w:rFonts w:ascii="Times New Roman" w:hAnsi="Times New Roman"/>
          <w:b/>
          <w:bCs/>
          <w:color w:val="000000"/>
          <w:sz w:val="28"/>
          <w:szCs w:val="28"/>
          <w:lang w:eastAsia="ru-RU"/>
        </w:rPr>
        <w:t>проблемного диалога</w:t>
      </w:r>
      <w:r w:rsidR="00A73338" w:rsidRPr="004C08F8">
        <w:rPr>
          <w:rFonts w:ascii="Times New Roman" w:hAnsi="Times New Roman"/>
          <w:bCs/>
          <w:color w:val="000000"/>
          <w:sz w:val="28"/>
          <w:szCs w:val="28"/>
          <w:lang w:eastAsia="ru-RU"/>
        </w:rPr>
        <w:t xml:space="preserve">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w:t>
      </w:r>
      <w:r>
        <w:rPr>
          <w:rFonts w:ascii="Times New Roman" w:hAnsi="Times New Roman"/>
          <w:bCs/>
          <w:color w:val="000000"/>
          <w:sz w:val="28"/>
          <w:szCs w:val="28"/>
          <w:lang w:eastAsia="ru-RU"/>
        </w:rPr>
        <w:t xml:space="preserve"> звена: постановка учебной</w:t>
      </w:r>
      <w:r w:rsidRPr="00ED035D">
        <w:rPr>
          <w:rFonts w:ascii="Times New Roman" w:eastAsia="Times New Roman" w:hAnsi="Times New Roman"/>
          <w:bCs/>
          <w:color w:val="000000"/>
          <w:sz w:val="28"/>
          <w:szCs w:val="28"/>
          <w:lang w:eastAsia="ru-RU"/>
        </w:rPr>
        <w:t xml:space="preserve"> </w:t>
      </w:r>
      <w:r w:rsidRPr="009373DA">
        <w:rPr>
          <w:rFonts w:ascii="Times New Roman" w:eastAsia="Times New Roman" w:hAnsi="Times New Roman"/>
          <w:bCs/>
          <w:color w:val="000000"/>
          <w:sz w:val="28"/>
          <w:szCs w:val="28"/>
          <w:lang w:eastAsia="ru-RU"/>
        </w:rPr>
        <w:t>проблемы и поиск ее</w:t>
      </w:r>
      <w:r>
        <w:rPr>
          <w:rFonts w:ascii="Times New Roman" w:eastAsia="Times New Roman" w:hAnsi="Times New Roman"/>
          <w:bCs/>
          <w:color w:val="000000"/>
          <w:sz w:val="28"/>
          <w:szCs w:val="28"/>
          <w:lang w:eastAsia="ru-RU"/>
        </w:rPr>
        <w:t xml:space="preserve"> решения:</w:t>
      </w:r>
      <w:r w:rsidRPr="00ED035D">
        <w:rPr>
          <w:rFonts w:ascii="Times New Roman" w:eastAsia="Times New Roman" w:hAnsi="Times New Roman"/>
          <w:bCs/>
          <w:color w:val="000000"/>
          <w:sz w:val="28"/>
          <w:szCs w:val="28"/>
          <w:lang w:eastAsia="ru-RU"/>
        </w:rPr>
        <w:t xml:space="preserve"> </w:t>
      </w:r>
      <w:r w:rsidRPr="009373DA">
        <w:rPr>
          <w:rFonts w:ascii="Times New Roman" w:eastAsia="Times New Roman" w:hAnsi="Times New Roman"/>
          <w:bCs/>
          <w:color w:val="000000"/>
          <w:sz w:val="28"/>
          <w:szCs w:val="28"/>
          <w:lang w:eastAsia="ru-RU"/>
        </w:rPr>
        <w:t>постановка проблемы – это этап формулирования темы урока или вопроса для исследования; поиск решения – этап формулирования нового знания.</w:t>
      </w:r>
      <w:r>
        <w:rPr>
          <w:rFonts w:ascii="Times New Roman" w:eastAsia="Times New Roman" w:hAnsi="Times New Roman"/>
          <w:bCs/>
          <w:color w:val="000000"/>
          <w:sz w:val="28"/>
          <w:szCs w:val="28"/>
          <w:lang w:eastAsia="ru-RU"/>
        </w:rPr>
        <w:t xml:space="preserve"> </w:t>
      </w:r>
      <w:r w:rsidRPr="009373DA">
        <w:rPr>
          <w:rFonts w:ascii="Times New Roman" w:eastAsia="Times New Roman" w:hAnsi="Times New Roman"/>
          <w:bCs/>
          <w:color w:val="000000"/>
          <w:sz w:val="28"/>
          <w:szCs w:val="28"/>
          <w:lang w:eastAsia="ru-RU"/>
        </w:rPr>
        <w:t>Слово «диалог» означает, что постановку проблемы и поиск решения ученики осуществляют в ходе специально выстроенного учителем диалога</w:t>
      </w:r>
      <w:r w:rsidR="00AC2A94">
        <w:rPr>
          <w:rFonts w:ascii="Times New Roman" w:eastAsia="Times New Roman" w:hAnsi="Times New Roman"/>
          <w:bCs/>
          <w:color w:val="000000"/>
          <w:sz w:val="28"/>
          <w:szCs w:val="28"/>
          <w:lang w:eastAsia="ru-RU"/>
        </w:rPr>
        <w:t>.</w:t>
      </w:r>
    </w:p>
    <w:p w:rsidR="00AC2A94" w:rsidRPr="005E0E96" w:rsidRDefault="00AC2A94" w:rsidP="00AC2A94">
      <w:pPr>
        <w:spacing w:after="0" w:line="240" w:lineRule="auto"/>
        <w:ind w:left="57" w:right="57" w:firstLine="663"/>
        <w:jc w:val="both"/>
        <w:rPr>
          <w:rFonts w:ascii="Times New Roman" w:hAnsi="Times New Roman"/>
          <w:sz w:val="28"/>
          <w:szCs w:val="28"/>
          <w:lang w:eastAsia="ru-RU"/>
        </w:rPr>
      </w:pPr>
      <w:r w:rsidRPr="00820F13">
        <w:rPr>
          <w:rFonts w:ascii="Times New Roman" w:hAnsi="Times New Roman"/>
          <w:b/>
          <w:bCs/>
          <w:color w:val="C00000"/>
          <w:sz w:val="28"/>
          <w:szCs w:val="28"/>
          <w:lang w:eastAsia="ru-RU"/>
        </w:rPr>
        <w:t>Игровые технологии</w:t>
      </w:r>
      <w:r w:rsidRPr="00820F13">
        <w:rPr>
          <w:rFonts w:ascii="Times New Roman" w:hAnsi="Times New Roman"/>
          <w:bCs/>
          <w:color w:val="C00000"/>
          <w:sz w:val="28"/>
          <w:szCs w:val="28"/>
          <w:lang w:eastAsia="ru-RU"/>
        </w:rPr>
        <w:t xml:space="preserve"> </w:t>
      </w:r>
      <w:r w:rsidRPr="005E0E96">
        <w:rPr>
          <w:rFonts w:ascii="Times New Roman" w:hAnsi="Times New Roman"/>
          <w:bCs/>
          <w:sz w:val="28"/>
          <w:szCs w:val="28"/>
          <w:lang w:eastAsia="ru-RU"/>
        </w:rPr>
        <w:t>как средство формирования</w:t>
      </w:r>
      <w:r>
        <w:rPr>
          <w:rFonts w:ascii="Times New Roman" w:hAnsi="Times New Roman"/>
          <w:bCs/>
          <w:sz w:val="28"/>
          <w:szCs w:val="28"/>
          <w:lang w:eastAsia="ru-RU"/>
        </w:rPr>
        <w:t xml:space="preserve">  </w:t>
      </w:r>
      <w:r w:rsidRPr="00A640D2">
        <w:rPr>
          <w:rFonts w:ascii="Times New Roman" w:hAnsi="Times New Roman"/>
          <w:bCs/>
          <w:sz w:val="28"/>
          <w:szCs w:val="28"/>
          <w:lang w:eastAsia="ru-RU"/>
        </w:rPr>
        <w:t>познавательной деятельности</w:t>
      </w:r>
      <w:r w:rsidRPr="005E0E96">
        <w:rPr>
          <w:rFonts w:ascii="Times New Roman" w:hAnsi="Times New Roman"/>
          <w:bCs/>
          <w:sz w:val="28"/>
          <w:szCs w:val="28"/>
          <w:lang w:eastAsia="ru-RU"/>
        </w:rPr>
        <w:t>.</w:t>
      </w:r>
    </w:p>
    <w:p w:rsidR="00702A13" w:rsidRPr="005E0E96" w:rsidRDefault="00702A13" w:rsidP="00702A13">
      <w:pPr>
        <w:spacing w:after="0" w:line="240" w:lineRule="auto"/>
        <w:ind w:left="57" w:right="57" w:firstLine="663"/>
        <w:jc w:val="both"/>
        <w:rPr>
          <w:rFonts w:ascii="Times New Roman" w:hAnsi="Times New Roman"/>
          <w:sz w:val="28"/>
          <w:szCs w:val="28"/>
          <w:lang w:eastAsia="ru-RU"/>
        </w:rPr>
      </w:pPr>
      <w:r w:rsidRPr="00A640D2">
        <w:rPr>
          <w:rFonts w:ascii="Times New Roman" w:hAnsi="Times New Roman"/>
          <w:sz w:val="28"/>
          <w:szCs w:val="28"/>
          <w:lang w:eastAsia="ru-RU"/>
        </w:rPr>
        <w:t>Обратимся к опыту учителей-практиков, которые используют в своей работе игровые технологии как средство развития познавательной деятельности на уроках математики в начальной школе.</w:t>
      </w:r>
    </w:p>
    <w:p w:rsidR="00702A13" w:rsidRPr="005E0E96" w:rsidRDefault="00702A13" w:rsidP="00702A13">
      <w:pPr>
        <w:spacing w:after="0" w:line="240" w:lineRule="auto"/>
        <w:ind w:left="57" w:right="57" w:firstLine="663"/>
        <w:jc w:val="both"/>
        <w:rPr>
          <w:rFonts w:ascii="Times New Roman" w:hAnsi="Times New Roman"/>
          <w:sz w:val="28"/>
          <w:szCs w:val="28"/>
          <w:lang w:eastAsia="ru-RU"/>
        </w:rPr>
      </w:pPr>
      <w:r w:rsidRPr="00A640D2">
        <w:rPr>
          <w:rFonts w:ascii="Times New Roman" w:hAnsi="Times New Roman"/>
          <w:sz w:val="28"/>
          <w:szCs w:val="28"/>
          <w:lang w:eastAsia="ru-RU"/>
        </w:rPr>
        <w:t>Интересны исследования по развитию познавательной деятельности младших школьников средствами игровых технологий коллектива педагогов образовательного комплекса «Начальная школа</w:t>
      </w:r>
      <w:r w:rsidRPr="005E0E96">
        <w:rPr>
          <w:rFonts w:ascii="Times New Roman" w:hAnsi="Times New Roman"/>
          <w:sz w:val="28"/>
          <w:szCs w:val="28"/>
          <w:lang w:eastAsia="ru-RU"/>
        </w:rPr>
        <w:t>».</w:t>
      </w:r>
      <w:r>
        <w:rPr>
          <w:rFonts w:ascii="Times New Roman" w:hAnsi="Times New Roman"/>
          <w:sz w:val="28"/>
          <w:szCs w:val="28"/>
          <w:lang w:eastAsia="ru-RU"/>
        </w:rPr>
        <w:t xml:space="preserve"> </w:t>
      </w:r>
      <w:r w:rsidRPr="00A640D2">
        <w:rPr>
          <w:rFonts w:ascii="Times New Roman" w:hAnsi="Times New Roman"/>
          <w:sz w:val="28"/>
          <w:szCs w:val="28"/>
          <w:lang w:eastAsia="ru-RU"/>
        </w:rPr>
        <w:t xml:space="preserve">Они предложили создание </w:t>
      </w:r>
      <w:r w:rsidRPr="00A640D2">
        <w:rPr>
          <w:rFonts w:ascii="Times New Roman" w:hAnsi="Times New Roman"/>
          <w:sz w:val="28"/>
          <w:szCs w:val="28"/>
          <w:lang w:eastAsia="ru-RU"/>
        </w:rPr>
        <w:lastRenderedPageBreak/>
        <w:t>мини-центров, где дети могут играть в разные игры: сюжетно-ролевые, театрализованные, дидактические с готовыми правилами, игры-экспериментирования.</w:t>
      </w:r>
    </w:p>
    <w:p w:rsidR="00702A13" w:rsidRDefault="00702A13" w:rsidP="00702A13">
      <w:pPr>
        <w:spacing w:after="0" w:line="240" w:lineRule="auto"/>
        <w:ind w:left="57" w:right="57" w:firstLine="663"/>
        <w:jc w:val="both"/>
        <w:rPr>
          <w:rFonts w:ascii="Times New Roman" w:hAnsi="Times New Roman"/>
          <w:sz w:val="28"/>
          <w:szCs w:val="28"/>
          <w:lang w:eastAsia="ru-RU"/>
        </w:rPr>
      </w:pPr>
      <w:r w:rsidRPr="00A640D2">
        <w:rPr>
          <w:rFonts w:ascii="Times New Roman" w:hAnsi="Times New Roman"/>
          <w:sz w:val="28"/>
          <w:szCs w:val="28"/>
          <w:lang w:eastAsia="ru-RU"/>
        </w:rPr>
        <w:t>Поскольку в развитии самостоятельности мышления детей большую роль имеют игры с занимательным интеллектуальным материалом (Л.А. Венгер, В.П. Никитин, Н.Н. Подъяков, А.А. Столяр), особое внимание уделялось созданию мини-центров, содержанием которых являлись интеллектуально-творческие игры: «Страны запутанных лабиринтов», «Замысловатые кубики», «Догадайка» и др.</w:t>
      </w:r>
    </w:p>
    <w:p w:rsidR="00171053" w:rsidRPr="005E0E96" w:rsidRDefault="00171053" w:rsidP="00171053">
      <w:pPr>
        <w:spacing w:after="0" w:line="240" w:lineRule="auto"/>
        <w:ind w:left="57" w:right="57" w:firstLine="663"/>
        <w:jc w:val="both"/>
        <w:rPr>
          <w:rFonts w:ascii="Times New Roman" w:hAnsi="Times New Roman"/>
          <w:sz w:val="28"/>
          <w:szCs w:val="28"/>
          <w:lang w:eastAsia="ru-RU"/>
        </w:rPr>
      </w:pPr>
      <w:r>
        <w:rPr>
          <w:rFonts w:ascii="Times New Roman" w:hAnsi="Times New Roman"/>
          <w:sz w:val="28"/>
          <w:szCs w:val="28"/>
          <w:lang w:eastAsia="ru-RU"/>
        </w:rPr>
        <w:t xml:space="preserve">Подробнее остановлюсь на использовании </w:t>
      </w:r>
      <w:r w:rsidRPr="005E0E96">
        <w:rPr>
          <w:rFonts w:ascii="Times New Roman" w:hAnsi="Times New Roman"/>
          <w:sz w:val="28"/>
          <w:szCs w:val="28"/>
          <w:lang w:eastAsia="ru-RU"/>
        </w:rPr>
        <w:t xml:space="preserve"> «фа</w:t>
      </w:r>
      <w:r>
        <w:rPr>
          <w:rFonts w:ascii="Times New Roman" w:hAnsi="Times New Roman"/>
          <w:sz w:val="28"/>
          <w:szCs w:val="28"/>
          <w:lang w:eastAsia="ru-RU"/>
        </w:rPr>
        <w:t>бричной</w:t>
      </w:r>
      <w:r w:rsidRPr="005E0E96">
        <w:rPr>
          <w:rFonts w:ascii="Times New Roman" w:hAnsi="Times New Roman"/>
          <w:sz w:val="28"/>
          <w:szCs w:val="28"/>
          <w:lang w:eastAsia="ru-RU"/>
        </w:rPr>
        <w:t>» игру</w:t>
      </w:r>
      <w:r w:rsidRPr="00A640D2">
        <w:rPr>
          <w:rFonts w:ascii="Times New Roman" w:hAnsi="Times New Roman"/>
          <w:sz w:val="28"/>
          <w:szCs w:val="28"/>
          <w:lang w:eastAsia="ru-RU"/>
        </w:rPr>
        <w:t xml:space="preserve"> «Лото» на уроках математики в начальных классах.</w:t>
      </w:r>
      <w:r>
        <w:rPr>
          <w:rFonts w:ascii="Times New Roman" w:hAnsi="Times New Roman"/>
          <w:sz w:val="28"/>
          <w:szCs w:val="28"/>
          <w:lang w:eastAsia="ru-RU"/>
        </w:rPr>
        <w:t xml:space="preserve"> </w:t>
      </w:r>
      <w:r w:rsidRPr="00A640D2">
        <w:rPr>
          <w:rFonts w:ascii="Times New Roman" w:hAnsi="Times New Roman"/>
          <w:sz w:val="28"/>
          <w:szCs w:val="28"/>
          <w:lang w:eastAsia="ru-RU"/>
        </w:rPr>
        <w:t>В первом классе, после того как ребята познакомятся с названием, чтением и записью чисел в пределах 100, каждому ученику раздается по одной карточке с числами от 1 до 100 и фишки, чтобы эти числа закрывать. Учитель объясняет, как быстро найти нужное число: от 1 до 10 - в первом столбике, от 10 до 20 - во втором и т.д. Учитель - ведущий достает бочонок и называет число; те, у кого оно есть, закрывают его. Таким образом, идет проверка умения читать записанное число. Выигрывает тот, кто первым закрыл весь ряд чисел, неважно какой -верхний, средний или нижний. Победителей т</w:t>
      </w:r>
      <w:r>
        <w:rPr>
          <w:rFonts w:ascii="Times New Roman" w:hAnsi="Times New Roman"/>
          <w:sz w:val="28"/>
          <w:szCs w:val="28"/>
          <w:lang w:eastAsia="ru-RU"/>
        </w:rPr>
        <w:t>рое (по числу рядов)</w:t>
      </w:r>
      <w:r w:rsidRPr="00A640D2">
        <w:rPr>
          <w:rFonts w:ascii="Times New Roman" w:hAnsi="Times New Roman"/>
          <w:sz w:val="28"/>
          <w:szCs w:val="28"/>
          <w:lang w:eastAsia="ru-RU"/>
        </w:rPr>
        <w:t xml:space="preserve"> Обязательно проводится проверка: выигравшие называют числа в ряду, а учитель по бочонкам проверяет, были ли они названы.</w:t>
      </w:r>
    </w:p>
    <w:p w:rsidR="00171053" w:rsidRPr="005E0E96" w:rsidRDefault="00171053" w:rsidP="00171053">
      <w:pPr>
        <w:spacing w:after="0" w:line="240" w:lineRule="auto"/>
        <w:ind w:left="57" w:right="57" w:firstLine="663"/>
        <w:jc w:val="both"/>
        <w:rPr>
          <w:rFonts w:ascii="Times New Roman" w:hAnsi="Times New Roman"/>
          <w:sz w:val="28"/>
          <w:szCs w:val="28"/>
          <w:lang w:eastAsia="ru-RU"/>
        </w:rPr>
      </w:pPr>
      <w:r w:rsidRPr="00A640D2">
        <w:rPr>
          <w:rFonts w:ascii="Times New Roman" w:hAnsi="Times New Roman"/>
          <w:sz w:val="28"/>
          <w:szCs w:val="28"/>
          <w:lang w:eastAsia="ru-RU"/>
        </w:rPr>
        <w:t>Когда учащиеся познакомятся со сложением и вычитанием однозначных и двузначных чисел, игра меняется. Число 15. Учитель загадывает: 10 + 5, 20 - 5, 9 + 6, 22 - 7, 35 - 20, 30 - 15 и т.д. Пример зависит от темы, по которой идет закрепление знаний учащихся. Каждый ученик считает молча и закрывает нужное число. Эта игра требует предельного внимания, умения контролировать себя.</w:t>
      </w:r>
    </w:p>
    <w:p w:rsidR="00171053" w:rsidRDefault="00171053" w:rsidP="00171053">
      <w:pPr>
        <w:spacing w:after="0" w:line="240" w:lineRule="auto"/>
        <w:ind w:left="57" w:right="57" w:firstLine="663"/>
        <w:jc w:val="both"/>
        <w:rPr>
          <w:rFonts w:ascii="Times New Roman" w:hAnsi="Times New Roman"/>
          <w:sz w:val="28"/>
          <w:szCs w:val="28"/>
          <w:lang w:eastAsia="ru-RU"/>
        </w:rPr>
      </w:pPr>
      <w:r>
        <w:rPr>
          <w:rFonts w:ascii="Times New Roman" w:hAnsi="Times New Roman"/>
          <w:sz w:val="28"/>
          <w:szCs w:val="28"/>
          <w:lang w:eastAsia="ru-RU"/>
        </w:rPr>
        <w:t xml:space="preserve">Использовать эту игру можно </w:t>
      </w:r>
      <w:r w:rsidRPr="00A640D2">
        <w:rPr>
          <w:rFonts w:ascii="Times New Roman" w:hAnsi="Times New Roman"/>
          <w:sz w:val="28"/>
          <w:szCs w:val="28"/>
          <w:lang w:eastAsia="ru-RU"/>
        </w:rPr>
        <w:t>и при проверке знаний табличного умножения и деления.</w:t>
      </w:r>
    </w:p>
    <w:p w:rsidR="00577065" w:rsidRPr="005E0E96" w:rsidRDefault="00577065" w:rsidP="00171053">
      <w:pPr>
        <w:spacing w:after="0" w:line="240" w:lineRule="auto"/>
        <w:ind w:left="57" w:right="57" w:firstLine="663"/>
        <w:jc w:val="both"/>
        <w:rPr>
          <w:rFonts w:ascii="Times New Roman" w:hAnsi="Times New Roman"/>
          <w:sz w:val="28"/>
          <w:szCs w:val="28"/>
          <w:lang w:eastAsia="ru-RU"/>
        </w:rPr>
      </w:pPr>
      <w:r>
        <w:rPr>
          <w:rFonts w:ascii="Times New Roman" w:hAnsi="Times New Roman"/>
          <w:sz w:val="28"/>
          <w:szCs w:val="28"/>
          <w:lang w:eastAsia="ru-RU"/>
        </w:rPr>
        <w:t>И</w:t>
      </w:r>
      <w:r w:rsidRPr="00A640D2">
        <w:rPr>
          <w:rFonts w:ascii="Times New Roman" w:hAnsi="Times New Roman"/>
          <w:sz w:val="28"/>
          <w:szCs w:val="28"/>
          <w:lang w:eastAsia="ru-RU"/>
        </w:rPr>
        <w:t xml:space="preserve">гровые технологии широко используются в практике учителей начальных классов, так как педагогические игры </w:t>
      </w:r>
      <w:r>
        <w:rPr>
          <w:rFonts w:ascii="Times New Roman" w:hAnsi="Times New Roman"/>
          <w:sz w:val="28"/>
          <w:szCs w:val="28"/>
          <w:lang w:eastAsia="ru-RU"/>
        </w:rPr>
        <w:t>–</w:t>
      </w:r>
      <w:r w:rsidRPr="00A640D2">
        <w:rPr>
          <w:rFonts w:ascii="Times New Roman" w:hAnsi="Times New Roman"/>
          <w:sz w:val="28"/>
          <w:szCs w:val="28"/>
          <w:lang w:eastAsia="ru-RU"/>
        </w:rPr>
        <w:t xml:space="preserve"> достаточно обширная группа методов и приемов педагогического процесса, характеризующихся </w:t>
      </w:r>
      <w:r>
        <w:rPr>
          <w:rFonts w:ascii="Times New Roman" w:hAnsi="Times New Roman"/>
          <w:sz w:val="28"/>
          <w:szCs w:val="28"/>
          <w:lang w:eastAsia="ru-RU"/>
        </w:rPr>
        <w:t>учебно-познавательной направлен</w:t>
      </w:r>
      <w:r w:rsidRPr="00A640D2">
        <w:rPr>
          <w:rFonts w:ascii="Times New Roman" w:hAnsi="Times New Roman"/>
          <w:sz w:val="28"/>
          <w:szCs w:val="28"/>
          <w:lang w:eastAsia="ru-RU"/>
        </w:rPr>
        <w:t>ностью.</w:t>
      </w:r>
    </w:p>
    <w:p w:rsidR="00577065" w:rsidRDefault="00577065" w:rsidP="00577065">
      <w:pPr>
        <w:spacing w:line="240" w:lineRule="auto"/>
        <w:jc w:val="center"/>
        <w:rPr>
          <w:rFonts w:ascii="Times New Roman" w:hAnsi="Times New Roman"/>
          <w:b/>
          <w:sz w:val="28"/>
          <w:szCs w:val="28"/>
        </w:rPr>
      </w:pPr>
    </w:p>
    <w:p w:rsidR="00577065" w:rsidRPr="00820F13" w:rsidRDefault="00577065" w:rsidP="00B60365">
      <w:pPr>
        <w:pStyle w:val="a3"/>
        <w:numPr>
          <w:ilvl w:val="0"/>
          <w:numId w:val="5"/>
        </w:numPr>
        <w:spacing w:line="240" w:lineRule="auto"/>
        <w:jc w:val="center"/>
        <w:rPr>
          <w:rFonts w:ascii="Times New Roman" w:hAnsi="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20F13">
        <w:rPr>
          <w:rFonts w:ascii="Times New Roman" w:hAnsi="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деятельности по формированию познавательных УУД</w:t>
      </w:r>
    </w:p>
    <w:p w:rsidR="000A6E65" w:rsidRDefault="00577065" w:rsidP="000A6E65">
      <w:pPr>
        <w:tabs>
          <w:tab w:val="left" w:pos="930"/>
        </w:tabs>
        <w:spacing w:line="240" w:lineRule="auto"/>
        <w:jc w:val="both"/>
        <w:rPr>
          <w:rFonts w:ascii="Times New Roman" w:hAnsi="Times New Roman"/>
          <w:sz w:val="28"/>
          <w:szCs w:val="28"/>
          <w:lang w:eastAsia="ru-RU"/>
        </w:rPr>
      </w:pPr>
      <w:r>
        <w:rPr>
          <w:rFonts w:ascii="Times New Roman" w:hAnsi="Times New Roman"/>
          <w:sz w:val="28"/>
          <w:szCs w:val="28"/>
        </w:rPr>
        <w:tab/>
      </w:r>
      <w:r w:rsidRPr="004C6BFB">
        <w:rPr>
          <w:rFonts w:ascii="Times New Roman" w:hAnsi="Times New Roman"/>
          <w:sz w:val="28"/>
          <w:szCs w:val="28"/>
          <w:lang w:eastAsia="ru-RU"/>
        </w:rPr>
        <w:t>Процесс освоения обучающимися универсальных учебных действий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577065" w:rsidRDefault="000A6E65" w:rsidP="000A6E65">
      <w:pPr>
        <w:tabs>
          <w:tab w:val="left" w:pos="930"/>
        </w:tabs>
        <w:spacing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577065">
        <w:rPr>
          <w:rFonts w:ascii="Times New Roman" w:hAnsi="Times New Roman"/>
          <w:sz w:val="28"/>
          <w:szCs w:val="28"/>
          <w:lang w:eastAsia="ru-RU"/>
        </w:rPr>
        <w:t>Подробнее рассмотрим фрагменты уроков  в начальной школе, направленные  на формирование познавательных УУД.</w:t>
      </w:r>
    </w:p>
    <w:p w:rsidR="00A16E14" w:rsidRPr="00820F13" w:rsidRDefault="00A16E14" w:rsidP="00577065">
      <w:pPr>
        <w:spacing w:after="0" w:line="240" w:lineRule="auto"/>
        <w:ind w:right="57" w:firstLine="720"/>
        <w:jc w:val="both"/>
        <w:rPr>
          <w:rFonts w:ascii="Times New Roman" w:eastAsia="Calibri" w:hAnsi="Times New Roman"/>
          <w:b/>
          <w:color w:val="C00000"/>
          <w:sz w:val="28"/>
          <w:szCs w:val="28"/>
        </w:rPr>
      </w:pPr>
      <w:r w:rsidRPr="00820F13">
        <w:rPr>
          <w:rFonts w:ascii="Times New Roman" w:eastAsia="Calibri" w:hAnsi="Times New Roman"/>
          <w:b/>
          <w:color w:val="C00000"/>
          <w:sz w:val="28"/>
          <w:szCs w:val="28"/>
        </w:rPr>
        <w:t>Математика</w:t>
      </w:r>
      <w:r w:rsidR="00577065" w:rsidRPr="00820F13">
        <w:rPr>
          <w:rFonts w:ascii="Times New Roman" w:eastAsia="Calibri" w:hAnsi="Times New Roman"/>
          <w:b/>
          <w:color w:val="C00000"/>
          <w:sz w:val="28"/>
          <w:szCs w:val="28"/>
        </w:rPr>
        <w:t xml:space="preserve"> </w:t>
      </w:r>
    </w:p>
    <w:p w:rsidR="00577065" w:rsidRPr="009373DA" w:rsidRDefault="00A16E14"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П</w:t>
      </w:r>
      <w:r w:rsidR="00577065" w:rsidRPr="009373DA">
        <w:rPr>
          <w:rFonts w:ascii="Times New Roman" w:eastAsia="Calibri" w:hAnsi="Times New Roman"/>
          <w:sz w:val="28"/>
          <w:szCs w:val="28"/>
        </w:rPr>
        <w:t>ри изучении темы «Распределительный закон умножения относительно сложения» с целью установления новой важной связи между сложением и умножением чисел п</w:t>
      </w:r>
      <w:r w:rsidR="00577065">
        <w:rPr>
          <w:rFonts w:ascii="Times New Roman" w:eastAsia="Calibri" w:hAnsi="Times New Roman"/>
          <w:sz w:val="28"/>
          <w:szCs w:val="28"/>
        </w:rPr>
        <w:t>редлагается</w:t>
      </w:r>
      <w:r w:rsidR="00577065" w:rsidRPr="009373DA">
        <w:rPr>
          <w:rFonts w:ascii="Times New Roman" w:eastAsia="Calibri" w:hAnsi="Times New Roman"/>
          <w:sz w:val="28"/>
          <w:szCs w:val="28"/>
        </w:rPr>
        <w:t xml:space="preserve"> учащимся решить следующие задачи двумя способами: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b/>
          <w:sz w:val="28"/>
          <w:szCs w:val="28"/>
          <w:u w:val="single"/>
        </w:rPr>
        <w:t>Задача 1</w:t>
      </w:r>
      <w:r w:rsidRPr="009373DA">
        <w:rPr>
          <w:rFonts w:ascii="Times New Roman" w:eastAsia="Calibri" w:hAnsi="Times New Roman"/>
          <w:b/>
          <w:sz w:val="28"/>
          <w:szCs w:val="28"/>
        </w:rPr>
        <w:t>.</w:t>
      </w:r>
      <w:r>
        <w:rPr>
          <w:rFonts w:ascii="Times New Roman" w:eastAsia="Calibri" w:hAnsi="Times New Roman"/>
          <w:sz w:val="28"/>
          <w:szCs w:val="28"/>
        </w:rPr>
        <w:t xml:space="preserve"> </w:t>
      </w:r>
      <w:r w:rsidRPr="009373DA">
        <w:rPr>
          <w:rFonts w:ascii="Times New Roman" w:eastAsia="Calibri" w:hAnsi="Times New Roman"/>
          <w:sz w:val="28"/>
          <w:szCs w:val="28"/>
        </w:rPr>
        <w:t>В школьном саду посажены фруктовые деревья в 10 рядов. В каждом ряду</w:t>
      </w:r>
      <w:r>
        <w:rPr>
          <w:rFonts w:ascii="Times New Roman" w:eastAsia="Calibri" w:hAnsi="Times New Roman"/>
          <w:sz w:val="28"/>
          <w:szCs w:val="28"/>
        </w:rPr>
        <w:t xml:space="preserve"> </w:t>
      </w:r>
      <w:r w:rsidRPr="009373DA">
        <w:rPr>
          <w:rFonts w:ascii="Times New Roman" w:eastAsia="Calibri" w:hAnsi="Times New Roman"/>
          <w:sz w:val="28"/>
          <w:szCs w:val="28"/>
        </w:rPr>
        <w:t>посажено по 5</w:t>
      </w:r>
      <w:r>
        <w:rPr>
          <w:rFonts w:ascii="Times New Roman" w:eastAsia="Calibri" w:hAnsi="Times New Roman"/>
          <w:sz w:val="28"/>
          <w:szCs w:val="28"/>
        </w:rPr>
        <w:t xml:space="preserve"> </w:t>
      </w:r>
      <w:r w:rsidRPr="009373DA">
        <w:rPr>
          <w:rFonts w:ascii="Times New Roman" w:eastAsia="Calibri" w:hAnsi="Times New Roman"/>
          <w:sz w:val="28"/>
          <w:szCs w:val="28"/>
        </w:rPr>
        <w:t>груш</w:t>
      </w:r>
      <w:r>
        <w:rPr>
          <w:rFonts w:ascii="Times New Roman" w:eastAsia="Calibri" w:hAnsi="Times New Roman"/>
          <w:sz w:val="28"/>
          <w:szCs w:val="28"/>
        </w:rPr>
        <w:t xml:space="preserve"> </w:t>
      </w:r>
      <w:r w:rsidRPr="009373DA">
        <w:rPr>
          <w:rFonts w:ascii="Times New Roman" w:eastAsia="Calibri" w:hAnsi="Times New Roman"/>
          <w:sz w:val="28"/>
          <w:szCs w:val="28"/>
        </w:rPr>
        <w:t>и</w:t>
      </w:r>
      <w:r>
        <w:rPr>
          <w:rFonts w:ascii="Times New Roman" w:eastAsia="Calibri" w:hAnsi="Times New Roman"/>
          <w:sz w:val="28"/>
          <w:szCs w:val="28"/>
        </w:rPr>
        <w:t xml:space="preserve"> </w:t>
      </w:r>
      <w:r w:rsidRPr="009373DA">
        <w:rPr>
          <w:rFonts w:ascii="Times New Roman" w:eastAsia="Calibri" w:hAnsi="Times New Roman"/>
          <w:sz w:val="28"/>
          <w:szCs w:val="28"/>
        </w:rPr>
        <w:t>по 7 яблонь. Сколько</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всего деревьев посажено в саду?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 xml:space="preserve">Решение.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1 способ.</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2 способ.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(7 + 5) · 10 = 120</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7 · 10 + 5 · 10 = 120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 xml:space="preserve"> </w:t>
      </w:r>
      <w:r w:rsidRPr="009373DA">
        <w:rPr>
          <w:rFonts w:ascii="Times New Roman" w:eastAsia="Calibri" w:hAnsi="Times New Roman"/>
          <w:sz w:val="28"/>
          <w:szCs w:val="28"/>
        </w:rPr>
        <w:t xml:space="preserve">Ответ: 120 деревьев.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b/>
          <w:sz w:val="28"/>
          <w:szCs w:val="28"/>
        </w:rPr>
        <w:t>Задача</w:t>
      </w:r>
      <w:r>
        <w:rPr>
          <w:rFonts w:ascii="Times New Roman" w:eastAsia="Calibri" w:hAnsi="Times New Roman"/>
          <w:b/>
          <w:sz w:val="28"/>
          <w:szCs w:val="28"/>
        </w:rPr>
        <w:t xml:space="preserve"> </w:t>
      </w:r>
      <w:r w:rsidRPr="009373DA">
        <w:rPr>
          <w:rFonts w:ascii="Times New Roman" w:eastAsia="Calibri" w:hAnsi="Times New Roman"/>
          <w:b/>
          <w:sz w:val="28"/>
          <w:szCs w:val="28"/>
        </w:rPr>
        <w:t>2.</w:t>
      </w:r>
      <w:r>
        <w:rPr>
          <w:rFonts w:ascii="Times New Roman" w:eastAsia="Calibri" w:hAnsi="Times New Roman"/>
          <w:sz w:val="28"/>
          <w:szCs w:val="28"/>
        </w:rPr>
        <w:t xml:space="preserve"> </w:t>
      </w:r>
      <w:r w:rsidRPr="009373DA">
        <w:rPr>
          <w:rFonts w:ascii="Times New Roman" w:eastAsia="Calibri" w:hAnsi="Times New Roman"/>
          <w:sz w:val="28"/>
          <w:szCs w:val="28"/>
        </w:rPr>
        <w:t>Две</w:t>
      </w:r>
      <w:r>
        <w:rPr>
          <w:rFonts w:ascii="Times New Roman" w:eastAsia="Calibri" w:hAnsi="Times New Roman"/>
          <w:sz w:val="28"/>
          <w:szCs w:val="28"/>
        </w:rPr>
        <w:t xml:space="preserve"> </w:t>
      </w:r>
      <w:r w:rsidRPr="009373DA">
        <w:rPr>
          <w:rFonts w:ascii="Times New Roman" w:eastAsia="Calibri" w:hAnsi="Times New Roman"/>
          <w:sz w:val="28"/>
          <w:szCs w:val="28"/>
        </w:rPr>
        <w:t>автомашины</w:t>
      </w:r>
      <w:r>
        <w:rPr>
          <w:rFonts w:ascii="Times New Roman" w:eastAsia="Calibri" w:hAnsi="Times New Roman"/>
          <w:sz w:val="28"/>
          <w:szCs w:val="28"/>
        </w:rPr>
        <w:t xml:space="preserve"> </w:t>
      </w:r>
      <w:r w:rsidRPr="009373DA">
        <w:rPr>
          <w:rFonts w:ascii="Times New Roman" w:eastAsia="Calibri" w:hAnsi="Times New Roman"/>
          <w:sz w:val="28"/>
          <w:szCs w:val="28"/>
        </w:rPr>
        <w:t>одновременно</w:t>
      </w:r>
      <w:r>
        <w:rPr>
          <w:rFonts w:ascii="Times New Roman" w:eastAsia="Calibri" w:hAnsi="Times New Roman"/>
          <w:sz w:val="28"/>
          <w:szCs w:val="28"/>
        </w:rPr>
        <w:t xml:space="preserve"> </w:t>
      </w:r>
      <w:r w:rsidRPr="009373DA">
        <w:rPr>
          <w:rFonts w:ascii="Times New Roman" w:eastAsia="Calibri" w:hAnsi="Times New Roman"/>
          <w:sz w:val="28"/>
          <w:szCs w:val="28"/>
        </w:rPr>
        <w:t>выехали</w:t>
      </w:r>
      <w:r>
        <w:rPr>
          <w:rFonts w:ascii="Times New Roman" w:eastAsia="Calibri" w:hAnsi="Times New Roman"/>
          <w:sz w:val="28"/>
          <w:szCs w:val="28"/>
        </w:rPr>
        <w:t xml:space="preserve"> </w:t>
      </w:r>
      <w:r w:rsidRPr="009373DA">
        <w:rPr>
          <w:rFonts w:ascii="Times New Roman" w:eastAsia="Calibri" w:hAnsi="Times New Roman"/>
          <w:sz w:val="28"/>
          <w:szCs w:val="28"/>
        </w:rPr>
        <w:t>навстречу</w:t>
      </w:r>
      <w:r>
        <w:rPr>
          <w:rFonts w:ascii="Times New Roman" w:eastAsia="Calibri" w:hAnsi="Times New Roman"/>
          <w:sz w:val="28"/>
          <w:szCs w:val="28"/>
        </w:rPr>
        <w:t xml:space="preserve"> </w:t>
      </w:r>
      <w:r w:rsidRPr="009373DA">
        <w:rPr>
          <w:rFonts w:ascii="Times New Roman" w:eastAsia="Calibri" w:hAnsi="Times New Roman"/>
          <w:sz w:val="28"/>
          <w:szCs w:val="28"/>
        </w:rPr>
        <w:t>друг</w:t>
      </w:r>
      <w:r>
        <w:rPr>
          <w:rFonts w:ascii="Times New Roman" w:eastAsia="Calibri" w:hAnsi="Times New Roman"/>
          <w:sz w:val="28"/>
          <w:szCs w:val="28"/>
        </w:rPr>
        <w:t xml:space="preserve"> </w:t>
      </w:r>
      <w:r w:rsidRPr="009373DA">
        <w:rPr>
          <w:rFonts w:ascii="Times New Roman" w:eastAsia="Calibri" w:hAnsi="Times New Roman"/>
          <w:sz w:val="28"/>
          <w:szCs w:val="28"/>
        </w:rPr>
        <w:t>другу</w:t>
      </w:r>
      <w:r>
        <w:rPr>
          <w:rFonts w:ascii="Times New Roman" w:eastAsia="Calibri" w:hAnsi="Times New Roman"/>
          <w:sz w:val="28"/>
          <w:szCs w:val="28"/>
        </w:rPr>
        <w:t xml:space="preserve"> </w:t>
      </w:r>
      <w:r w:rsidRPr="009373DA">
        <w:rPr>
          <w:rFonts w:ascii="Times New Roman" w:eastAsia="Calibri" w:hAnsi="Times New Roman"/>
          <w:sz w:val="28"/>
          <w:szCs w:val="28"/>
        </w:rPr>
        <w:t>из двух пунктов. Скорость первой автомашины 80 км в час, скорость второй 60 км в</w:t>
      </w:r>
      <w:r>
        <w:rPr>
          <w:rFonts w:ascii="Times New Roman" w:eastAsia="Calibri" w:hAnsi="Times New Roman"/>
          <w:sz w:val="28"/>
          <w:szCs w:val="28"/>
        </w:rPr>
        <w:t xml:space="preserve"> </w:t>
      </w:r>
      <w:r w:rsidRPr="009373DA">
        <w:rPr>
          <w:rFonts w:ascii="Times New Roman" w:eastAsia="Calibri" w:hAnsi="Times New Roman"/>
          <w:sz w:val="28"/>
          <w:szCs w:val="28"/>
        </w:rPr>
        <w:t>час.</w:t>
      </w:r>
      <w:r>
        <w:rPr>
          <w:rFonts w:ascii="Times New Roman" w:eastAsia="Calibri" w:hAnsi="Times New Roman"/>
          <w:sz w:val="28"/>
          <w:szCs w:val="28"/>
        </w:rPr>
        <w:t xml:space="preserve"> </w:t>
      </w:r>
      <w:r w:rsidRPr="009373DA">
        <w:rPr>
          <w:rFonts w:ascii="Times New Roman" w:eastAsia="Calibri" w:hAnsi="Times New Roman"/>
          <w:sz w:val="28"/>
          <w:szCs w:val="28"/>
        </w:rPr>
        <w:t>Через</w:t>
      </w:r>
      <w:r>
        <w:rPr>
          <w:rFonts w:ascii="Times New Roman" w:eastAsia="Calibri" w:hAnsi="Times New Roman"/>
          <w:sz w:val="28"/>
          <w:szCs w:val="28"/>
        </w:rPr>
        <w:t xml:space="preserve"> </w:t>
      </w:r>
      <w:r w:rsidRPr="009373DA">
        <w:rPr>
          <w:rFonts w:ascii="Times New Roman" w:eastAsia="Calibri" w:hAnsi="Times New Roman"/>
          <w:sz w:val="28"/>
          <w:szCs w:val="28"/>
        </w:rPr>
        <w:t>3</w:t>
      </w:r>
      <w:r>
        <w:rPr>
          <w:rFonts w:ascii="Times New Roman" w:eastAsia="Calibri" w:hAnsi="Times New Roman"/>
          <w:sz w:val="28"/>
          <w:szCs w:val="28"/>
        </w:rPr>
        <w:t xml:space="preserve"> </w:t>
      </w:r>
      <w:r w:rsidRPr="009373DA">
        <w:rPr>
          <w:rFonts w:ascii="Times New Roman" w:eastAsia="Calibri" w:hAnsi="Times New Roman"/>
          <w:sz w:val="28"/>
          <w:szCs w:val="28"/>
        </w:rPr>
        <w:t>часа</w:t>
      </w:r>
      <w:r>
        <w:rPr>
          <w:rFonts w:ascii="Times New Roman" w:eastAsia="Calibri" w:hAnsi="Times New Roman"/>
          <w:sz w:val="28"/>
          <w:szCs w:val="28"/>
        </w:rPr>
        <w:t xml:space="preserve"> </w:t>
      </w:r>
      <w:r w:rsidRPr="009373DA">
        <w:rPr>
          <w:rFonts w:ascii="Times New Roman" w:eastAsia="Calibri" w:hAnsi="Times New Roman"/>
          <w:sz w:val="28"/>
          <w:szCs w:val="28"/>
        </w:rPr>
        <w:t>автомашины</w:t>
      </w:r>
      <w:r>
        <w:rPr>
          <w:rFonts w:ascii="Times New Roman" w:eastAsia="Calibri" w:hAnsi="Times New Roman"/>
          <w:sz w:val="28"/>
          <w:szCs w:val="28"/>
        </w:rPr>
        <w:t xml:space="preserve"> </w:t>
      </w:r>
      <w:r w:rsidRPr="009373DA">
        <w:rPr>
          <w:rFonts w:ascii="Times New Roman" w:eastAsia="Calibri" w:hAnsi="Times New Roman"/>
          <w:sz w:val="28"/>
          <w:szCs w:val="28"/>
        </w:rPr>
        <w:t>встретились.</w:t>
      </w:r>
      <w:r>
        <w:rPr>
          <w:rFonts w:ascii="Times New Roman" w:eastAsia="Calibri" w:hAnsi="Times New Roman"/>
          <w:sz w:val="28"/>
          <w:szCs w:val="28"/>
        </w:rPr>
        <w:t xml:space="preserve"> </w:t>
      </w:r>
      <w:r w:rsidRPr="009373DA">
        <w:rPr>
          <w:rFonts w:ascii="Times New Roman" w:eastAsia="Calibri" w:hAnsi="Times New Roman"/>
          <w:sz w:val="28"/>
          <w:szCs w:val="28"/>
        </w:rPr>
        <w:t>Какое</w:t>
      </w:r>
      <w:r>
        <w:rPr>
          <w:rFonts w:ascii="Times New Roman" w:eastAsia="Calibri" w:hAnsi="Times New Roman"/>
          <w:sz w:val="28"/>
          <w:szCs w:val="28"/>
        </w:rPr>
        <w:t xml:space="preserve"> </w:t>
      </w:r>
      <w:r w:rsidRPr="009373DA">
        <w:rPr>
          <w:rFonts w:ascii="Times New Roman" w:eastAsia="Calibri" w:hAnsi="Times New Roman"/>
          <w:sz w:val="28"/>
          <w:szCs w:val="28"/>
        </w:rPr>
        <w:t>расстояние</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между пунктами, из которых выехали автомашины?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 xml:space="preserve">Решение.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1 способ.</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2 способ.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(80 + 60) · 3 = 420</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80 ·3 + 60 · 3 = 420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 xml:space="preserve"> </w:t>
      </w:r>
      <w:r w:rsidRPr="009373DA">
        <w:rPr>
          <w:rFonts w:ascii="Times New Roman" w:eastAsia="Calibri" w:hAnsi="Times New Roman"/>
          <w:sz w:val="28"/>
          <w:szCs w:val="28"/>
        </w:rPr>
        <w:t>Ответ: 420 км</w:t>
      </w:r>
    </w:p>
    <w:p w:rsidR="00577065" w:rsidRPr="009373DA" w:rsidRDefault="00AF5A00" w:rsidP="00AF5A00">
      <w:pPr>
        <w:spacing w:after="0" w:line="240" w:lineRule="auto"/>
        <w:ind w:right="57" w:firstLine="720"/>
        <w:jc w:val="both"/>
        <w:rPr>
          <w:rFonts w:ascii="Times New Roman" w:eastAsia="Calibri" w:hAnsi="Times New Roman"/>
          <w:sz w:val="28"/>
          <w:szCs w:val="28"/>
        </w:rPr>
      </w:pPr>
      <w:r>
        <w:rPr>
          <w:rFonts w:ascii="Times New Roman" w:eastAsia="Calibri" w:hAnsi="Times New Roman"/>
          <w:noProof/>
          <w:sz w:val="28"/>
          <w:szCs w:val="28"/>
          <w:lang w:eastAsia="ru-RU"/>
        </w:rPr>
        <mc:AlternateContent>
          <mc:Choice Requires="wps">
            <w:drawing>
              <wp:anchor distT="0" distB="0" distL="114300" distR="114300" simplePos="0" relativeHeight="251660288" behindDoc="0" locked="0" layoutInCell="1" allowOverlap="1" wp14:anchorId="6171C035" wp14:editId="63E7A65D">
                <wp:simplePos x="0" y="0"/>
                <wp:positionH relativeFrom="column">
                  <wp:posOffset>4121150</wp:posOffset>
                </wp:positionH>
                <wp:positionV relativeFrom="paragraph">
                  <wp:posOffset>427355</wp:posOffset>
                </wp:positionV>
                <wp:extent cx="1151255" cy="768350"/>
                <wp:effectExtent l="0" t="0" r="1079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768350"/>
                        </a:xfrm>
                        <a:prstGeom prst="rect">
                          <a:avLst/>
                        </a:prstGeom>
                        <a:solidFill>
                          <a:srgbClr val="FFFFFF"/>
                        </a:solidFill>
                        <a:ln w="9525">
                          <a:solidFill>
                            <a:srgbClr val="000000"/>
                          </a:solidFill>
                          <a:miter lim="800000"/>
                          <a:headEnd/>
                          <a:tailEnd/>
                        </a:ln>
                      </wps:spPr>
                      <wps:txbx>
                        <w:txbxContent>
                          <w:p w:rsidR="00577065" w:rsidRDefault="00577065" w:rsidP="00577065">
                            <w:r>
                              <w:t>7м                 2м</w:t>
                            </w:r>
                          </w:p>
                          <w:p w:rsidR="00577065" w:rsidRDefault="00577065" w:rsidP="00577065">
                            <w:r>
                              <w:t>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C035" id="Прямоугольник 5" o:spid="_x0000_s1026" style="position:absolute;left:0;text-align:left;margin-left:324.5pt;margin-top:33.65pt;width:90.6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">
                <v:textbox>
                  <w:txbxContent>
                    <w:p w:rsidR="00577065" w:rsidRDefault="00577065" w:rsidP="00577065">
                      <w:r>
                        <w:t>7м                 2м</w:t>
                      </w:r>
                    </w:p>
                    <w:p w:rsidR="00577065" w:rsidRDefault="00577065" w:rsidP="00577065">
                      <w:r>
                        <w:t>5м</w:t>
                      </w:r>
                    </w:p>
                  </w:txbxContent>
                </v:textbox>
              </v:rect>
            </w:pict>
          </mc:Fallback>
        </mc:AlternateContent>
      </w:r>
      <w:r w:rsidR="00577065" w:rsidRPr="009373DA">
        <w:rPr>
          <w:rFonts w:ascii="Times New Roman" w:eastAsia="Calibri" w:hAnsi="Times New Roman"/>
          <w:b/>
          <w:sz w:val="28"/>
          <w:szCs w:val="28"/>
        </w:rPr>
        <w:t>Задача</w:t>
      </w:r>
      <w:r w:rsidR="00577065">
        <w:rPr>
          <w:rFonts w:ascii="Times New Roman" w:eastAsia="Calibri" w:hAnsi="Times New Roman"/>
          <w:b/>
          <w:sz w:val="28"/>
          <w:szCs w:val="28"/>
        </w:rPr>
        <w:t xml:space="preserve"> </w:t>
      </w:r>
      <w:r w:rsidR="00577065" w:rsidRPr="009373DA">
        <w:rPr>
          <w:rFonts w:ascii="Times New Roman" w:eastAsia="Calibri" w:hAnsi="Times New Roman"/>
          <w:b/>
          <w:sz w:val="28"/>
          <w:szCs w:val="28"/>
        </w:rPr>
        <w:t>3.</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Найти</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площадь</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прямоугольного</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участка,</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состоящего</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из</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 xml:space="preserve">двух прямоугольных участков. </w:t>
      </w:r>
    </w:p>
    <w:p w:rsidR="00577065" w:rsidRPr="009373DA" w:rsidRDefault="00577065" w:rsidP="00577065">
      <w:pPr>
        <w:spacing w:after="0" w:line="240" w:lineRule="auto"/>
        <w:ind w:right="57" w:firstLine="720"/>
        <w:jc w:val="both"/>
        <w:rPr>
          <w:rFonts w:ascii="Times New Roman" w:eastAsia="Calibri" w:hAnsi="Times New Roman"/>
          <w:sz w:val="28"/>
          <w:szCs w:val="28"/>
        </w:rPr>
      </w:pP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1 способ.</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2 способ. </w:t>
      </w:r>
    </w:p>
    <w:p w:rsidR="00577065" w:rsidRDefault="00AF5A00"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noProof/>
          <w:sz w:val="28"/>
          <w:szCs w:val="28"/>
          <w:lang w:eastAsia="ru-RU"/>
        </w:rPr>
        <mc:AlternateContent>
          <mc:Choice Requires="wps">
            <w:drawing>
              <wp:anchor distT="0" distB="0" distL="114299" distR="114299" simplePos="0" relativeHeight="251659264" behindDoc="0" locked="0" layoutInCell="1" allowOverlap="1" wp14:anchorId="48E63A51" wp14:editId="43580AEB">
                <wp:simplePos x="0" y="0"/>
                <wp:positionH relativeFrom="column">
                  <wp:posOffset>4326255</wp:posOffset>
                </wp:positionH>
                <wp:positionV relativeFrom="paragraph">
                  <wp:posOffset>635</wp:posOffset>
                </wp:positionV>
                <wp:extent cx="768350" cy="0"/>
                <wp:effectExtent l="384175" t="0" r="0" b="396875"/>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CFF6F" id="_x0000_t32" coordsize="21600,21600" o:spt="32" o:oned="t" path="m,l21600,21600e" filled="f">
                <v:path arrowok="t" fillok="f" o:connecttype="none"/>
                <o:lock v:ext="edit" shapetype="t"/>
              </v:shapetype>
              <v:shape id="Прямая со стрелкой 1" o:spid="_x0000_s1026" type="#_x0000_t32" style="position:absolute;margin-left:340.65pt;margin-top:.05pt;width:60.5pt;height:0;rotation:90;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"/>
            </w:pict>
          </mc:Fallback>
        </mc:AlternateContent>
      </w:r>
      <w:r w:rsidR="00577065" w:rsidRPr="009373DA">
        <w:rPr>
          <w:rFonts w:ascii="Times New Roman" w:eastAsia="Calibri" w:hAnsi="Times New Roman"/>
          <w:sz w:val="28"/>
          <w:szCs w:val="28"/>
        </w:rPr>
        <w:t>(7 + 2) · 5 = 45</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7 · 5 + 2 · 5 = 45</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Ответ: 45 м</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Организовать работу можно как в группе, в парах, так и индивидуально.</w:t>
      </w:r>
    </w:p>
    <w:p w:rsidR="00577065" w:rsidRPr="009373DA" w:rsidRDefault="00577065" w:rsidP="00577065">
      <w:pPr>
        <w:spacing w:after="0" w:line="240" w:lineRule="auto"/>
        <w:ind w:firstLine="720"/>
        <w:rPr>
          <w:rFonts w:ascii="Times New Roman" w:eastAsia="Calibri" w:hAnsi="Times New Roman"/>
          <w:sz w:val="28"/>
          <w:szCs w:val="28"/>
        </w:rPr>
      </w:pPr>
      <w:r>
        <w:rPr>
          <w:rFonts w:ascii="Times New Roman" w:eastAsia="Calibri" w:hAnsi="Times New Roman"/>
          <w:sz w:val="28"/>
          <w:szCs w:val="28"/>
        </w:rPr>
        <w:t xml:space="preserve">После </w:t>
      </w:r>
      <w:r w:rsidRPr="009373DA">
        <w:rPr>
          <w:rFonts w:ascii="Times New Roman" w:eastAsia="Calibri" w:hAnsi="Times New Roman"/>
          <w:sz w:val="28"/>
          <w:szCs w:val="28"/>
        </w:rPr>
        <w:t>решения</w:t>
      </w:r>
      <w:r>
        <w:rPr>
          <w:rFonts w:ascii="Times New Roman" w:eastAsia="Calibri" w:hAnsi="Times New Roman"/>
          <w:sz w:val="28"/>
          <w:szCs w:val="28"/>
        </w:rPr>
        <w:t xml:space="preserve"> </w:t>
      </w:r>
      <w:r w:rsidRPr="009373DA">
        <w:rPr>
          <w:rFonts w:ascii="Times New Roman" w:eastAsia="Calibri" w:hAnsi="Times New Roman"/>
          <w:sz w:val="28"/>
          <w:szCs w:val="28"/>
        </w:rPr>
        <w:t>всех</w:t>
      </w:r>
      <w:r>
        <w:rPr>
          <w:rFonts w:ascii="Times New Roman" w:eastAsia="Calibri" w:hAnsi="Times New Roman"/>
          <w:sz w:val="28"/>
          <w:szCs w:val="28"/>
        </w:rPr>
        <w:t xml:space="preserve"> </w:t>
      </w:r>
      <w:r w:rsidRPr="009373DA">
        <w:rPr>
          <w:rFonts w:ascii="Times New Roman" w:eastAsia="Calibri" w:hAnsi="Times New Roman"/>
          <w:sz w:val="28"/>
          <w:szCs w:val="28"/>
        </w:rPr>
        <w:t>трёх</w:t>
      </w:r>
      <w:r>
        <w:rPr>
          <w:rFonts w:ascii="Times New Roman" w:eastAsia="Calibri" w:hAnsi="Times New Roman"/>
          <w:sz w:val="28"/>
          <w:szCs w:val="28"/>
        </w:rPr>
        <w:t xml:space="preserve"> </w:t>
      </w:r>
      <w:r w:rsidRPr="009373DA">
        <w:rPr>
          <w:rFonts w:ascii="Times New Roman" w:eastAsia="Calibri" w:hAnsi="Times New Roman"/>
          <w:sz w:val="28"/>
          <w:szCs w:val="28"/>
        </w:rPr>
        <w:t>задач</w:t>
      </w:r>
      <w:r>
        <w:rPr>
          <w:rFonts w:ascii="Times New Roman" w:eastAsia="Calibri" w:hAnsi="Times New Roman"/>
          <w:sz w:val="28"/>
          <w:szCs w:val="28"/>
        </w:rPr>
        <w:t xml:space="preserve"> </w:t>
      </w:r>
      <w:r w:rsidRPr="009373DA">
        <w:rPr>
          <w:rFonts w:ascii="Times New Roman" w:eastAsia="Calibri" w:hAnsi="Times New Roman"/>
          <w:sz w:val="28"/>
          <w:szCs w:val="28"/>
        </w:rPr>
        <w:t>учащимся</w:t>
      </w:r>
      <w:r>
        <w:rPr>
          <w:rFonts w:ascii="Times New Roman" w:eastAsia="Calibri" w:hAnsi="Times New Roman"/>
          <w:sz w:val="28"/>
          <w:szCs w:val="28"/>
        </w:rPr>
        <w:t xml:space="preserve"> </w:t>
      </w:r>
      <w:r w:rsidRPr="009373DA">
        <w:rPr>
          <w:rFonts w:ascii="Times New Roman" w:eastAsia="Calibri" w:hAnsi="Times New Roman"/>
          <w:sz w:val="28"/>
          <w:szCs w:val="28"/>
        </w:rPr>
        <w:t>предлага</w:t>
      </w:r>
      <w:r>
        <w:rPr>
          <w:rFonts w:ascii="Times New Roman" w:eastAsia="Calibri" w:hAnsi="Times New Roman"/>
          <w:sz w:val="28"/>
          <w:szCs w:val="28"/>
        </w:rPr>
        <w:t xml:space="preserve">ется </w:t>
      </w:r>
      <w:r w:rsidRPr="009373DA">
        <w:rPr>
          <w:rFonts w:ascii="Times New Roman" w:eastAsia="Calibri" w:hAnsi="Times New Roman"/>
          <w:sz w:val="28"/>
          <w:szCs w:val="28"/>
        </w:rPr>
        <w:t xml:space="preserve">самостоятельно сравнить: </w:t>
      </w:r>
    </w:p>
    <w:p w:rsidR="00577065" w:rsidRPr="009373DA" w:rsidRDefault="00577065" w:rsidP="00577065">
      <w:pPr>
        <w:spacing w:after="0" w:line="240" w:lineRule="auto"/>
        <w:ind w:firstLine="720"/>
        <w:rPr>
          <w:rFonts w:ascii="Times New Roman" w:eastAsia="Calibri" w:hAnsi="Times New Roman"/>
          <w:sz w:val="28"/>
          <w:szCs w:val="28"/>
        </w:rPr>
      </w:pPr>
      <w:r w:rsidRPr="009373DA">
        <w:rPr>
          <w:rFonts w:ascii="Times New Roman" w:eastAsia="Calibri" w:hAnsi="Times New Roman"/>
          <w:sz w:val="28"/>
          <w:szCs w:val="28"/>
        </w:rPr>
        <w:t>а)</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первые способы решения задач; </w:t>
      </w:r>
    </w:p>
    <w:p w:rsidR="00577065" w:rsidRPr="009373DA" w:rsidRDefault="00577065" w:rsidP="00577065">
      <w:pPr>
        <w:spacing w:after="0" w:line="240" w:lineRule="auto"/>
        <w:ind w:firstLine="720"/>
        <w:rPr>
          <w:rFonts w:ascii="Times New Roman" w:eastAsia="Calibri" w:hAnsi="Times New Roman"/>
          <w:sz w:val="28"/>
          <w:szCs w:val="28"/>
        </w:rPr>
      </w:pPr>
      <w:r w:rsidRPr="009373DA">
        <w:rPr>
          <w:rFonts w:ascii="Times New Roman" w:eastAsia="Calibri" w:hAnsi="Times New Roman"/>
          <w:sz w:val="28"/>
          <w:szCs w:val="28"/>
        </w:rPr>
        <w:t>б)</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вторые способы решения задач; </w:t>
      </w:r>
    </w:p>
    <w:p w:rsidR="00577065" w:rsidRPr="009373DA" w:rsidRDefault="00577065" w:rsidP="00577065">
      <w:pPr>
        <w:spacing w:after="0" w:line="240" w:lineRule="auto"/>
        <w:ind w:firstLine="720"/>
        <w:rPr>
          <w:rFonts w:ascii="Times New Roman" w:eastAsia="Calibri" w:hAnsi="Times New Roman"/>
          <w:sz w:val="28"/>
          <w:szCs w:val="28"/>
        </w:rPr>
      </w:pPr>
      <w:r w:rsidRPr="009373DA">
        <w:rPr>
          <w:rFonts w:ascii="Times New Roman" w:eastAsia="Calibri" w:hAnsi="Times New Roman"/>
          <w:sz w:val="28"/>
          <w:szCs w:val="28"/>
        </w:rPr>
        <w:t>в)</w:t>
      </w:r>
      <w:r>
        <w:rPr>
          <w:rFonts w:ascii="Times New Roman" w:eastAsia="Calibri" w:hAnsi="Times New Roman"/>
          <w:sz w:val="28"/>
          <w:szCs w:val="28"/>
        </w:rPr>
        <w:t xml:space="preserve"> </w:t>
      </w:r>
      <w:r w:rsidRPr="009373DA">
        <w:rPr>
          <w:rFonts w:ascii="Times New Roman" w:eastAsia="Calibri" w:hAnsi="Times New Roman"/>
          <w:sz w:val="28"/>
          <w:szCs w:val="28"/>
        </w:rPr>
        <w:t>выражения, полученные при решении все трех задач</w:t>
      </w:r>
      <w:r>
        <w:rPr>
          <w:rFonts w:ascii="Times New Roman" w:eastAsia="Calibri" w:hAnsi="Times New Roman"/>
          <w:sz w:val="28"/>
          <w:szCs w:val="28"/>
        </w:rPr>
        <w:t xml:space="preserve"> </w:t>
      </w:r>
      <w:r w:rsidRPr="009373DA">
        <w:rPr>
          <w:rFonts w:ascii="Times New Roman" w:eastAsia="Calibri" w:hAnsi="Times New Roman"/>
          <w:sz w:val="28"/>
          <w:szCs w:val="28"/>
        </w:rPr>
        <w:t>первым</w:t>
      </w:r>
      <w:r>
        <w:rPr>
          <w:rFonts w:ascii="Times New Roman" w:eastAsia="Calibri" w:hAnsi="Times New Roman"/>
          <w:sz w:val="28"/>
          <w:szCs w:val="28"/>
        </w:rPr>
        <w:t xml:space="preserve"> </w:t>
      </w:r>
      <w:r w:rsidRPr="009373DA">
        <w:rPr>
          <w:rFonts w:ascii="Times New Roman" w:eastAsia="Calibri" w:hAnsi="Times New Roman"/>
          <w:sz w:val="28"/>
          <w:szCs w:val="28"/>
        </w:rPr>
        <w:t>способом и вторым способом;</w:t>
      </w:r>
    </w:p>
    <w:p w:rsidR="00577065" w:rsidRPr="009373DA" w:rsidRDefault="00577065" w:rsidP="00577065">
      <w:pPr>
        <w:spacing w:after="0" w:line="240" w:lineRule="auto"/>
        <w:ind w:firstLine="720"/>
        <w:jc w:val="both"/>
        <w:rPr>
          <w:rFonts w:ascii="Times New Roman" w:eastAsia="Calibri" w:hAnsi="Times New Roman"/>
          <w:sz w:val="28"/>
          <w:szCs w:val="28"/>
        </w:rPr>
      </w:pPr>
      <w:r w:rsidRPr="009373DA">
        <w:rPr>
          <w:rFonts w:ascii="Times New Roman" w:eastAsia="Calibri" w:hAnsi="Times New Roman"/>
          <w:sz w:val="28"/>
          <w:szCs w:val="28"/>
        </w:rPr>
        <w:t>г) выражения, которые были получены при решении конкретной задачи (например,</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задачи №1);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В</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результате </w:t>
      </w:r>
      <w:r>
        <w:rPr>
          <w:rFonts w:ascii="Times New Roman" w:eastAsia="Calibri" w:hAnsi="Times New Roman"/>
          <w:sz w:val="28"/>
          <w:szCs w:val="28"/>
        </w:rPr>
        <w:t>такого сравнения учащиеся приходят</w:t>
      </w:r>
      <w:r w:rsidRPr="009373DA">
        <w:rPr>
          <w:rFonts w:ascii="Times New Roman" w:eastAsia="Calibri" w:hAnsi="Times New Roman"/>
          <w:sz w:val="28"/>
          <w:szCs w:val="28"/>
        </w:rPr>
        <w:t xml:space="preserve"> к следующим выводам: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1-й способ решения всех задач одинаков, 2-й – тоже; выражения, полученные при</w:t>
      </w:r>
      <w:r>
        <w:rPr>
          <w:rFonts w:ascii="Times New Roman" w:eastAsia="Calibri" w:hAnsi="Times New Roman"/>
          <w:sz w:val="28"/>
          <w:szCs w:val="28"/>
        </w:rPr>
        <w:t xml:space="preserve"> </w:t>
      </w:r>
      <w:r w:rsidRPr="009373DA">
        <w:rPr>
          <w:rFonts w:ascii="Times New Roman" w:eastAsia="Calibri" w:hAnsi="Times New Roman"/>
          <w:sz w:val="28"/>
          <w:szCs w:val="28"/>
        </w:rPr>
        <w:t>решении</w:t>
      </w:r>
      <w:r>
        <w:rPr>
          <w:rFonts w:ascii="Times New Roman" w:eastAsia="Calibri" w:hAnsi="Times New Roman"/>
          <w:sz w:val="28"/>
          <w:szCs w:val="28"/>
        </w:rPr>
        <w:t xml:space="preserve"> </w:t>
      </w:r>
      <w:r w:rsidRPr="009373DA">
        <w:rPr>
          <w:rFonts w:ascii="Times New Roman" w:eastAsia="Calibri" w:hAnsi="Times New Roman"/>
          <w:sz w:val="28"/>
          <w:szCs w:val="28"/>
        </w:rPr>
        <w:t>задач</w:t>
      </w:r>
      <w:r>
        <w:rPr>
          <w:rFonts w:ascii="Times New Roman" w:eastAsia="Calibri" w:hAnsi="Times New Roman"/>
          <w:sz w:val="28"/>
          <w:szCs w:val="28"/>
        </w:rPr>
        <w:t xml:space="preserve"> </w:t>
      </w:r>
      <w:r w:rsidRPr="009373DA">
        <w:rPr>
          <w:rFonts w:ascii="Times New Roman" w:eastAsia="Calibri" w:hAnsi="Times New Roman"/>
          <w:sz w:val="28"/>
          <w:szCs w:val="28"/>
        </w:rPr>
        <w:t>1-м</w:t>
      </w:r>
      <w:r>
        <w:rPr>
          <w:rFonts w:ascii="Times New Roman" w:eastAsia="Calibri" w:hAnsi="Times New Roman"/>
          <w:sz w:val="28"/>
          <w:szCs w:val="28"/>
        </w:rPr>
        <w:t xml:space="preserve"> </w:t>
      </w:r>
      <w:r w:rsidRPr="009373DA">
        <w:rPr>
          <w:rFonts w:ascii="Times New Roman" w:eastAsia="Calibri" w:hAnsi="Times New Roman"/>
          <w:sz w:val="28"/>
          <w:szCs w:val="28"/>
        </w:rPr>
        <w:t>(2-м)</w:t>
      </w:r>
      <w:r>
        <w:rPr>
          <w:rFonts w:ascii="Times New Roman" w:eastAsia="Calibri" w:hAnsi="Times New Roman"/>
          <w:sz w:val="28"/>
          <w:szCs w:val="28"/>
        </w:rPr>
        <w:t xml:space="preserve"> </w:t>
      </w:r>
      <w:r w:rsidRPr="009373DA">
        <w:rPr>
          <w:rFonts w:ascii="Times New Roman" w:eastAsia="Calibri" w:hAnsi="Times New Roman"/>
          <w:sz w:val="28"/>
          <w:szCs w:val="28"/>
        </w:rPr>
        <w:t>способом,</w:t>
      </w:r>
      <w:r>
        <w:rPr>
          <w:rFonts w:ascii="Times New Roman" w:eastAsia="Calibri" w:hAnsi="Times New Roman"/>
          <w:sz w:val="28"/>
          <w:szCs w:val="28"/>
        </w:rPr>
        <w:t xml:space="preserve"> </w:t>
      </w:r>
      <w:r w:rsidRPr="009373DA">
        <w:rPr>
          <w:rFonts w:ascii="Times New Roman" w:eastAsia="Calibri" w:hAnsi="Times New Roman"/>
          <w:sz w:val="28"/>
          <w:szCs w:val="28"/>
        </w:rPr>
        <w:t>отличаются</w:t>
      </w:r>
      <w:r>
        <w:rPr>
          <w:rFonts w:ascii="Times New Roman" w:eastAsia="Calibri" w:hAnsi="Times New Roman"/>
          <w:sz w:val="28"/>
          <w:szCs w:val="28"/>
        </w:rPr>
        <w:t xml:space="preserve"> </w:t>
      </w:r>
      <w:r w:rsidRPr="009373DA">
        <w:rPr>
          <w:rFonts w:ascii="Times New Roman" w:eastAsia="Calibri" w:hAnsi="Times New Roman"/>
          <w:sz w:val="28"/>
          <w:szCs w:val="28"/>
        </w:rPr>
        <w:t>друг</w:t>
      </w:r>
      <w:r>
        <w:rPr>
          <w:rFonts w:ascii="Times New Roman" w:eastAsia="Calibri" w:hAnsi="Times New Roman"/>
          <w:sz w:val="28"/>
          <w:szCs w:val="28"/>
        </w:rPr>
        <w:t xml:space="preserve"> </w:t>
      </w:r>
      <w:r w:rsidRPr="009373DA">
        <w:rPr>
          <w:rFonts w:ascii="Times New Roman" w:eastAsia="Calibri" w:hAnsi="Times New Roman"/>
          <w:sz w:val="28"/>
          <w:szCs w:val="28"/>
        </w:rPr>
        <w:t>от</w:t>
      </w:r>
      <w:r>
        <w:rPr>
          <w:rFonts w:ascii="Times New Roman" w:eastAsia="Calibri" w:hAnsi="Times New Roman"/>
          <w:sz w:val="28"/>
          <w:szCs w:val="28"/>
        </w:rPr>
        <w:t xml:space="preserve"> </w:t>
      </w:r>
      <w:r w:rsidRPr="009373DA">
        <w:rPr>
          <w:rFonts w:ascii="Times New Roman" w:eastAsia="Calibri" w:hAnsi="Times New Roman"/>
          <w:sz w:val="28"/>
          <w:szCs w:val="28"/>
        </w:rPr>
        <w:t>друга</w:t>
      </w:r>
      <w:r>
        <w:rPr>
          <w:rFonts w:ascii="Times New Roman" w:eastAsia="Calibri" w:hAnsi="Times New Roman"/>
          <w:sz w:val="28"/>
          <w:szCs w:val="28"/>
        </w:rPr>
        <w:t xml:space="preserve"> </w:t>
      </w:r>
      <w:r w:rsidRPr="009373DA">
        <w:rPr>
          <w:rFonts w:ascii="Times New Roman" w:eastAsia="Calibri" w:hAnsi="Times New Roman"/>
          <w:sz w:val="28"/>
          <w:szCs w:val="28"/>
        </w:rPr>
        <w:t>только числовыми данными.</w:t>
      </w:r>
      <w:r>
        <w:rPr>
          <w:rFonts w:ascii="Times New Roman" w:eastAsia="Calibri" w:hAnsi="Times New Roman"/>
          <w:sz w:val="28"/>
          <w:szCs w:val="28"/>
        </w:rPr>
        <w:t xml:space="preserve"> </w:t>
      </w:r>
      <w:r w:rsidRPr="009373DA">
        <w:rPr>
          <w:rFonts w:ascii="Times New Roman" w:eastAsia="Calibri" w:hAnsi="Times New Roman"/>
          <w:sz w:val="28"/>
          <w:szCs w:val="28"/>
        </w:rPr>
        <w:t>Выражения, полученные при решении задачи №1 (№ 2, № 3)</w:t>
      </w:r>
      <w:r>
        <w:rPr>
          <w:rFonts w:ascii="Times New Roman" w:eastAsia="Calibri" w:hAnsi="Times New Roman"/>
          <w:sz w:val="28"/>
          <w:szCs w:val="28"/>
        </w:rPr>
        <w:t xml:space="preserve"> </w:t>
      </w:r>
      <w:r w:rsidRPr="009373DA">
        <w:rPr>
          <w:rFonts w:ascii="Times New Roman" w:eastAsia="Calibri" w:hAnsi="Times New Roman"/>
          <w:sz w:val="28"/>
          <w:szCs w:val="28"/>
        </w:rPr>
        <w:t>1-м</w:t>
      </w:r>
      <w:r>
        <w:rPr>
          <w:rFonts w:ascii="Times New Roman" w:eastAsia="Calibri" w:hAnsi="Times New Roman"/>
          <w:sz w:val="28"/>
          <w:szCs w:val="28"/>
        </w:rPr>
        <w:t xml:space="preserve"> </w:t>
      </w:r>
      <w:r w:rsidRPr="009373DA">
        <w:rPr>
          <w:rFonts w:ascii="Times New Roman" w:eastAsia="Calibri" w:hAnsi="Times New Roman"/>
          <w:sz w:val="28"/>
          <w:szCs w:val="28"/>
        </w:rPr>
        <w:t>и</w:t>
      </w:r>
      <w:r>
        <w:rPr>
          <w:rFonts w:ascii="Times New Roman" w:eastAsia="Calibri" w:hAnsi="Times New Roman"/>
          <w:sz w:val="28"/>
          <w:szCs w:val="28"/>
        </w:rPr>
        <w:t xml:space="preserve"> </w:t>
      </w:r>
      <w:r w:rsidRPr="009373DA">
        <w:rPr>
          <w:rFonts w:ascii="Times New Roman" w:eastAsia="Calibri" w:hAnsi="Times New Roman"/>
          <w:sz w:val="28"/>
          <w:szCs w:val="28"/>
        </w:rPr>
        <w:t>2-м</w:t>
      </w:r>
      <w:r>
        <w:rPr>
          <w:rFonts w:ascii="Times New Roman" w:eastAsia="Calibri" w:hAnsi="Times New Roman"/>
          <w:sz w:val="28"/>
          <w:szCs w:val="28"/>
        </w:rPr>
        <w:t xml:space="preserve"> </w:t>
      </w:r>
      <w:r w:rsidRPr="009373DA">
        <w:rPr>
          <w:rFonts w:ascii="Times New Roman" w:eastAsia="Calibri" w:hAnsi="Times New Roman"/>
          <w:sz w:val="28"/>
          <w:szCs w:val="28"/>
        </w:rPr>
        <w:t>способами,</w:t>
      </w:r>
      <w:r>
        <w:rPr>
          <w:rFonts w:ascii="Times New Roman" w:eastAsia="Calibri" w:hAnsi="Times New Roman"/>
          <w:sz w:val="28"/>
          <w:szCs w:val="28"/>
        </w:rPr>
        <w:t xml:space="preserve"> </w:t>
      </w:r>
      <w:r w:rsidRPr="009373DA">
        <w:rPr>
          <w:rFonts w:ascii="Times New Roman" w:eastAsia="Calibri" w:hAnsi="Times New Roman"/>
          <w:sz w:val="28"/>
          <w:szCs w:val="28"/>
        </w:rPr>
        <w:t>отличаются</w:t>
      </w:r>
      <w:r>
        <w:rPr>
          <w:rFonts w:ascii="Times New Roman" w:eastAsia="Calibri" w:hAnsi="Times New Roman"/>
          <w:sz w:val="28"/>
          <w:szCs w:val="28"/>
        </w:rPr>
        <w:t xml:space="preserve"> </w:t>
      </w:r>
      <w:r w:rsidRPr="009373DA">
        <w:rPr>
          <w:rFonts w:ascii="Times New Roman" w:eastAsia="Calibri" w:hAnsi="Times New Roman"/>
          <w:sz w:val="28"/>
          <w:szCs w:val="28"/>
        </w:rPr>
        <w:t>друг</w:t>
      </w:r>
      <w:r>
        <w:rPr>
          <w:rFonts w:ascii="Times New Roman" w:eastAsia="Calibri" w:hAnsi="Times New Roman"/>
          <w:sz w:val="28"/>
          <w:szCs w:val="28"/>
        </w:rPr>
        <w:t xml:space="preserve"> </w:t>
      </w:r>
      <w:r w:rsidRPr="009373DA">
        <w:rPr>
          <w:rFonts w:ascii="Times New Roman" w:eastAsia="Calibri" w:hAnsi="Times New Roman"/>
          <w:sz w:val="28"/>
          <w:szCs w:val="28"/>
        </w:rPr>
        <w:t>от</w:t>
      </w:r>
      <w:r>
        <w:rPr>
          <w:rFonts w:ascii="Times New Roman" w:eastAsia="Calibri" w:hAnsi="Times New Roman"/>
          <w:sz w:val="28"/>
          <w:szCs w:val="28"/>
        </w:rPr>
        <w:t xml:space="preserve"> </w:t>
      </w:r>
      <w:r w:rsidRPr="009373DA">
        <w:rPr>
          <w:rFonts w:ascii="Times New Roman" w:eastAsia="Calibri" w:hAnsi="Times New Roman"/>
          <w:sz w:val="28"/>
          <w:szCs w:val="28"/>
        </w:rPr>
        <w:t>друга</w:t>
      </w:r>
      <w:r>
        <w:rPr>
          <w:rFonts w:ascii="Times New Roman" w:eastAsia="Calibri" w:hAnsi="Times New Roman"/>
          <w:sz w:val="28"/>
          <w:szCs w:val="28"/>
        </w:rPr>
        <w:t xml:space="preserve"> </w:t>
      </w:r>
      <w:r w:rsidRPr="009373DA">
        <w:rPr>
          <w:rFonts w:ascii="Times New Roman" w:eastAsia="Calibri" w:hAnsi="Times New Roman"/>
          <w:sz w:val="28"/>
          <w:szCs w:val="28"/>
        </w:rPr>
        <w:t>числом</w:t>
      </w:r>
      <w:r>
        <w:rPr>
          <w:rFonts w:ascii="Times New Roman" w:eastAsia="Calibri" w:hAnsi="Times New Roman"/>
          <w:sz w:val="28"/>
          <w:szCs w:val="28"/>
        </w:rPr>
        <w:t xml:space="preserve"> </w:t>
      </w:r>
      <w:r w:rsidRPr="009373DA">
        <w:rPr>
          <w:rFonts w:ascii="Times New Roman" w:eastAsia="Calibri" w:hAnsi="Times New Roman"/>
          <w:sz w:val="28"/>
          <w:szCs w:val="28"/>
        </w:rPr>
        <w:lastRenderedPageBreak/>
        <w:t>арифметических действий</w:t>
      </w:r>
      <w:r>
        <w:rPr>
          <w:rFonts w:ascii="Times New Roman" w:eastAsia="Calibri" w:hAnsi="Times New Roman"/>
          <w:sz w:val="28"/>
          <w:szCs w:val="28"/>
        </w:rPr>
        <w:t xml:space="preserve"> </w:t>
      </w:r>
      <w:r w:rsidRPr="009373DA">
        <w:rPr>
          <w:rFonts w:ascii="Times New Roman" w:eastAsia="Calibri" w:hAnsi="Times New Roman"/>
          <w:sz w:val="28"/>
          <w:szCs w:val="28"/>
        </w:rPr>
        <w:t>и</w:t>
      </w:r>
      <w:r>
        <w:rPr>
          <w:rFonts w:ascii="Times New Roman" w:eastAsia="Calibri" w:hAnsi="Times New Roman"/>
          <w:sz w:val="28"/>
          <w:szCs w:val="28"/>
        </w:rPr>
        <w:t xml:space="preserve"> </w:t>
      </w:r>
      <w:r w:rsidRPr="009373DA">
        <w:rPr>
          <w:rFonts w:ascii="Times New Roman" w:eastAsia="Calibri" w:hAnsi="Times New Roman"/>
          <w:sz w:val="28"/>
          <w:szCs w:val="28"/>
        </w:rPr>
        <w:t>порядком</w:t>
      </w:r>
      <w:r>
        <w:rPr>
          <w:rFonts w:ascii="Times New Roman" w:eastAsia="Calibri" w:hAnsi="Times New Roman"/>
          <w:sz w:val="28"/>
          <w:szCs w:val="28"/>
        </w:rPr>
        <w:t xml:space="preserve"> </w:t>
      </w:r>
      <w:r w:rsidRPr="009373DA">
        <w:rPr>
          <w:rFonts w:ascii="Times New Roman" w:eastAsia="Calibri" w:hAnsi="Times New Roman"/>
          <w:sz w:val="28"/>
          <w:szCs w:val="28"/>
        </w:rPr>
        <w:t>действий;</w:t>
      </w:r>
      <w:r>
        <w:rPr>
          <w:rFonts w:ascii="Times New Roman" w:eastAsia="Calibri" w:hAnsi="Times New Roman"/>
          <w:sz w:val="28"/>
          <w:szCs w:val="28"/>
        </w:rPr>
        <w:t xml:space="preserve"> </w:t>
      </w:r>
      <w:r w:rsidRPr="009373DA">
        <w:rPr>
          <w:rFonts w:ascii="Times New Roman" w:eastAsia="Calibri" w:hAnsi="Times New Roman"/>
          <w:sz w:val="28"/>
          <w:szCs w:val="28"/>
        </w:rPr>
        <w:t>числовые</w:t>
      </w:r>
      <w:r>
        <w:rPr>
          <w:rFonts w:ascii="Times New Roman" w:eastAsia="Calibri" w:hAnsi="Times New Roman"/>
          <w:sz w:val="28"/>
          <w:szCs w:val="28"/>
        </w:rPr>
        <w:t xml:space="preserve"> </w:t>
      </w:r>
      <w:r w:rsidRPr="009373DA">
        <w:rPr>
          <w:rFonts w:ascii="Times New Roman" w:eastAsia="Calibri" w:hAnsi="Times New Roman"/>
          <w:sz w:val="28"/>
          <w:szCs w:val="28"/>
        </w:rPr>
        <w:t>значения</w:t>
      </w:r>
      <w:r>
        <w:rPr>
          <w:rFonts w:ascii="Times New Roman" w:eastAsia="Calibri" w:hAnsi="Times New Roman"/>
          <w:sz w:val="28"/>
          <w:szCs w:val="28"/>
        </w:rPr>
        <w:t xml:space="preserve"> </w:t>
      </w:r>
      <w:r w:rsidRPr="009373DA">
        <w:rPr>
          <w:rFonts w:ascii="Times New Roman" w:eastAsia="Calibri" w:hAnsi="Times New Roman"/>
          <w:sz w:val="28"/>
          <w:szCs w:val="28"/>
        </w:rPr>
        <w:t>выражений,</w:t>
      </w:r>
      <w:r>
        <w:rPr>
          <w:rFonts w:ascii="Times New Roman" w:eastAsia="Calibri" w:hAnsi="Times New Roman"/>
          <w:sz w:val="28"/>
          <w:szCs w:val="28"/>
        </w:rPr>
        <w:t xml:space="preserve"> </w:t>
      </w:r>
      <w:r w:rsidRPr="009373DA">
        <w:rPr>
          <w:rFonts w:ascii="Times New Roman" w:eastAsia="Calibri" w:hAnsi="Times New Roman"/>
          <w:sz w:val="28"/>
          <w:szCs w:val="28"/>
        </w:rPr>
        <w:t>полученные при</w:t>
      </w:r>
      <w:r>
        <w:rPr>
          <w:rFonts w:ascii="Times New Roman" w:eastAsia="Calibri" w:hAnsi="Times New Roman"/>
          <w:sz w:val="28"/>
          <w:szCs w:val="28"/>
        </w:rPr>
        <w:t xml:space="preserve"> </w:t>
      </w:r>
      <w:r w:rsidRPr="009373DA">
        <w:rPr>
          <w:rFonts w:ascii="Times New Roman" w:eastAsia="Calibri" w:hAnsi="Times New Roman"/>
          <w:sz w:val="28"/>
          <w:szCs w:val="28"/>
        </w:rPr>
        <w:t>решении</w:t>
      </w:r>
      <w:r>
        <w:rPr>
          <w:rFonts w:ascii="Times New Roman" w:eastAsia="Calibri" w:hAnsi="Times New Roman"/>
          <w:sz w:val="28"/>
          <w:szCs w:val="28"/>
        </w:rPr>
        <w:t xml:space="preserve"> </w:t>
      </w:r>
      <w:r w:rsidRPr="009373DA">
        <w:rPr>
          <w:rFonts w:ascii="Times New Roman" w:eastAsia="Calibri" w:hAnsi="Times New Roman"/>
          <w:sz w:val="28"/>
          <w:szCs w:val="28"/>
        </w:rPr>
        <w:t>задачи</w:t>
      </w:r>
      <w:r>
        <w:rPr>
          <w:rFonts w:ascii="Times New Roman" w:eastAsia="Calibri" w:hAnsi="Times New Roman"/>
          <w:sz w:val="28"/>
          <w:szCs w:val="28"/>
        </w:rPr>
        <w:t xml:space="preserve"> </w:t>
      </w:r>
      <w:r w:rsidRPr="009373DA">
        <w:rPr>
          <w:rFonts w:ascii="Times New Roman" w:eastAsia="Calibri" w:hAnsi="Times New Roman"/>
          <w:sz w:val="28"/>
          <w:szCs w:val="28"/>
        </w:rPr>
        <w:t>№1</w:t>
      </w:r>
      <w:r>
        <w:rPr>
          <w:rFonts w:ascii="Times New Roman" w:eastAsia="Calibri" w:hAnsi="Times New Roman"/>
          <w:sz w:val="28"/>
          <w:szCs w:val="28"/>
        </w:rPr>
        <w:t xml:space="preserve"> </w:t>
      </w:r>
      <w:r w:rsidRPr="009373DA">
        <w:rPr>
          <w:rFonts w:ascii="Times New Roman" w:eastAsia="Calibri" w:hAnsi="Times New Roman"/>
          <w:sz w:val="28"/>
          <w:szCs w:val="28"/>
        </w:rPr>
        <w:t>(№</w:t>
      </w:r>
      <w:r>
        <w:rPr>
          <w:rFonts w:ascii="Times New Roman" w:eastAsia="Calibri" w:hAnsi="Times New Roman"/>
          <w:sz w:val="28"/>
          <w:szCs w:val="28"/>
        </w:rPr>
        <w:t xml:space="preserve"> </w:t>
      </w:r>
      <w:r w:rsidRPr="009373DA">
        <w:rPr>
          <w:rFonts w:ascii="Times New Roman" w:eastAsia="Calibri" w:hAnsi="Times New Roman"/>
          <w:sz w:val="28"/>
          <w:szCs w:val="28"/>
        </w:rPr>
        <w:t>2,</w:t>
      </w:r>
      <w:r>
        <w:rPr>
          <w:rFonts w:ascii="Times New Roman" w:eastAsia="Calibri" w:hAnsi="Times New Roman"/>
          <w:sz w:val="28"/>
          <w:szCs w:val="28"/>
        </w:rPr>
        <w:t xml:space="preserve"> </w:t>
      </w:r>
      <w:r w:rsidRPr="009373DA">
        <w:rPr>
          <w:rFonts w:ascii="Times New Roman" w:eastAsia="Calibri" w:hAnsi="Times New Roman"/>
          <w:sz w:val="28"/>
          <w:szCs w:val="28"/>
        </w:rPr>
        <w:t>№</w:t>
      </w:r>
      <w:r>
        <w:rPr>
          <w:rFonts w:ascii="Times New Roman" w:eastAsia="Calibri" w:hAnsi="Times New Roman"/>
          <w:sz w:val="28"/>
          <w:szCs w:val="28"/>
        </w:rPr>
        <w:t xml:space="preserve"> </w:t>
      </w:r>
      <w:r w:rsidRPr="009373DA">
        <w:rPr>
          <w:rFonts w:ascii="Times New Roman" w:eastAsia="Calibri" w:hAnsi="Times New Roman"/>
          <w:sz w:val="28"/>
          <w:szCs w:val="28"/>
        </w:rPr>
        <w:t>3)</w:t>
      </w:r>
      <w:r>
        <w:rPr>
          <w:rFonts w:ascii="Times New Roman" w:eastAsia="Calibri" w:hAnsi="Times New Roman"/>
          <w:sz w:val="28"/>
          <w:szCs w:val="28"/>
        </w:rPr>
        <w:t xml:space="preserve"> </w:t>
      </w:r>
      <w:r w:rsidRPr="009373DA">
        <w:rPr>
          <w:rFonts w:ascii="Times New Roman" w:eastAsia="Calibri" w:hAnsi="Times New Roman"/>
          <w:sz w:val="28"/>
          <w:szCs w:val="28"/>
        </w:rPr>
        <w:t>2-мя</w:t>
      </w:r>
      <w:r>
        <w:rPr>
          <w:rFonts w:ascii="Times New Roman" w:eastAsia="Calibri" w:hAnsi="Times New Roman"/>
          <w:sz w:val="28"/>
          <w:szCs w:val="28"/>
        </w:rPr>
        <w:t xml:space="preserve"> </w:t>
      </w:r>
      <w:r w:rsidRPr="009373DA">
        <w:rPr>
          <w:rFonts w:ascii="Times New Roman" w:eastAsia="Calibri" w:hAnsi="Times New Roman"/>
          <w:sz w:val="28"/>
          <w:szCs w:val="28"/>
        </w:rPr>
        <w:t>способами,</w:t>
      </w:r>
      <w:r>
        <w:rPr>
          <w:rFonts w:ascii="Times New Roman" w:eastAsia="Calibri" w:hAnsi="Times New Roman"/>
          <w:sz w:val="28"/>
          <w:szCs w:val="28"/>
        </w:rPr>
        <w:t xml:space="preserve"> </w:t>
      </w:r>
      <w:r w:rsidRPr="009373DA">
        <w:rPr>
          <w:rFonts w:ascii="Times New Roman" w:eastAsia="Calibri" w:hAnsi="Times New Roman"/>
          <w:sz w:val="28"/>
          <w:szCs w:val="28"/>
        </w:rPr>
        <w:t>одинаковы,</w:t>
      </w:r>
      <w:r>
        <w:rPr>
          <w:rFonts w:ascii="Times New Roman" w:eastAsia="Calibri" w:hAnsi="Times New Roman"/>
          <w:sz w:val="28"/>
          <w:szCs w:val="28"/>
        </w:rPr>
        <w:t xml:space="preserve"> </w:t>
      </w:r>
      <w:r w:rsidRPr="009373DA">
        <w:rPr>
          <w:rFonts w:ascii="Times New Roman" w:eastAsia="Calibri" w:hAnsi="Times New Roman"/>
          <w:sz w:val="28"/>
          <w:szCs w:val="28"/>
        </w:rPr>
        <w:t>а,</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значит, можно сделать такую запись: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 xml:space="preserve">(7 + 5) · 8 = 7 ·8 + 5 · 8.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 xml:space="preserve">(80 + 60) · 3 = 80 · 3 + 60 · 3.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 xml:space="preserve">(5 + 3) · 4 = 5 ·4 + 3 · 4.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Далее</w:t>
      </w:r>
      <w:r>
        <w:rPr>
          <w:rFonts w:ascii="Times New Roman" w:eastAsia="Calibri" w:hAnsi="Times New Roman"/>
          <w:sz w:val="28"/>
          <w:szCs w:val="28"/>
        </w:rPr>
        <w:t xml:space="preserve"> </w:t>
      </w:r>
      <w:r w:rsidRPr="009373DA">
        <w:rPr>
          <w:rFonts w:ascii="Times New Roman" w:eastAsia="Calibri" w:hAnsi="Times New Roman"/>
          <w:sz w:val="28"/>
          <w:szCs w:val="28"/>
        </w:rPr>
        <w:t>предлага</w:t>
      </w:r>
      <w:r>
        <w:rPr>
          <w:rFonts w:ascii="Times New Roman" w:eastAsia="Calibri" w:hAnsi="Times New Roman"/>
          <w:sz w:val="28"/>
          <w:szCs w:val="28"/>
        </w:rPr>
        <w:t xml:space="preserve">ется </w:t>
      </w:r>
      <w:r w:rsidRPr="009373DA">
        <w:rPr>
          <w:rFonts w:ascii="Times New Roman" w:eastAsia="Calibri" w:hAnsi="Times New Roman"/>
          <w:sz w:val="28"/>
          <w:szCs w:val="28"/>
        </w:rPr>
        <w:t>учащимся</w:t>
      </w:r>
      <w:r>
        <w:rPr>
          <w:rFonts w:ascii="Times New Roman" w:eastAsia="Calibri" w:hAnsi="Times New Roman"/>
          <w:sz w:val="28"/>
          <w:szCs w:val="28"/>
        </w:rPr>
        <w:t xml:space="preserve"> </w:t>
      </w:r>
      <w:r w:rsidRPr="009373DA">
        <w:rPr>
          <w:rFonts w:ascii="Times New Roman" w:eastAsia="Calibri" w:hAnsi="Times New Roman"/>
          <w:sz w:val="28"/>
          <w:szCs w:val="28"/>
        </w:rPr>
        <w:t>заменить</w:t>
      </w:r>
      <w:r>
        <w:rPr>
          <w:rFonts w:ascii="Times New Roman" w:eastAsia="Calibri" w:hAnsi="Times New Roman"/>
          <w:sz w:val="28"/>
          <w:szCs w:val="28"/>
        </w:rPr>
        <w:t xml:space="preserve"> </w:t>
      </w:r>
      <w:r w:rsidRPr="009373DA">
        <w:rPr>
          <w:rFonts w:ascii="Times New Roman" w:eastAsia="Calibri" w:hAnsi="Times New Roman"/>
          <w:sz w:val="28"/>
          <w:szCs w:val="28"/>
        </w:rPr>
        <w:t>одинаковые</w:t>
      </w:r>
      <w:r>
        <w:rPr>
          <w:rFonts w:ascii="Times New Roman" w:eastAsia="Calibri" w:hAnsi="Times New Roman"/>
          <w:sz w:val="28"/>
          <w:szCs w:val="28"/>
        </w:rPr>
        <w:t xml:space="preserve"> </w:t>
      </w:r>
      <w:r w:rsidRPr="009373DA">
        <w:rPr>
          <w:rFonts w:ascii="Times New Roman" w:eastAsia="Calibri" w:hAnsi="Times New Roman"/>
          <w:sz w:val="28"/>
          <w:szCs w:val="28"/>
        </w:rPr>
        <w:t>цифры</w:t>
      </w:r>
      <w:r>
        <w:rPr>
          <w:rFonts w:ascii="Times New Roman" w:eastAsia="Calibri" w:hAnsi="Times New Roman"/>
          <w:sz w:val="28"/>
          <w:szCs w:val="28"/>
        </w:rPr>
        <w:t xml:space="preserve"> </w:t>
      </w:r>
      <w:r w:rsidRPr="009373DA">
        <w:rPr>
          <w:rFonts w:ascii="Times New Roman" w:eastAsia="Calibri" w:hAnsi="Times New Roman"/>
          <w:sz w:val="28"/>
          <w:szCs w:val="28"/>
        </w:rPr>
        <w:t>в</w:t>
      </w:r>
      <w:r>
        <w:rPr>
          <w:rFonts w:ascii="Times New Roman" w:eastAsia="Calibri" w:hAnsi="Times New Roman"/>
          <w:sz w:val="28"/>
          <w:szCs w:val="28"/>
        </w:rPr>
        <w:t xml:space="preserve"> </w:t>
      </w:r>
      <w:r w:rsidRPr="009373DA">
        <w:rPr>
          <w:rFonts w:ascii="Times New Roman" w:eastAsia="Calibri" w:hAnsi="Times New Roman"/>
          <w:sz w:val="28"/>
          <w:szCs w:val="28"/>
        </w:rPr>
        <w:t>полученных выражениях</w:t>
      </w:r>
      <w:r>
        <w:rPr>
          <w:rFonts w:ascii="Times New Roman" w:eastAsia="Calibri" w:hAnsi="Times New Roman"/>
          <w:sz w:val="28"/>
          <w:szCs w:val="28"/>
        </w:rPr>
        <w:t xml:space="preserve"> </w:t>
      </w:r>
      <w:r w:rsidRPr="009373DA">
        <w:rPr>
          <w:rFonts w:ascii="Times New Roman" w:eastAsia="Calibri" w:hAnsi="Times New Roman"/>
          <w:sz w:val="28"/>
          <w:szCs w:val="28"/>
        </w:rPr>
        <w:t>одинаковыми</w:t>
      </w:r>
      <w:r>
        <w:rPr>
          <w:rFonts w:ascii="Times New Roman" w:eastAsia="Calibri" w:hAnsi="Times New Roman"/>
          <w:sz w:val="28"/>
          <w:szCs w:val="28"/>
        </w:rPr>
        <w:t xml:space="preserve"> </w:t>
      </w:r>
      <w:r w:rsidRPr="009373DA">
        <w:rPr>
          <w:rFonts w:ascii="Times New Roman" w:eastAsia="Calibri" w:hAnsi="Times New Roman"/>
          <w:sz w:val="28"/>
          <w:szCs w:val="28"/>
        </w:rPr>
        <w:t>буквами.</w:t>
      </w:r>
      <w:r>
        <w:rPr>
          <w:rFonts w:ascii="Times New Roman" w:eastAsia="Calibri" w:hAnsi="Times New Roman"/>
          <w:sz w:val="28"/>
          <w:szCs w:val="28"/>
        </w:rPr>
        <w:t xml:space="preserve"> </w:t>
      </w:r>
      <w:r w:rsidRPr="009373DA">
        <w:rPr>
          <w:rFonts w:ascii="Times New Roman" w:eastAsia="Calibri" w:hAnsi="Times New Roman"/>
          <w:sz w:val="28"/>
          <w:szCs w:val="28"/>
        </w:rPr>
        <w:t>В</w:t>
      </w:r>
      <w:r>
        <w:rPr>
          <w:rFonts w:ascii="Times New Roman" w:eastAsia="Calibri" w:hAnsi="Times New Roman"/>
          <w:sz w:val="28"/>
          <w:szCs w:val="28"/>
        </w:rPr>
        <w:t xml:space="preserve"> </w:t>
      </w:r>
      <w:r w:rsidRPr="009373DA">
        <w:rPr>
          <w:rFonts w:ascii="Times New Roman" w:eastAsia="Calibri" w:hAnsi="Times New Roman"/>
          <w:sz w:val="28"/>
          <w:szCs w:val="28"/>
        </w:rPr>
        <w:t>результате</w:t>
      </w:r>
      <w:r>
        <w:rPr>
          <w:rFonts w:ascii="Times New Roman" w:eastAsia="Calibri" w:hAnsi="Times New Roman"/>
          <w:sz w:val="28"/>
          <w:szCs w:val="28"/>
        </w:rPr>
        <w:t xml:space="preserve"> </w:t>
      </w:r>
      <w:r w:rsidRPr="009373DA">
        <w:rPr>
          <w:rFonts w:ascii="Times New Roman" w:eastAsia="Calibri" w:hAnsi="Times New Roman"/>
          <w:sz w:val="28"/>
          <w:szCs w:val="28"/>
        </w:rPr>
        <w:t>получены</w:t>
      </w:r>
      <w:r>
        <w:rPr>
          <w:rFonts w:ascii="Times New Roman" w:eastAsia="Calibri" w:hAnsi="Times New Roman"/>
          <w:sz w:val="28"/>
          <w:szCs w:val="28"/>
        </w:rPr>
        <w:t xml:space="preserve"> </w:t>
      </w:r>
      <w:r w:rsidRPr="009373DA">
        <w:rPr>
          <w:rFonts w:ascii="Times New Roman" w:eastAsia="Calibri" w:hAnsi="Times New Roman"/>
          <w:sz w:val="28"/>
          <w:szCs w:val="28"/>
        </w:rPr>
        <w:t>три</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одинаковых выражения, а именно: </w:t>
      </w:r>
    </w:p>
    <w:p w:rsidR="00577065" w:rsidRPr="009C38A0"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w:t>
      </w:r>
      <w:r w:rsidRPr="00F44A06">
        <w:rPr>
          <w:rFonts w:ascii="Times New Roman" w:eastAsia="Calibri" w:hAnsi="Times New Roman"/>
          <w:i/>
          <w:sz w:val="28"/>
          <w:szCs w:val="28"/>
        </w:rPr>
        <w:t>а</w:t>
      </w:r>
      <w:r w:rsidRPr="009373DA">
        <w:rPr>
          <w:rFonts w:ascii="Times New Roman" w:eastAsia="Calibri" w:hAnsi="Times New Roman"/>
          <w:sz w:val="28"/>
          <w:szCs w:val="28"/>
        </w:rPr>
        <w:t xml:space="preserve"> + </w:t>
      </w:r>
      <w:r w:rsidRPr="00F44A06">
        <w:rPr>
          <w:rFonts w:ascii="Times New Roman" w:eastAsia="Calibri" w:hAnsi="Times New Roman"/>
          <w:i/>
          <w:sz w:val="28"/>
          <w:szCs w:val="28"/>
        </w:rPr>
        <w:t>в</w:t>
      </w:r>
      <w:r w:rsidRPr="009373DA">
        <w:rPr>
          <w:rFonts w:ascii="Times New Roman" w:eastAsia="Calibri" w:hAnsi="Times New Roman"/>
          <w:sz w:val="28"/>
          <w:szCs w:val="28"/>
        </w:rPr>
        <w:t xml:space="preserve">) </w:t>
      </w:r>
      <w:r>
        <w:rPr>
          <w:rFonts w:ascii="Times New Roman" w:eastAsia="Calibri" w:hAnsi="Times New Roman"/>
          <w:sz w:val="28"/>
          <w:szCs w:val="28"/>
        </w:rPr>
        <w:t>·</w:t>
      </w:r>
      <w:r w:rsidRPr="009373DA">
        <w:rPr>
          <w:rFonts w:ascii="Times New Roman" w:eastAsia="Calibri" w:hAnsi="Times New Roman"/>
          <w:sz w:val="28"/>
          <w:szCs w:val="28"/>
        </w:rPr>
        <w:t xml:space="preserve"> </w:t>
      </w:r>
      <w:r w:rsidRPr="00F44A06">
        <w:rPr>
          <w:rFonts w:ascii="Times New Roman" w:eastAsia="Calibri" w:hAnsi="Times New Roman"/>
          <w:i/>
          <w:sz w:val="28"/>
          <w:szCs w:val="28"/>
        </w:rPr>
        <w:t>с</w:t>
      </w:r>
      <w:r w:rsidRPr="009373DA">
        <w:rPr>
          <w:rFonts w:ascii="Times New Roman" w:eastAsia="Calibri" w:hAnsi="Times New Roman"/>
          <w:sz w:val="28"/>
          <w:szCs w:val="28"/>
        </w:rPr>
        <w:t xml:space="preserve"> = </w:t>
      </w:r>
      <w:r w:rsidRPr="00A6077C">
        <w:rPr>
          <w:rFonts w:ascii="Times New Roman" w:eastAsia="Calibri" w:hAnsi="Times New Roman"/>
          <w:i/>
          <w:sz w:val="28"/>
          <w:szCs w:val="28"/>
        </w:rPr>
        <w:t>ас</w:t>
      </w:r>
      <w:r w:rsidRPr="009373DA">
        <w:rPr>
          <w:rFonts w:ascii="Times New Roman" w:eastAsia="Calibri" w:hAnsi="Times New Roman"/>
          <w:sz w:val="28"/>
          <w:szCs w:val="28"/>
        </w:rPr>
        <w:t xml:space="preserve"> + </w:t>
      </w:r>
      <w:r w:rsidRPr="00A6077C">
        <w:rPr>
          <w:rFonts w:ascii="Times New Roman" w:eastAsia="Calibri" w:hAnsi="Times New Roman"/>
          <w:i/>
          <w:sz w:val="28"/>
          <w:szCs w:val="28"/>
        </w:rPr>
        <w:t>вс</w:t>
      </w:r>
      <w:r w:rsidRPr="009373DA">
        <w:rPr>
          <w:rFonts w:ascii="Times New Roman" w:eastAsia="Calibri" w:hAnsi="Times New Roman"/>
          <w:sz w:val="28"/>
          <w:szCs w:val="28"/>
        </w:rPr>
        <w:t xml:space="preserve">. </w:t>
      </w:r>
      <w:r>
        <w:rPr>
          <w:rFonts w:ascii="Times New Roman" w:eastAsia="Calibri" w:hAnsi="Times New Roman"/>
          <w:sz w:val="28"/>
          <w:szCs w:val="28"/>
        </w:rPr>
        <w:t xml:space="preserve"> </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 xml:space="preserve">- </w:t>
      </w:r>
      <w:r w:rsidRPr="009373DA">
        <w:rPr>
          <w:rFonts w:ascii="Times New Roman" w:eastAsia="Calibri" w:hAnsi="Times New Roman"/>
          <w:sz w:val="28"/>
          <w:szCs w:val="28"/>
        </w:rPr>
        <w:t>Из</w:t>
      </w:r>
      <w:r>
        <w:rPr>
          <w:rFonts w:ascii="Times New Roman" w:eastAsia="Calibri" w:hAnsi="Times New Roman"/>
          <w:sz w:val="28"/>
          <w:szCs w:val="28"/>
        </w:rPr>
        <w:t xml:space="preserve"> </w:t>
      </w:r>
      <w:r w:rsidRPr="009373DA">
        <w:rPr>
          <w:rFonts w:ascii="Times New Roman" w:eastAsia="Calibri" w:hAnsi="Times New Roman"/>
          <w:sz w:val="28"/>
          <w:szCs w:val="28"/>
        </w:rPr>
        <w:t>трёх</w:t>
      </w:r>
      <w:r>
        <w:rPr>
          <w:rFonts w:ascii="Times New Roman" w:eastAsia="Calibri" w:hAnsi="Times New Roman"/>
          <w:sz w:val="28"/>
          <w:szCs w:val="28"/>
        </w:rPr>
        <w:t xml:space="preserve"> </w:t>
      </w:r>
      <w:r w:rsidRPr="009373DA">
        <w:rPr>
          <w:rFonts w:ascii="Times New Roman" w:eastAsia="Calibri" w:hAnsi="Times New Roman"/>
          <w:sz w:val="28"/>
          <w:szCs w:val="28"/>
        </w:rPr>
        <w:t>различных</w:t>
      </w:r>
      <w:r>
        <w:rPr>
          <w:rFonts w:ascii="Times New Roman" w:eastAsia="Calibri" w:hAnsi="Times New Roman"/>
          <w:sz w:val="28"/>
          <w:szCs w:val="28"/>
        </w:rPr>
        <w:t xml:space="preserve"> </w:t>
      </w:r>
      <w:r w:rsidRPr="009373DA">
        <w:rPr>
          <w:rFonts w:ascii="Times New Roman" w:eastAsia="Calibri" w:hAnsi="Times New Roman"/>
          <w:sz w:val="28"/>
          <w:szCs w:val="28"/>
        </w:rPr>
        <w:t>числовых</w:t>
      </w:r>
      <w:r>
        <w:rPr>
          <w:rFonts w:ascii="Times New Roman" w:eastAsia="Calibri" w:hAnsi="Times New Roman"/>
          <w:sz w:val="28"/>
          <w:szCs w:val="28"/>
        </w:rPr>
        <w:t xml:space="preserve"> </w:t>
      </w:r>
      <w:r w:rsidRPr="009373DA">
        <w:rPr>
          <w:rFonts w:ascii="Times New Roman" w:eastAsia="Calibri" w:hAnsi="Times New Roman"/>
          <w:sz w:val="28"/>
          <w:szCs w:val="28"/>
        </w:rPr>
        <w:t>выражений</w:t>
      </w:r>
      <w:r>
        <w:rPr>
          <w:rFonts w:ascii="Times New Roman" w:eastAsia="Calibri" w:hAnsi="Times New Roman"/>
          <w:sz w:val="28"/>
          <w:szCs w:val="28"/>
        </w:rPr>
        <w:t xml:space="preserve"> </w:t>
      </w:r>
      <w:r w:rsidRPr="009373DA">
        <w:rPr>
          <w:rFonts w:ascii="Times New Roman" w:eastAsia="Calibri" w:hAnsi="Times New Roman"/>
          <w:sz w:val="28"/>
          <w:szCs w:val="28"/>
        </w:rPr>
        <w:t>получились</w:t>
      </w:r>
      <w:r>
        <w:rPr>
          <w:rFonts w:ascii="Times New Roman" w:eastAsia="Calibri" w:hAnsi="Times New Roman"/>
          <w:sz w:val="28"/>
          <w:szCs w:val="28"/>
        </w:rPr>
        <w:t xml:space="preserve"> </w:t>
      </w:r>
      <w:r w:rsidRPr="009373DA">
        <w:rPr>
          <w:rFonts w:ascii="Times New Roman" w:eastAsia="Calibri" w:hAnsi="Times New Roman"/>
          <w:sz w:val="28"/>
          <w:szCs w:val="28"/>
        </w:rPr>
        <w:t>три</w:t>
      </w:r>
      <w:r>
        <w:rPr>
          <w:rFonts w:ascii="Times New Roman" w:eastAsia="Calibri" w:hAnsi="Times New Roman"/>
          <w:sz w:val="28"/>
          <w:szCs w:val="28"/>
        </w:rPr>
        <w:t xml:space="preserve"> </w:t>
      </w:r>
      <w:r w:rsidRPr="009373DA">
        <w:rPr>
          <w:rFonts w:ascii="Times New Roman" w:eastAsia="Calibri" w:hAnsi="Times New Roman"/>
          <w:sz w:val="28"/>
          <w:szCs w:val="28"/>
        </w:rPr>
        <w:t xml:space="preserve">одинаковых буквенных выражения. Встречались ли вы с таким явлением? </w:t>
      </w:r>
    </w:p>
    <w:p w:rsidR="00577065" w:rsidRPr="009373DA" w:rsidRDefault="00A16E14"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 xml:space="preserve">- </w:t>
      </w:r>
      <w:r w:rsidR="00577065">
        <w:rPr>
          <w:rFonts w:ascii="Times New Roman" w:eastAsia="Calibri" w:hAnsi="Times New Roman"/>
          <w:sz w:val="28"/>
          <w:szCs w:val="28"/>
        </w:rPr>
        <w:t>Вс</w:t>
      </w:r>
      <w:r>
        <w:rPr>
          <w:rFonts w:ascii="Times New Roman" w:eastAsia="Calibri" w:hAnsi="Times New Roman"/>
          <w:sz w:val="28"/>
          <w:szCs w:val="28"/>
        </w:rPr>
        <w:t>тречались. Н</w:t>
      </w:r>
      <w:r w:rsidR="00577065" w:rsidRPr="009373DA">
        <w:rPr>
          <w:rFonts w:ascii="Times New Roman" w:eastAsia="Calibri" w:hAnsi="Times New Roman"/>
          <w:sz w:val="28"/>
          <w:szCs w:val="28"/>
        </w:rPr>
        <w:t xml:space="preserve">апример, при записи переместительного закона умножения. </w:t>
      </w:r>
    </w:p>
    <w:p w:rsidR="00577065" w:rsidRPr="009373DA" w:rsidRDefault="00A16E14" w:rsidP="00577065">
      <w:pPr>
        <w:spacing w:after="0" w:line="240" w:lineRule="auto"/>
        <w:ind w:right="57" w:firstLine="720"/>
        <w:jc w:val="both"/>
        <w:rPr>
          <w:rFonts w:ascii="Times New Roman" w:eastAsia="Calibri" w:hAnsi="Times New Roman"/>
          <w:sz w:val="28"/>
          <w:szCs w:val="28"/>
        </w:rPr>
      </w:pPr>
      <w:r>
        <w:rPr>
          <w:rFonts w:ascii="Times New Roman" w:eastAsia="Calibri" w:hAnsi="Times New Roman"/>
          <w:sz w:val="28"/>
          <w:szCs w:val="28"/>
        </w:rPr>
        <w:t>-</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И</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в</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этом</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случае,</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мы</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получили</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новый</w:t>
      </w:r>
      <w:r w:rsidR="00577065">
        <w:rPr>
          <w:rFonts w:ascii="Times New Roman" w:eastAsia="Calibri" w:hAnsi="Times New Roman"/>
          <w:sz w:val="28"/>
          <w:szCs w:val="28"/>
        </w:rPr>
        <w:t xml:space="preserve"> </w:t>
      </w:r>
      <w:r w:rsidR="00577065" w:rsidRPr="009373DA">
        <w:rPr>
          <w:rFonts w:ascii="Times New Roman" w:eastAsia="Calibri" w:hAnsi="Times New Roman"/>
          <w:sz w:val="28"/>
          <w:szCs w:val="28"/>
        </w:rPr>
        <w:t>закон умножения: распределительный закон умножения относительно сло</w:t>
      </w:r>
      <w:r w:rsidR="00577065">
        <w:rPr>
          <w:rFonts w:ascii="Times New Roman" w:eastAsia="Calibri" w:hAnsi="Times New Roman"/>
          <w:sz w:val="28"/>
          <w:szCs w:val="28"/>
        </w:rPr>
        <w:t>же</w:t>
      </w:r>
      <w:r w:rsidR="00577065" w:rsidRPr="009373DA">
        <w:rPr>
          <w:rFonts w:ascii="Times New Roman" w:eastAsia="Calibri" w:hAnsi="Times New Roman"/>
          <w:sz w:val="28"/>
          <w:szCs w:val="28"/>
        </w:rPr>
        <w:t>ния.</w:t>
      </w:r>
    </w:p>
    <w:p w:rsidR="00577065" w:rsidRPr="009373DA"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Ученики с помощью</w:t>
      </w:r>
      <w:r>
        <w:rPr>
          <w:rFonts w:ascii="Times New Roman" w:eastAsia="Calibri" w:hAnsi="Times New Roman"/>
          <w:sz w:val="28"/>
          <w:szCs w:val="28"/>
        </w:rPr>
        <w:t xml:space="preserve"> учителя</w:t>
      </w:r>
      <w:r w:rsidRPr="009373DA">
        <w:rPr>
          <w:rFonts w:ascii="Times New Roman" w:eastAsia="Calibri" w:hAnsi="Times New Roman"/>
          <w:sz w:val="28"/>
          <w:szCs w:val="28"/>
        </w:rPr>
        <w:t xml:space="preserve"> формулируют этот закон словесно и на примерах убеждаются в целесообразности усвоения и запоминания этого закона: он облегчает вычисления.</w:t>
      </w:r>
    </w:p>
    <w:p w:rsidR="00577065" w:rsidRPr="005A425E" w:rsidRDefault="00577065" w:rsidP="00577065">
      <w:pPr>
        <w:spacing w:after="0" w:line="240" w:lineRule="auto"/>
        <w:ind w:right="57" w:firstLine="720"/>
        <w:jc w:val="both"/>
        <w:rPr>
          <w:rFonts w:ascii="Times New Roman" w:eastAsia="Calibri" w:hAnsi="Times New Roman"/>
          <w:sz w:val="28"/>
          <w:szCs w:val="28"/>
        </w:rPr>
      </w:pPr>
      <w:r w:rsidRPr="009373DA">
        <w:rPr>
          <w:rFonts w:ascii="Times New Roman" w:eastAsia="Calibri" w:hAnsi="Times New Roman"/>
          <w:sz w:val="28"/>
          <w:szCs w:val="28"/>
        </w:rPr>
        <w:t>При работе над этими задачами был организован</w:t>
      </w:r>
      <w:r>
        <w:rPr>
          <w:rFonts w:ascii="Times New Roman" w:eastAsia="Calibri" w:hAnsi="Times New Roman"/>
          <w:sz w:val="28"/>
          <w:szCs w:val="28"/>
        </w:rPr>
        <w:t xml:space="preserve"> </w:t>
      </w:r>
      <w:r w:rsidRPr="009373DA">
        <w:rPr>
          <w:rFonts w:ascii="Times New Roman" w:eastAsia="Calibri" w:hAnsi="Times New Roman"/>
          <w:sz w:val="28"/>
          <w:szCs w:val="28"/>
        </w:rPr>
        <w:t>подводящий</w:t>
      </w:r>
      <w:r>
        <w:rPr>
          <w:rFonts w:ascii="Times New Roman" w:eastAsia="Calibri" w:hAnsi="Times New Roman"/>
          <w:sz w:val="28"/>
          <w:szCs w:val="28"/>
        </w:rPr>
        <w:t xml:space="preserve"> </w:t>
      </w:r>
      <w:r w:rsidRPr="009373DA">
        <w:rPr>
          <w:rFonts w:ascii="Times New Roman" w:eastAsia="Calibri" w:hAnsi="Times New Roman"/>
          <w:sz w:val="28"/>
          <w:szCs w:val="28"/>
        </w:rPr>
        <w:t>диалог.</w:t>
      </w:r>
    </w:p>
    <w:p w:rsidR="00BF2836" w:rsidRDefault="00BF2836" w:rsidP="00577065">
      <w:pPr>
        <w:spacing w:after="0" w:line="240" w:lineRule="auto"/>
        <w:ind w:right="57" w:firstLine="720"/>
        <w:jc w:val="both"/>
        <w:rPr>
          <w:rFonts w:ascii="Times New Roman" w:eastAsia="Calibri" w:hAnsi="Times New Roman"/>
          <w:b/>
          <w:sz w:val="28"/>
          <w:szCs w:val="28"/>
        </w:rPr>
      </w:pPr>
    </w:p>
    <w:p w:rsidR="00A16E14" w:rsidRPr="00820F13" w:rsidRDefault="00A16E14" w:rsidP="00577065">
      <w:pPr>
        <w:spacing w:after="0" w:line="240" w:lineRule="auto"/>
        <w:ind w:right="57" w:firstLine="720"/>
        <w:jc w:val="both"/>
        <w:rPr>
          <w:rFonts w:ascii="Times New Roman" w:eastAsia="Calibri"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eastAsia="Calibri" w:hAnsi="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Русский язык</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b/>
          <w:sz w:val="28"/>
          <w:szCs w:val="28"/>
          <w:lang w:eastAsia="ru-RU"/>
        </w:rPr>
        <w:t xml:space="preserve">Тема: </w:t>
      </w:r>
      <w:r w:rsidRPr="004707D9">
        <w:rPr>
          <w:rFonts w:ascii="Times New Roman" w:hAnsi="Times New Roman"/>
          <w:sz w:val="28"/>
          <w:szCs w:val="28"/>
          <w:lang w:eastAsia="ru-RU"/>
        </w:rPr>
        <w:t>Разделительный мягкий знак в словах.</w:t>
      </w:r>
    </w:p>
    <w:p w:rsidR="004707D9" w:rsidRPr="004707D9" w:rsidRDefault="004707D9" w:rsidP="004707D9">
      <w:pPr>
        <w:spacing w:after="0" w:line="240" w:lineRule="auto"/>
        <w:rPr>
          <w:rFonts w:ascii="Times New Roman" w:hAnsi="Times New Roman"/>
          <w:sz w:val="28"/>
          <w:szCs w:val="28"/>
          <w:u w:val="single"/>
          <w:lang w:eastAsia="ru-RU"/>
        </w:rPr>
      </w:pPr>
      <w:r w:rsidRPr="004707D9">
        <w:rPr>
          <w:rFonts w:ascii="Times New Roman" w:hAnsi="Times New Roman"/>
          <w:sz w:val="28"/>
          <w:szCs w:val="28"/>
          <w:u w:val="single"/>
          <w:lang w:eastAsia="ru-RU"/>
        </w:rPr>
        <w:t xml:space="preserve">Упражнение 3. </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Прочитайте слова, записанные на плакате «Цепочка слов».</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Найдите их общие признаки, по которым можно продолжить цепочку.</w:t>
      </w:r>
    </w:p>
    <w:p w:rsidR="004707D9" w:rsidRPr="004707D9" w:rsidRDefault="004707D9" w:rsidP="004707D9">
      <w:pPr>
        <w:spacing w:after="0" w:line="240" w:lineRule="auto"/>
        <w:rPr>
          <w:rFonts w:ascii="Times New Roman" w:hAnsi="Times New Roman"/>
          <w:sz w:val="24"/>
          <w:szCs w:val="24"/>
          <w:lang w:eastAsia="ru-RU"/>
        </w:rPr>
      </w:pPr>
      <w:r w:rsidRPr="004707D9">
        <w:rPr>
          <w:rFonts w:ascii="Times New Roman" w:hAnsi="Times New Roman"/>
          <w:sz w:val="28"/>
          <w:szCs w:val="28"/>
          <w:lang w:eastAsia="ru-RU"/>
        </w:rPr>
        <w:t xml:space="preserve">Заячья, сорочье… </w:t>
      </w:r>
      <w:r w:rsidRPr="004707D9">
        <w:rPr>
          <w:rFonts w:ascii="Times New Roman" w:hAnsi="Times New Roman"/>
          <w:sz w:val="24"/>
          <w:szCs w:val="24"/>
          <w:lang w:eastAsia="ru-RU"/>
        </w:rPr>
        <w:t>(см. Приложение №4)</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Продолжайте цепочку, ориентируясь на все признаки слов, названные вами.</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(Дети продолжают цепочку. Каждый из них начинает со слов, записанных на плакате, повторяя то, что сказали ранее отвечающие ребята, и добавляя свое слово).</w:t>
      </w:r>
    </w:p>
    <w:p w:rsidR="004707D9" w:rsidRPr="004707D9" w:rsidRDefault="004707D9" w:rsidP="004707D9">
      <w:pPr>
        <w:spacing w:after="0" w:line="240" w:lineRule="auto"/>
        <w:rPr>
          <w:rFonts w:ascii="Times New Roman" w:hAnsi="Times New Roman"/>
          <w:sz w:val="28"/>
          <w:szCs w:val="28"/>
          <w:lang w:eastAsia="ru-RU"/>
        </w:rPr>
      </w:pP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u w:val="single"/>
          <w:lang w:eastAsia="ru-RU"/>
        </w:rPr>
        <w:t>Упражнение 4.</w:t>
      </w:r>
      <w:r w:rsidRPr="004707D9">
        <w:rPr>
          <w:rFonts w:ascii="Times New Roman" w:hAnsi="Times New Roman"/>
          <w:sz w:val="28"/>
          <w:szCs w:val="28"/>
          <w:lang w:eastAsia="ru-RU"/>
        </w:rPr>
        <w:t xml:space="preserve"> Творческая работа.</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xml:space="preserve">- Укреплению </w:t>
      </w:r>
      <w:r w:rsidRPr="004707D9">
        <w:rPr>
          <w:rFonts w:ascii="Times New Roman" w:hAnsi="Times New Roman"/>
          <w:i/>
          <w:sz w:val="28"/>
          <w:szCs w:val="28"/>
          <w:lang w:eastAsia="ru-RU"/>
        </w:rPr>
        <w:t xml:space="preserve">здоровья </w:t>
      </w:r>
      <w:r w:rsidRPr="004707D9">
        <w:rPr>
          <w:rFonts w:ascii="Times New Roman" w:hAnsi="Times New Roman"/>
          <w:sz w:val="28"/>
          <w:szCs w:val="28"/>
          <w:lang w:eastAsia="ru-RU"/>
        </w:rPr>
        <w:t xml:space="preserve">помогает пребывание на свежем воздухе. Представьте себе, что в один из выходных дней вы пошли в лес на прогулку. </w:t>
      </w:r>
      <w:r>
        <w:rPr>
          <w:rFonts w:ascii="Times New Roman" w:hAnsi="Times New Roman"/>
          <w:sz w:val="28"/>
          <w:szCs w:val="28"/>
          <w:lang w:eastAsia="ru-RU"/>
        </w:rPr>
        <w:t>-</w:t>
      </w:r>
      <w:r w:rsidRPr="004707D9">
        <w:rPr>
          <w:rFonts w:ascii="Times New Roman" w:hAnsi="Times New Roman"/>
          <w:sz w:val="28"/>
          <w:szCs w:val="28"/>
          <w:lang w:eastAsia="ru-RU"/>
        </w:rPr>
        <w:t>Что вы там</w:t>
      </w:r>
      <w:r>
        <w:rPr>
          <w:rFonts w:ascii="Times New Roman" w:hAnsi="Times New Roman"/>
          <w:sz w:val="28"/>
          <w:szCs w:val="28"/>
          <w:lang w:eastAsia="ru-RU"/>
        </w:rPr>
        <w:t xml:space="preserve"> </w:t>
      </w:r>
      <w:r w:rsidRPr="004707D9">
        <w:rPr>
          <w:rFonts w:ascii="Times New Roman" w:hAnsi="Times New Roman"/>
          <w:sz w:val="28"/>
          <w:szCs w:val="28"/>
          <w:lang w:eastAsia="ru-RU"/>
        </w:rPr>
        <w:t>могли увидеть и услышать?</w:t>
      </w:r>
    </w:p>
    <w:p w:rsidR="004707D9" w:rsidRPr="004707D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При составлении предложений пользуйтесь словами из цепочки, которую мы составили.</w:t>
      </w:r>
    </w:p>
    <w:p w:rsidR="00281C49" w:rsidRPr="00281C49" w:rsidRDefault="004707D9" w:rsidP="004707D9">
      <w:pPr>
        <w:spacing w:after="0" w:line="240" w:lineRule="auto"/>
        <w:rPr>
          <w:rFonts w:ascii="Times New Roman" w:hAnsi="Times New Roman"/>
          <w:sz w:val="28"/>
          <w:szCs w:val="28"/>
          <w:lang w:eastAsia="ru-RU"/>
        </w:rPr>
      </w:pPr>
      <w:r w:rsidRPr="004707D9">
        <w:rPr>
          <w:rFonts w:ascii="Times New Roman" w:hAnsi="Times New Roman"/>
          <w:sz w:val="28"/>
          <w:szCs w:val="28"/>
          <w:lang w:eastAsia="ru-RU"/>
        </w:rPr>
        <w:t>- Запишите несколько предложений в тетрадь. (Дифференцированное задание).</w:t>
      </w:r>
    </w:p>
    <w:p w:rsidR="00BF2836" w:rsidRDefault="00BF2836" w:rsidP="004707D9">
      <w:pPr>
        <w:spacing w:after="0" w:line="240" w:lineRule="auto"/>
        <w:rPr>
          <w:rFonts w:ascii="Times New Roman" w:hAnsi="Times New Roman"/>
          <w:b/>
          <w:sz w:val="28"/>
          <w:szCs w:val="28"/>
          <w:lang w:eastAsia="ru-RU"/>
        </w:rPr>
      </w:pPr>
    </w:p>
    <w:p w:rsidR="00820F13" w:rsidRDefault="00820F13" w:rsidP="004707D9">
      <w:pPr>
        <w:spacing w:after="0" w:line="240" w:lineRule="auto"/>
        <w:rPr>
          <w:rFonts w:ascii="Times New Roman" w:hAnsi="Times New Roman"/>
          <w:b/>
          <w:sz w:val="28"/>
          <w:szCs w:val="28"/>
          <w:lang w:eastAsia="ru-RU"/>
        </w:rPr>
      </w:pPr>
    </w:p>
    <w:p w:rsidR="00820F13" w:rsidRDefault="00820F13" w:rsidP="004707D9">
      <w:pPr>
        <w:spacing w:after="0" w:line="240" w:lineRule="auto"/>
        <w:rPr>
          <w:rFonts w:ascii="Times New Roman" w:hAnsi="Times New Roman"/>
          <w:b/>
          <w:sz w:val="28"/>
          <w:szCs w:val="28"/>
          <w:lang w:eastAsia="ru-RU"/>
        </w:rPr>
      </w:pPr>
    </w:p>
    <w:p w:rsidR="00820F13" w:rsidRDefault="00820F13" w:rsidP="004707D9">
      <w:pPr>
        <w:spacing w:after="0" w:line="240" w:lineRule="auto"/>
        <w:rPr>
          <w:rFonts w:ascii="Times New Roman" w:hAnsi="Times New Roman"/>
          <w:b/>
          <w:sz w:val="28"/>
          <w:szCs w:val="28"/>
          <w:lang w:eastAsia="ru-RU"/>
        </w:rPr>
      </w:pPr>
    </w:p>
    <w:p w:rsidR="00281C49" w:rsidRPr="00281C49" w:rsidRDefault="000A6E65" w:rsidP="004707D9">
      <w:pPr>
        <w:spacing w:after="0" w:line="240" w:lineRule="auto"/>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281C49" w:rsidRPr="00820F13">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Обучение грамоте</w:t>
      </w:r>
    </w:p>
    <w:p w:rsidR="00281C49" w:rsidRPr="00281C49" w:rsidRDefault="00281C49" w:rsidP="00281C49">
      <w:pPr>
        <w:spacing w:after="0" w:line="240" w:lineRule="auto"/>
        <w:rPr>
          <w:rFonts w:ascii="Times New Roman" w:hAnsi="Times New Roman"/>
          <w:sz w:val="28"/>
          <w:szCs w:val="28"/>
          <w:lang w:eastAsia="ru-RU"/>
        </w:rPr>
      </w:pPr>
      <w:r w:rsidRPr="00281C49">
        <w:rPr>
          <w:rFonts w:ascii="Times New Roman" w:hAnsi="Times New Roman"/>
          <w:b/>
          <w:sz w:val="28"/>
          <w:szCs w:val="28"/>
          <w:lang w:eastAsia="ru-RU"/>
        </w:rPr>
        <w:t xml:space="preserve">Тема: </w:t>
      </w:r>
      <w:r w:rsidRPr="00281C49">
        <w:rPr>
          <w:rFonts w:ascii="Times New Roman" w:hAnsi="Times New Roman"/>
          <w:sz w:val="28"/>
          <w:szCs w:val="28"/>
          <w:lang w:eastAsia="ru-RU"/>
        </w:rPr>
        <w:t>«Буквы Й, й, обозначающие согласный звук [й]»</w:t>
      </w:r>
    </w:p>
    <w:p w:rsidR="00281C49" w:rsidRPr="00281C49" w:rsidRDefault="00281C49" w:rsidP="00281C49">
      <w:pPr>
        <w:tabs>
          <w:tab w:val="center" w:pos="4677"/>
          <w:tab w:val="left" w:pos="8040"/>
        </w:tabs>
        <w:spacing w:after="0" w:line="240" w:lineRule="auto"/>
        <w:jc w:val="both"/>
        <w:rPr>
          <w:rFonts w:ascii="Times New Roman" w:hAnsi="Times New Roman"/>
          <w:b/>
          <w:sz w:val="28"/>
          <w:szCs w:val="28"/>
          <w:lang w:eastAsia="ru-RU"/>
        </w:rPr>
      </w:pPr>
      <w:r w:rsidRPr="00281C49">
        <w:rPr>
          <w:rFonts w:ascii="Times New Roman" w:hAnsi="Times New Roman"/>
          <w:b/>
          <w:sz w:val="28"/>
          <w:szCs w:val="28"/>
          <w:lang w:eastAsia="ru-RU"/>
        </w:rPr>
        <w:t>Мобилизующий этап</w:t>
      </w:r>
    </w:p>
    <w:p w:rsidR="00281C49" w:rsidRPr="00281C49" w:rsidRDefault="00281C49" w:rsidP="00281C49">
      <w:pPr>
        <w:tabs>
          <w:tab w:val="center" w:pos="4677"/>
          <w:tab w:val="left" w:pos="8040"/>
        </w:tabs>
        <w:spacing w:after="0" w:line="240" w:lineRule="auto"/>
        <w:jc w:val="both"/>
        <w:rPr>
          <w:rFonts w:ascii="Times New Roman" w:hAnsi="Times New Roman"/>
          <w:b/>
          <w:sz w:val="28"/>
          <w:szCs w:val="28"/>
          <w:lang w:eastAsia="ru-RU"/>
        </w:rPr>
      </w:pPr>
      <w:r w:rsidRPr="00281C49">
        <w:rPr>
          <w:rFonts w:ascii="Times New Roman" w:hAnsi="Times New Roman"/>
          <w:sz w:val="28"/>
          <w:szCs w:val="28"/>
          <w:lang w:eastAsia="ru-RU"/>
        </w:rPr>
        <w:t>- Послушайте стихотворение.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Ехали медведи на велосипеде,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А за ними кот задом наперед.</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А за ним комарики на воздушном шарике,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А за ними раки на хромой собаке,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Волки на кобыле, Львы – в автомобиле.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Зайчики в трамвайчике, жаба на метле.</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Едут и смеются, пряники жуют.</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Из какого стихотворения этот отрывок?</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Кто его автор?</w:t>
      </w:r>
    </w:p>
    <w:p w:rsidR="00281C49" w:rsidRPr="00281C49" w:rsidRDefault="00281C49" w:rsidP="00281C49">
      <w:pPr>
        <w:tabs>
          <w:tab w:val="center" w:pos="4677"/>
          <w:tab w:val="left" w:pos="8040"/>
        </w:tabs>
        <w:spacing w:after="0" w:line="240" w:lineRule="auto"/>
        <w:jc w:val="both"/>
        <w:rPr>
          <w:rFonts w:ascii="Times New Roman" w:hAnsi="Times New Roman"/>
          <w:i/>
          <w:sz w:val="24"/>
          <w:szCs w:val="24"/>
          <w:lang w:eastAsia="ru-RU"/>
        </w:rPr>
      </w:pPr>
      <w:r w:rsidRPr="00281C49">
        <w:rPr>
          <w:rFonts w:ascii="Times New Roman" w:hAnsi="Times New Roman"/>
          <w:sz w:val="28"/>
          <w:szCs w:val="28"/>
          <w:lang w:eastAsia="ru-RU"/>
        </w:rPr>
        <w:t xml:space="preserve">- Какие виды транспорта в нём упоминаются? </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Какой вид транспорта «лишний»? Почему?</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Какой вид транспорта не наносит вреда окружающей среде? Почему?</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А какой вид транспорта вредит окружающей среде? Почему?</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В путешествие мы с вами отправимся на транспорте, которого нет в нашем посёлке, но в его названии есть новый звук, с которым мы сегодня познакомимся. Что же это за транспорт?</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Какой новый звук услышали в этом слове?</w:t>
      </w:r>
    </w:p>
    <w:p w:rsidR="00281C49" w:rsidRPr="00281C49" w:rsidRDefault="00281C49" w:rsidP="00281C49">
      <w:pPr>
        <w:tabs>
          <w:tab w:val="center" w:pos="4677"/>
          <w:tab w:val="left" w:pos="8040"/>
        </w:tabs>
        <w:spacing w:after="0" w:line="240" w:lineRule="auto"/>
        <w:jc w:val="both"/>
        <w:rPr>
          <w:rFonts w:ascii="Times New Roman" w:hAnsi="Times New Roman"/>
          <w:b/>
          <w:sz w:val="28"/>
          <w:szCs w:val="28"/>
          <w:lang w:eastAsia="ru-RU"/>
        </w:rPr>
      </w:pPr>
      <w:r w:rsidRPr="00281C49">
        <w:rPr>
          <w:rFonts w:ascii="Times New Roman" w:hAnsi="Times New Roman"/>
          <w:b/>
          <w:sz w:val="28"/>
          <w:szCs w:val="28"/>
          <w:lang w:eastAsia="ru-RU"/>
        </w:rPr>
        <w:t xml:space="preserve"> Мотивация</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Сформулируйте тему урока.</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Поставьте перед собой цель. Чему вы хотите  научиться?</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Для чего вам это нужно?</w:t>
      </w:r>
    </w:p>
    <w:p w:rsidR="00281C49" w:rsidRPr="00281C49" w:rsidRDefault="00281C49" w:rsidP="00281C49">
      <w:pPr>
        <w:tabs>
          <w:tab w:val="center" w:pos="4677"/>
          <w:tab w:val="left" w:pos="8040"/>
        </w:tabs>
        <w:spacing w:after="0" w:line="240" w:lineRule="auto"/>
        <w:jc w:val="both"/>
        <w:rPr>
          <w:rFonts w:ascii="Times New Roman" w:hAnsi="Times New Roman"/>
          <w:b/>
          <w:sz w:val="28"/>
          <w:szCs w:val="28"/>
          <w:lang w:eastAsia="ru-RU"/>
        </w:rPr>
      </w:pPr>
      <w:r w:rsidRPr="00281C49">
        <w:rPr>
          <w:rFonts w:ascii="Times New Roman" w:hAnsi="Times New Roman"/>
          <w:b/>
          <w:sz w:val="28"/>
          <w:szCs w:val="28"/>
          <w:lang w:eastAsia="ru-RU"/>
        </w:rPr>
        <w:t xml:space="preserve"> Изучение нового материала</w:t>
      </w:r>
    </w:p>
    <w:p w:rsidR="00281C49" w:rsidRPr="00281C49" w:rsidRDefault="00281C49" w:rsidP="00281C49">
      <w:pPr>
        <w:tabs>
          <w:tab w:val="center" w:pos="4677"/>
          <w:tab w:val="left" w:pos="8040"/>
        </w:tabs>
        <w:spacing w:after="0" w:line="240" w:lineRule="auto"/>
        <w:jc w:val="both"/>
        <w:rPr>
          <w:rFonts w:ascii="Times New Roman" w:hAnsi="Times New Roman"/>
          <w:i/>
          <w:sz w:val="28"/>
          <w:szCs w:val="28"/>
          <w:u w:val="single"/>
          <w:lang w:eastAsia="ru-RU"/>
        </w:rPr>
      </w:pPr>
      <w:r w:rsidRPr="00281C49">
        <w:rPr>
          <w:rFonts w:ascii="Times New Roman" w:hAnsi="Times New Roman"/>
          <w:i/>
          <w:sz w:val="28"/>
          <w:szCs w:val="28"/>
          <w:u w:val="single"/>
          <w:lang w:eastAsia="ru-RU"/>
        </w:rPr>
        <w:t>1. Слого-звуковой анализ слова</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Произнесите слово трамвай, выделяя последний звук.</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Что можете о нём сказать?</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Где мы с ним уже встречались?</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А что можно сказать о слове трамвай?</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Составьте схему этого слова.</w:t>
      </w:r>
    </w:p>
    <w:p w:rsidR="00281C49" w:rsidRPr="00281C49" w:rsidRDefault="00281C49" w:rsidP="00281C49">
      <w:pPr>
        <w:tabs>
          <w:tab w:val="center" w:pos="4677"/>
          <w:tab w:val="left" w:pos="8040"/>
        </w:tabs>
        <w:spacing w:after="0" w:line="240" w:lineRule="auto"/>
        <w:jc w:val="both"/>
        <w:rPr>
          <w:rFonts w:ascii="Times New Roman" w:hAnsi="Times New Roman"/>
          <w:sz w:val="28"/>
          <w:szCs w:val="28"/>
          <w:lang w:eastAsia="ru-RU"/>
        </w:rPr>
      </w:pPr>
      <w:r w:rsidRPr="00281C49">
        <w:rPr>
          <w:rFonts w:ascii="Times New Roman" w:hAnsi="Times New Roman"/>
          <w:sz w:val="28"/>
          <w:szCs w:val="28"/>
          <w:lang w:eastAsia="ru-RU"/>
        </w:rPr>
        <w:t xml:space="preserve">- На доске две схемы. Составьте предложения с новым словом. </w:t>
      </w:r>
    </w:p>
    <w:p w:rsidR="00A61E27" w:rsidRDefault="00A61E27" w:rsidP="00A61E27">
      <w:pPr>
        <w:spacing w:after="0" w:line="240" w:lineRule="auto"/>
        <w:ind w:right="57" w:firstLine="720"/>
        <w:jc w:val="both"/>
        <w:rPr>
          <w:rFonts w:ascii="Times New Roman" w:eastAsia="Calibri" w:hAnsi="Times New Roman"/>
          <w:sz w:val="28"/>
          <w:szCs w:val="28"/>
        </w:rPr>
      </w:pPr>
      <w:r>
        <w:rPr>
          <w:rFonts w:ascii="Times New Roman" w:eastAsia="Calibri" w:hAnsi="Times New Roman"/>
          <w:noProof/>
          <w:sz w:val="28"/>
          <w:szCs w:val="28"/>
          <w:lang w:eastAsia="ru-RU"/>
        </w:rPr>
        <mc:AlternateContent>
          <mc:Choice Requires="wps">
            <w:drawing>
              <wp:anchor distT="0" distB="0" distL="114300" distR="114300" simplePos="0" relativeHeight="251662336" behindDoc="1" locked="0" layoutInCell="1" allowOverlap="1" wp14:anchorId="23A7BCE1" wp14:editId="7505BF9A">
                <wp:simplePos x="0" y="0"/>
                <wp:positionH relativeFrom="column">
                  <wp:posOffset>-2778125</wp:posOffset>
                </wp:positionH>
                <wp:positionV relativeFrom="paragraph">
                  <wp:posOffset>913130</wp:posOffset>
                </wp:positionV>
                <wp:extent cx="144780" cy="138430"/>
                <wp:effectExtent l="0" t="0" r="762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138430"/>
                        </a:xfrm>
                        <a:prstGeom prst="flowChartConnector">
                          <a:avLst/>
                        </a:prstGeom>
                        <a:solidFill>
                          <a:srgbClr val="FFFFFF"/>
                        </a:solidFill>
                        <a:ln w="9525">
                          <a:solidFill>
                            <a:srgbClr val="FFFFFF"/>
                          </a:solidFill>
                          <a:round/>
                          <a:headEnd/>
                          <a:tailEnd/>
                        </a:ln>
                      </wps:spPr>
                      <wps:txbx>
                        <w:txbxContent>
                          <w:p w:rsidR="00A61E27" w:rsidRPr="00532CD2" w:rsidRDefault="00A61E27" w:rsidP="00A61E27">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A61E27" w:rsidRPr="00532CD2" w:rsidRDefault="00A61E27" w:rsidP="00A61E27">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ombudsman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A61E27" w:rsidRPr="00532CD2" w:rsidRDefault="00A61E27" w:rsidP="00A61E27">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A61E27" w:rsidRPr="00532CD2" w:rsidRDefault="00A61E27" w:rsidP="00A61E27">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A61E27" w:rsidRPr="00532CD2" w:rsidRDefault="00A61E27" w:rsidP="00A61E27">
                            <w:r w:rsidRPr="00532CD2">
                              <w:t>просвещение граждан РФ  по вопросам конституционных  прав личности, методов и форм их защиты;</w:t>
                            </w:r>
                          </w:p>
                          <w:p w:rsidR="00A61E27" w:rsidRPr="00532CD2" w:rsidRDefault="00A61E27" w:rsidP="00A61E27">
                            <w:r w:rsidRPr="00532CD2">
                              <w:t>развитие и углубление международного сотрудничества с целью защиты конституционных прав граждан России;</w:t>
                            </w:r>
                          </w:p>
                          <w:p w:rsidR="00A61E27" w:rsidRPr="00532CD2" w:rsidRDefault="00A61E27" w:rsidP="00A61E27">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A61E27" w:rsidRPr="00532CD2" w:rsidRDefault="00A61E27" w:rsidP="00A61E27">
                            <w:r w:rsidRPr="00532CD2">
                              <w:t>Правовой статус Уполномоченного можно охарактеризовать следующим образом:</w:t>
                            </w:r>
                          </w:p>
                          <w:p w:rsidR="00A61E27" w:rsidRPr="00532CD2" w:rsidRDefault="00A61E27" w:rsidP="00A61E27">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A61E27" w:rsidRPr="00532CD2" w:rsidRDefault="00A61E27" w:rsidP="00A61E27">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A61E27" w:rsidRPr="00532CD2" w:rsidRDefault="00A61E27" w:rsidP="00A61E27">
                            <w:r w:rsidRPr="00532CD2">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A61E27" w:rsidRPr="00532CD2" w:rsidRDefault="00A61E27" w:rsidP="00A61E27">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A61E27" w:rsidRPr="00532CD2" w:rsidRDefault="00A61E27" w:rsidP="00A61E27">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A61E27" w:rsidRPr="00532CD2" w:rsidRDefault="00A61E27" w:rsidP="00A61E27">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A61E27" w:rsidRPr="00532CD2" w:rsidRDefault="00A61E27" w:rsidP="00A61E27">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A61E27" w:rsidRPr="00532CD2" w:rsidRDefault="00A61E27" w:rsidP="00A61E27">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A61E27" w:rsidRPr="00532CD2" w:rsidRDefault="00A61E27" w:rsidP="00A61E27">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A61E27" w:rsidRPr="00532CD2" w:rsidRDefault="00A61E27" w:rsidP="00A61E27">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A61E27" w:rsidRPr="00532CD2" w:rsidRDefault="00A61E27" w:rsidP="00A61E27">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A61E27" w:rsidRPr="00532CD2" w:rsidRDefault="00A61E27" w:rsidP="00A61E27">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A61E27" w:rsidRPr="00532CD2" w:rsidRDefault="00A61E27" w:rsidP="00A61E27">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A61E27" w:rsidRPr="00532CD2" w:rsidRDefault="00A61E27" w:rsidP="00A61E27">
                            <w:r w:rsidRPr="00532CD2">
                              <w:t>запрашивать и получать (не позднее 15 суток со дня запроса) необходимые ему документы и сведения.</w:t>
                            </w:r>
                          </w:p>
                          <w:p w:rsidR="00A61E27" w:rsidRPr="00532CD2" w:rsidRDefault="00A61E27" w:rsidP="00A61E27">
                            <w:r w:rsidRPr="00532CD2">
                              <w:t>Уполномоченный может отреагировать на полученную жалобу в различных формах. В частности, он правомочен:</w:t>
                            </w:r>
                          </w:p>
                          <w:p w:rsidR="00A61E27" w:rsidRPr="00532CD2" w:rsidRDefault="00A61E27" w:rsidP="00A61E27">
                            <w:r w:rsidRPr="00532CD2">
                              <w:t xml:space="preserve">принять данную жалобу к рассмотрению; </w:t>
                            </w:r>
                          </w:p>
                          <w:p w:rsidR="00A61E27" w:rsidRPr="00532CD2" w:rsidRDefault="00A61E27" w:rsidP="00A61E27">
                            <w:r w:rsidRPr="00532CD2">
                              <w:t xml:space="preserve">передать ее должностному лицу либо органу местного самоуправления или  государственной власти, в рамках компетенции которых находится  рассмотрение и разрешение данной жалобы; </w:t>
                            </w:r>
                          </w:p>
                          <w:p w:rsidR="00A61E27" w:rsidRPr="00532CD2" w:rsidRDefault="00A61E27" w:rsidP="00A61E27">
                            <w:r w:rsidRPr="00532CD2">
                              <w:t xml:space="preserve">разъяснить подателю жалобы правовые средства, которые тот сможет использовать для защиты своих интересов; </w:t>
                            </w:r>
                          </w:p>
                          <w:p w:rsidR="00A61E27" w:rsidRPr="00532CD2" w:rsidRDefault="00A61E27" w:rsidP="00A61E27">
                            <w:r w:rsidRPr="00532CD2">
                              <w:t>дать мотивированный, не подлежащий обжалованию отказ, в ее принятии к рассмотрению.</w:t>
                            </w:r>
                          </w:p>
                          <w:p w:rsidR="00A61E27" w:rsidRPr="00532CD2" w:rsidRDefault="00A61E27" w:rsidP="00A61E27">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A61E27" w:rsidRPr="00532CD2" w:rsidRDefault="00A61E27" w:rsidP="00A61E27">
                            <w:r w:rsidRPr="00532CD2">
                              <w:t>По результатам рассмотрения жалобы омбудсмен имеет право:</w:t>
                            </w:r>
                          </w:p>
                          <w:p w:rsidR="00A61E27" w:rsidRPr="00532CD2" w:rsidRDefault="00A61E27" w:rsidP="00A61E27">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A61E27" w:rsidRPr="00532CD2" w:rsidRDefault="00A61E27" w:rsidP="00A61E27">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A61E27" w:rsidRPr="00532CD2" w:rsidRDefault="00A61E27" w:rsidP="00A61E27">
                            <w:r w:rsidRPr="00532CD2">
                              <w:t>получать объяснения всех государственных служащих и должностных лиц за исключением судей;</w:t>
                            </w:r>
                          </w:p>
                          <w:p w:rsidR="00A61E27" w:rsidRPr="00532CD2" w:rsidRDefault="00A61E27" w:rsidP="00A61E27">
                            <w:r w:rsidRPr="00532CD2">
                              <w:t>обратиться в суд с исковым заявлением в защиту нарушенных прав граждан РФ;</w:t>
                            </w:r>
                          </w:p>
                          <w:p w:rsidR="00A61E27" w:rsidRPr="00532CD2" w:rsidRDefault="00A61E27" w:rsidP="00A61E27">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A61E27" w:rsidRPr="00532CD2" w:rsidRDefault="00A61E27" w:rsidP="00A61E27">
                            <w:r w:rsidRPr="00532CD2">
                              <w:t>принимать участие в судебном процессе;</w:t>
                            </w:r>
                          </w:p>
                          <w:p w:rsidR="00A61E27" w:rsidRPr="00532CD2" w:rsidRDefault="00A61E27" w:rsidP="00A61E27">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A61E27" w:rsidRPr="00532CD2" w:rsidRDefault="00A61E27" w:rsidP="00A61E27">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A61E27" w:rsidRPr="00532CD2" w:rsidRDefault="00A61E27" w:rsidP="00A61E27">
                            <w:r w:rsidRPr="00532CD2">
                              <w:t>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A61E27" w:rsidRPr="00532CD2" w:rsidRDefault="00A61E27" w:rsidP="00A61E27">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A61E27" w:rsidRPr="00532CD2" w:rsidRDefault="00A61E27" w:rsidP="00A61E27">
                            <w:r w:rsidRPr="00532CD2">
                              <w:t>Уполномоченный также вправе:</w:t>
                            </w:r>
                          </w:p>
                          <w:p w:rsidR="00A61E27" w:rsidRPr="00532CD2" w:rsidRDefault="00A61E27" w:rsidP="00A61E27">
                            <w:r w:rsidRPr="00532CD2">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A61E27" w:rsidRPr="00532CD2" w:rsidRDefault="00A61E27" w:rsidP="00A61E27">
                            <w:r w:rsidRPr="00532CD2">
                              <w:t>направлять в Государственную Думу доклады по вопросам соблюдения тех или иных прав граждан РФ;</w:t>
                            </w:r>
                          </w:p>
                          <w:p w:rsidR="00A61E27" w:rsidRPr="00532CD2" w:rsidRDefault="00A61E27" w:rsidP="00A61E27">
                            <w:r w:rsidRPr="00532CD2">
                              <w:t>выступить со своим докладом на заседании Думы в случае массовых или грубых нарушений прав и свобод граждан.</w:t>
                            </w:r>
                          </w:p>
                          <w:p w:rsidR="00A61E27" w:rsidRPr="00532CD2" w:rsidRDefault="00A61E27" w:rsidP="00A61E27">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A61E27" w:rsidRPr="00532CD2" w:rsidRDefault="00A61E27" w:rsidP="00A61E27">
                            <w:r w:rsidRPr="00532CD2">
                              <w:t>На данный момент должности региональных омбудсменов учреждены в 66 субъектах РФ, а именно:</w:t>
                            </w:r>
                          </w:p>
                          <w:p w:rsidR="00A61E27" w:rsidRPr="00532CD2" w:rsidRDefault="00A61E27" w:rsidP="00A61E27">
                            <w:r w:rsidRPr="00532CD2">
                              <w:t>в городе Санкт-Петербург;</w:t>
                            </w:r>
                          </w:p>
                          <w:p w:rsidR="00A61E27" w:rsidRPr="00532CD2" w:rsidRDefault="00A61E27" w:rsidP="00A61E27">
                            <w:r w:rsidRPr="00532CD2">
                              <w:t>в семи Республиках Российской Федерации (Башкортостан, Ингушетия, Карачаево-Черкессия, Калмыкия,  Коми, Татарстан, Саха (Якутия);</w:t>
                            </w:r>
                          </w:p>
                          <w:p w:rsidR="00A61E27" w:rsidRPr="00532CD2" w:rsidRDefault="00A61E27" w:rsidP="00A61E27">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A61E27" w:rsidRPr="00532CD2" w:rsidRDefault="00A61E27" w:rsidP="00A61E27">
                            <w:r w:rsidRPr="00532CD2">
                              <w:t xml:space="preserve">в Алтайском, Забайкальском, Краснодарском,  Красноярском, Приморском, Ставропольском краях и др. </w:t>
                            </w:r>
                          </w:p>
                          <w:p w:rsidR="00A61E27" w:rsidRPr="00532CD2" w:rsidRDefault="00A61E27" w:rsidP="00A61E27">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A61E27" w:rsidRPr="00532CD2" w:rsidRDefault="00A61E27" w:rsidP="00A61E27">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A61E27" w:rsidRPr="00532CD2" w:rsidRDefault="00A61E27" w:rsidP="00A61E27">
                            <w:r w:rsidRPr="00532CD2">
                              <w:t>2.5. Исполнительная  власть как гарант демократии в Российской Федерации</w:t>
                            </w:r>
                          </w:p>
                          <w:p w:rsidR="00A61E27" w:rsidRPr="00532CD2" w:rsidRDefault="00A61E27" w:rsidP="00A61E27">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A61E27" w:rsidRPr="00532CD2" w:rsidRDefault="00A61E27" w:rsidP="00A61E27">
                            <w:r w:rsidRPr="00532CD2">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A61E27" w:rsidRPr="00532CD2" w:rsidRDefault="00A61E27" w:rsidP="00A61E27">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A61E27" w:rsidRPr="00532CD2" w:rsidRDefault="00A61E27" w:rsidP="00A61E27">
                            <w:r w:rsidRPr="00532CD2">
                              <w:t>- организация системы здравоохранения, социального обеспечения, образования и жилищно-коммунального хозяйства;</w:t>
                            </w:r>
                          </w:p>
                          <w:p w:rsidR="00A61E27" w:rsidRPr="00532CD2" w:rsidRDefault="00A61E27" w:rsidP="00A61E27">
                            <w:r w:rsidRPr="00532CD2">
                              <w:t>- соблюдение требований, касающихся неприкосновенности приватной жизни и жилища, а также тайны переписки;</w:t>
                            </w:r>
                          </w:p>
                          <w:p w:rsidR="00A61E27" w:rsidRPr="00532CD2" w:rsidRDefault="00A61E27" w:rsidP="00A61E27">
                            <w:r w:rsidRPr="00532CD2">
                              <w:t>- охрана и защита частной собственности;</w:t>
                            </w:r>
                          </w:p>
                          <w:p w:rsidR="00A61E27" w:rsidRPr="00532CD2" w:rsidRDefault="00A61E27" w:rsidP="00A61E27">
                            <w:r w:rsidRPr="00532CD2">
                              <w:t>- защита от безработицы;</w:t>
                            </w:r>
                          </w:p>
                          <w:p w:rsidR="00A61E27" w:rsidRPr="00532CD2" w:rsidRDefault="00A61E27" w:rsidP="00A61E27">
                            <w:r w:rsidRPr="00532CD2">
                              <w:t xml:space="preserve">- контроль над соблюдением действующего законодательства об охране окружающей среды, о труде и др.   </w:t>
                            </w:r>
                          </w:p>
                          <w:p w:rsidR="00A61E27" w:rsidRPr="00532CD2" w:rsidRDefault="00A61E27" w:rsidP="00A61E27">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A61E27" w:rsidRPr="00532CD2" w:rsidRDefault="00A61E27" w:rsidP="00A61E27">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A61E27" w:rsidRPr="00532CD2" w:rsidRDefault="00A61E27" w:rsidP="00A61E27">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A61E27" w:rsidRPr="00532CD2" w:rsidRDefault="00A61E27" w:rsidP="00A61E27">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A61E27" w:rsidRPr="00532CD2" w:rsidRDefault="00A61E27" w:rsidP="00A61E27">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A61E27" w:rsidRPr="00532CD2" w:rsidRDefault="00A61E27" w:rsidP="00A61E27">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A61E27" w:rsidRPr="00532CD2" w:rsidRDefault="00A61E27" w:rsidP="00A61E27">
                            <w:r w:rsidRPr="00532CD2">
                              <w:t>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регламентирующихся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A61E27" w:rsidRPr="00532CD2" w:rsidRDefault="00A61E27" w:rsidP="00A61E27">
                            <w:r w:rsidRPr="00532CD2">
                              <w:t>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т.ч. руководству ведомствами и министерствами.</w:t>
                            </w:r>
                          </w:p>
                          <w:p w:rsidR="00A61E27" w:rsidRPr="00532CD2" w:rsidRDefault="00A61E27" w:rsidP="00A61E27">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A61E27" w:rsidRPr="00532CD2" w:rsidRDefault="00A61E27" w:rsidP="00A61E27">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A61E27" w:rsidRPr="00532CD2" w:rsidRDefault="00A61E27" w:rsidP="00A61E27">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A61E27" w:rsidRPr="00532CD2" w:rsidRDefault="00A61E27" w:rsidP="00A61E27">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A61E27" w:rsidRPr="00532CD2" w:rsidRDefault="00A61E27" w:rsidP="00A61E27">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A61E27" w:rsidRPr="00532CD2" w:rsidRDefault="00A61E27" w:rsidP="00A61E27">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A61E27" w:rsidRPr="00532CD2" w:rsidRDefault="00A61E27" w:rsidP="00A61E27">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A61E27" w:rsidRPr="00532CD2" w:rsidRDefault="00A61E27" w:rsidP="00A61E27">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A61E27" w:rsidRPr="00532CD2" w:rsidRDefault="00A61E27" w:rsidP="00A61E27">
                            <w:r w:rsidRPr="00532CD2">
                              <w:t xml:space="preserve">Вышеперечисленные ораны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A61E27" w:rsidRPr="00532CD2" w:rsidRDefault="00A61E27" w:rsidP="00A61E27">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A61E27" w:rsidRPr="00532CD2" w:rsidRDefault="00A61E27" w:rsidP="00A61E27">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A61E27" w:rsidRPr="00532CD2" w:rsidRDefault="00A61E27" w:rsidP="00A61E27">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A61E27" w:rsidRPr="00532CD2" w:rsidRDefault="00A61E27" w:rsidP="00A61E27">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A61E27" w:rsidRPr="00532CD2" w:rsidRDefault="00A61E27" w:rsidP="00A61E27">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т.ч.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A61E27" w:rsidRPr="00532CD2" w:rsidRDefault="00A61E27" w:rsidP="00A61E27">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A61E27" w:rsidRPr="00532CD2" w:rsidRDefault="00A61E27" w:rsidP="00A61E27">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A61E27" w:rsidRPr="00532CD2" w:rsidRDefault="00A61E27" w:rsidP="00A61E27">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A61E27" w:rsidRPr="00532CD2" w:rsidRDefault="00A61E27" w:rsidP="00A61E27">
                            <w:r w:rsidRPr="00532CD2">
                              <w:t xml:space="preserve">Согласно ст. 115 Конституции РФ Президент имеет право отменять принятые Правительством РФ акты. </w:t>
                            </w:r>
                          </w:p>
                          <w:p w:rsidR="00A61E27" w:rsidRPr="00532CD2" w:rsidRDefault="00A61E27" w:rsidP="00A61E27">
                            <w:r w:rsidRPr="00532CD2">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A61E27" w:rsidRPr="00532CD2" w:rsidRDefault="00A61E27" w:rsidP="00A61E27">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A61E27" w:rsidRPr="00532CD2" w:rsidRDefault="00A61E27" w:rsidP="00A61E27">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A61E27" w:rsidRPr="00532CD2" w:rsidRDefault="00A61E27" w:rsidP="00A61E27">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A61E27" w:rsidRPr="00532CD2" w:rsidRDefault="00A61E27" w:rsidP="00A61E27">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A61E27" w:rsidRPr="00532CD2" w:rsidRDefault="00A61E27" w:rsidP="00A61E27">
                            <w:r w:rsidRPr="00532CD2">
                              <w:t>Реализация совместных полномочий Президента и Правительства выражается в праве главы государства:</w:t>
                            </w:r>
                          </w:p>
                          <w:p w:rsidR="00A61E27" w:rsidRPr="00532CD2" w:rsidRDefault="00A61E27" w:rsidP="00A61E27">
                            <w:r w:rsidRPr="00532CD2">
                              <w:t>- главенствовать на заседаниях Правительства (Конституция РФ, ст. 83) и министерств Российской Федерации;</w:t>
                            </w:r>
                          </w:p>
                          <w:p w:rsidR="00A61E27" w:rsidRPr="00532CD2" w:rsidRDefault="00A61E27" w:rsidP="00A61E27">
                            <w:r w:rsidRPr="00532CD2">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A61E27" w:rsidRPr="00532CD2" w:rsidRDefault="00A61E27" w:rsidP="00A61E27">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A61E27" w:rsidRPr="00532CD2" w:rsidRDefault="00A61E27" w:rsidP="00A61E27">
                            <w:r w:rsidRPr="00532CD2">
                              <w:t xml:space="preserve">- давать разнообразные поручения Правительству и иным федеральным исполнительным органам. </w:t>
                            </w:r>
                          </w:p>
                          <w:p w:rsidR="00A61E27" w:rsidRPr="00532CD2" w:rsidRDefault="00A61E27" w:rsidP="00A61E27">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A61E27" w:rsidRPr="00532CD2" w:rsidRDefault="00A61E27" w:rsidP="00A61E27">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A61E27" w:rsidRPr="00532CD2" w:rsidRDefault="00A61E27" w:rsidP="00A61E27">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A61E27" w:rsidRPr="00532CD2" w:rsidRDefault="00A61E27" w:rsidP="00A61E27">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A61E27" w:rsidRPr="00532CD2" w:rsidRDefault="00A61E27" w:rsidP="00A61E27">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A61E27" w:rsidRPr="00532CD2" w:rsidRDefault="00A61E27" w:rsidP="00A61E27">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A61E27" w:rsidRPr="00532CD2" w:rsidRDefault="00A61E27" w:rsidP="00A61E27">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A61E27" w:rsidRPr="00532CD2" w:rsidRDefault="00A61E27" w:rsidP="00A61E27">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A61E27" w:rsidRPr="00532CD2" w:rsidRDefault="00A61E27" w:rsidP="00A61E27">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A61E27" w:rsidRPr="00532CD2" w:rsidRDefault="00A61E27" w:rsidP="00A61E27">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A61E27" w:rsidRPr="00532CD2" w:rsidRDefault="00A61E27" w:rsidP="00A61E27">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A61E27" w:rsidRPr="00532CD2" w:rsidRDefault="00A61E27" w:rsidP="00A61E27">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A61E27" w:rsidRPr="00532CD2" w:rsidRDefault="00A61E27" w:rsidP="00A61E27">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A61E27" w:rsidRPr="00532CD2" w:rsidRDefault="00A61E27" w:rsidP="00A61E27">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A61E27" w:rsidRPr="00532CD2" w:rsidRDefault="00A61E27" w:rsidP="00A61E27">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A61E27" w:rsidRPr="00532CD2" w:rsidRDefault="00A61E27" w:rsidP="00A61E27">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A61E27" w:rsidRPr="00532CD2" w:rsidRDefault="00A61E27" w:rsidP="00A61E27"/>
                          <w:p w:rsidR="00A61E27" w:rsidRPr="00532CD2" w:rsidRDefault="00A61E27" w:rsidP="00A61E27"/>
                          <w:p w:rsidR="00A61E27" w:rsidRPr="00532CD2" w:rsidRDefault="00A61E27" w:rsidP="00A61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BCE1"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7" type="#_x0000_t120" style="position:absolute;left:0;text-align:left;margin-left:-218.75pt;margin-top:71.9pt;width:11.4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" strokecolor="white">
                <o:lock v:ext="edit" aspectratio="t"/>
                <v:textbox>
                  <w:txbxContent>
                    <w:p w:rsidR="00A61E27" w:rsidRPr="00532CD2" w:rsidRDefault="00A61E27" w:rsidP="00A61E27">
                      <w:r w:rsidRPr="00532CD2">
                        <w:t xml:space="preserve">Уполномоченный по правам человека в РФ играет ключевую роль в обеспечении защиты нарушенных прав, интересов и свобод личности. </w:t>
                      </w:r>
                    </w:p>
                    <w:p w:rsidR="00A61E27" w:rsidRPr="00532CD2" w:rsidRDefault="00A61E27" w:rsidP="00A61E27">
                      <w:r w:rsidRPr="00532CD2">
                        <w:t xml:space="preserve">Для России учреждение должности федерального Управляющего по правам человека было явлением новым, хотя в мировой практике оно уже давно известно. Впервые институт омбудсмена (от шведского ombudsman — представитель интересов), — так называют Уполномоченного по правам человека в европейских государствах и других странах мира, — был создан около двух столетий назад в 1809 году в Швеции. Первоначально необходимость основания данного института была предусмотрена в Декларации прав и свобод человека и гражданина РСФСР, а затем ещё раз закреплена в Конституции России. </w:t>
                      </w:r>
                    </w:p>
                    <w:p w:rsidR="00A61E27" w:rsidRPr="00532CD2" w:rsidRDefault="00A61E27" w:rsidP="00A61E27">
                      <w:r w:rsidRPr="00532CD2">
                        <w:t>Должность Уполномоченного была учреждена в России с целью обеспечения защиты конституционных прав и свобод личности, а также их неуклонного соблюдения органами местного самоуправления и государственной власти. Первый омбудсмен в РФ появился лишь после того как в 1997 году приняли Федеральный закон  «Об Уполномоченном по правам человека в Российской Федерации»</w:t>
                      </w:r>
                      <w:r w:rsidRPr="00532CD2">
                        <w:footnoteRef/>
                      </w:r>
                      <w:r w:rsidRPr="00532CD2">
                        <w:t>.</w:t>
                      </w:r>
                    </w:p>
                    <w:p w:rsidR="00A61E27" w:rsidRPr="00532CD2" w:rsidRDefault="00A61E27" w:rsidP="00A61E27">
                      <w:r w:rsidRPr="00532CD2">
                        <w:t>Согласно положениям данного закона</w:t>
                      </w:r>
                      <w:r w:rsidRPr="00532CD2">
                        <w:footnoteRef/>
                      </w:r>
                      <w:r w:rsidRPr="00532CD2">
                        <w:t xml:space="preserve">  деятельность Уполномоченного в первую очередь направлена на восстановление нарушенных прав гражданина и человека. Главными направлениями деятельности Института Уполномоченного по правам человека в РФ также являются:</w:t>
                      </w:r>
                    </w:p>
                    <w:p w:rsidR="00A61E27" w:rsidRPr="00532CD2" w:rsidRDefault="00A61E27" w:rsidP="00A61E27">
                      <w:r w:rsidRPr="00532CD2">
                        <w:t>просвещение граждан РФ  по вопросам конституционных  прав личности, методов и форм их защиты;</w:t>
                      </w:r>
                    </w:p>
                    <w:p w:rsidR="00A61E27" w:rsidRPr="00532CD2" w:rsidRDefault="00A61E27" w:rsidP="00A61E27">
                      <w:r w:rsidRPr="00532CD2">
                        <w:t>развитие и углубление международного сотрудничества с целью защиты конституционных прав граждан России;</w:t>
                      </w:r>
                    </w:p>
                    <w:p w:rsidR="00A61E27" w:rsidRPr="00532CD2" w:rsidRDefault="00A61E27" w:rsidP="00A61E27">
                      <w:r w:rsidRPr="00532CD2">
                        <w:t>усовершенствование законодательства о правах гражданина и человека, а также приведение его в максимально полное соответствие общепринятым нормам и принципам международного права.</w:t>
                      </w:r>
                    </w:p>
                    <w:p w:rsidR="00A61E27" w:rsidRPr="00532CD2" w:rsidRDefault="00A61E27" w:rsidP="00A61E27">
                      <w:r w:rsidRPr="00532CD2">
                        <w:t>Правовой статус Уполномоченного можно охарактеризовать следующим образом:</w:t>
                      </w:r>
                    </w:p>
                    <w:p w:rsidR="00A61E27" w:rsidRPr="00532CD2" w:rsidRDefault="00A61E27" w:rsidP="00A61E27">
                      <w:r w:rsidRPr="00532CD2">
                        <w:t>Омбудсмену запрещено заниматься какой-либо оплачиваемой или неоплачиваемой деятельностью (в том числе политической) за исключением творческой - научной, преподавательской и т.п. Уполномоченный также не может быть членом политической партии или другого общественного объединения, занимающегося политической деятельностью. Его должность несовместима с пребыванием на государственной службе и обладанием депутатским мандатом.</w:t>
                      </w:r>
                    </w:p>
                    <w:p w:rsidR="00A61E27" w:rsidRPr="00532CD2" w:rsidRDefault="00A61E27" w:rsidP="00A61E27">
                      <w:r w:rsidRPr="00532CD2">
                        <w:t>Уполномоченный обладает неприкосновенностью (по сути своей ничем не отличающейся от депутатской), содержание которой детализировано в соответствующем Федеральном Законе. Для применения к нему любых мер принудительного воздействия необходимо согласие Государственной Думы — за исключением случаев, когда это прямо предусмотрено законами РФ для обеспечения безопасности других граждан и людей.</w:t>
                      </w:r>
                    </w:p>
                    <w:p w:rsidR="00A61E27" w:rsidRPr="00532CD2" w:rsidRDefault="00A61E27" w:rsidP="00A61E27">
                      <w:r w:rsidRPr="00532CD2">
                        <w:t>Омбудсмен не принимает правовые акты и не наделён возможностью непосредственного воздействия на отдельных должностных лиц и государственные или иные органы в целом. Его деятельность призвана дополнять существующие методы и средства защиты интересов граждан и не влечёт за собой пересмотра полномочий государственных органов, которые обеспечивают восстановление нарушенных конституционных прав.</w:t>
                      </w:r>
                    </w:p>
                    <w:p w:rsidR="00A61E27" w:rsidRPr="00532CD2" w:rsidRDefault="00A61E27" w:rsidP="00A61E27">
                      <w:r w:rsidRPr="00532CD2">
                        <w:t>Для обеспечения деятельности федерального омбудсмена создаётся рабочий аппарат, который в совокупности с Уполномоченным представляет собой государственный орган с правом  юридического лица, имеющий свои расчётные и другие счета, печать и официальные бланки с изображением Государственного герба РФ. Чтобы обеспечить полную независимость Уполномоченного от органов власти, деятельность его рабочего аппарата финансируется непосредственно из федерального бюджета, на основании лично разработанной омбудсменом сметы расходов.</w:t>
                      </w:r>
                    </w:p>
                    <w:p w:rsidR="00A61E27" w:rsidRPr="00532CD2" w:rsidRDefault="00A61E27" w:rsidP="00A61E27">
                      <w:r w:rsidRPr="00532CD2">
                        <w:t>Омбудсмен РФ избирается путём тайного голосования большинством голосов депутатов Думы. Непосредственно после своего назначения он приносит присягу на заседании Думы, после чего считается официально вступившим в должность. Один и тот же гражданин РФ не может быть занимать должность Уполномоченного свыше двух сроков (10 лет) подряд.</w:t>
                      </w:r>
                    </w:p>
                    <w:p w:rsidR="00A61E27" w:rsidRPr="00532CD2" w:rsidRDefault="00A61E27" w:rsidP="00A61E27">
                      <w:r w:rsidRPr="00532CD2">
                        <w:t xml:space="preserve">Закон предусматривает ряд оснований, которые могут вызвать досрочное прекращение полномочий омбудсмена решением Государственной Думы. Однозначное освобождение Уполномоченного от занимаемой должности предусмотрено в случае, если он каким-либо образом нарушит запрет на занятие другой деятельностью, указанной в ст. 11 Закона,  или же если в отношении омбудсмена вступит в законную силу обвинительный приговор суда. Ещё одним основанием для освобождения Уполномоченного от занимаемой им должности может стать его заявление о сложении полномочий либо же его неспособность в течение длительного периода времени исполнять свои непосредственные обязанности - более четырёх месяцев подряд.  </w:t>
                      </w:r>
                    </w:p>
                    <w:p w:rsidR="00A61E27" w:rsidRPr="00532CD2" w:rsidRDefault="00A61E27" w:rsidP="00A61E27">
                      <w:r w:rsidRPr="00532CD2">
                        <w:t>Основное направление деятельности федерального омбудсмена  - это рассмотрение жалоб на нарушение прав и свобод личности, подателями которых могут выступать, как граждане РФ, так и находящиеся на территории страны лица без гражданства, а также иностранные граждане.</w:t>
                      </w:r>
                    </w:p>
                    <w:p w:rsidR="00A61E27" w:rsidRPr="00532CD2" w:rsidRDefault="00A61E27" w:rsidP="00A61E27">
                      <w:r w:rsidRPr="00532CD2">
                        <w:t>Предметом жалобы Уполномоченному могут стать исключительно бездействие, действия и решения должностных лиц или органов местного самоуправления и государственной власти, которые повлекли за собой нарушение прав гражданина и человека. Закон также предусматривает, что рассмотрение жалоб на решения законодательных органов государственной власти субъектов РФ и палат Федерального Собрания не входит в компетенцию Уполномоченного.</w:t>
                      </w:r>
                    </w:p>
                    <w:p w:rsidR="00A61E27" w:rsidRPr="00532CD2" w:rsidRDefault="00A61E27" w:rsidP="00A61E27">
                      <w:r w:rsidRPr="00532CD2">
                        <w:t xml:space="preserve">Закон (в ст. 19) оговаривает определённые льготные условия для подачи жалобы федеральному Уполномоченному — заявление не облагается государственной пошлиной. Все без исключения жалобы граждан, которые находятся в местах принудительного содержания, в течение суток переправляются омбудсмену и не подлежат просмотру местной администрацией. </w:t>
                      </w:r>
                    </w:p>
                    <w:p w:rsidR="00A61E27" w:rsidRPr="00532CD2" w:rsidRDefault="00A61E27" w:rsidP="00A61E27">
                      <w:r w:rsidRPr="00532CD2">
                        <w:t>В компетенцию омбудсмена входит рассмотрение только тех заявлений, которые ранее уже были обжалованы в административном или судебном порядке, однако их податель не согласен с принятым решением. Принимаются к рассмотрению жалобы, которые поданы не позднее одного года со дня нарушения прав, интересов и свобод их заявителя или с того момента, когда он узнал об их нарушении.</w:t>
                      </w:r>
                    </w:p>
                    <w:p w:rsidR="00A61E27" w:rsidRPr="00532CD2" w:rsidRDefault="00A61E27" w:rsidP="00A61E27">
                      <w:r w:rsidRPr="00532CD2">
                        <w:t xml:space="preserve"> Омбудсмен наделён широким кругом прав, которые необходимы ему для надлежащей проверки поступающих  жалоб, среди которых предусмотрены следующие его полномочия:</w:t>
                      </w:r>
                    </w:p>
                    <w:p w:rsidR="00A61E27" w:rsidRPr="00532CD2" w:rsidRDefault="00A61E27" w:rsidP="00A61E27">
                      <w:r w:rsidRPr="00532CD2">
                        <w:t>беспрепятственно посещать все учреждения, предприятия и организации, а также органы местного самоуправления и государственной власти;</w:t>
                      </w:r>
                    </w:p>
                    <w:p w:rsidR="00A61E27" w:rsidRPr="00532CD2" w:rsidRDefault="00A61E27" w:rsidP="00A61E27">
                      <w:r w:rsidRPr="00532CD2">
                        <w:t>обращаться к компетентным государственным служащим или органам за содействием в проведении проверки определённых обстоятельств, подлежащих уточнению или выяснению;</w:t>
                      </w:r>
                    </w:p>
                    <w:p w:rsidR="00A61E27" w:rsidRPr="00532CD2" w:rsidRDefault="00A61E27" w:rsidP="00A61E27">
                      <w:r w:rsidRPr="00532CD2">
                        <w:t>запрашивать и получать (не позднее 15 суток со дня запроса) необходимые ему документы и сведения.</w:t>
                      </w:r>
                    </w:p>
                    <w:p w:rsidR="00A61E27" w:rsidRPr="00532CD2" w:rsidRDefault="00A61E27" w:rsidP="00A61E27">
                      <w:r w:rsidRPr="00532CD2">
                        <w:t>Уполномоченный может отреагировать на полученную жалобу в различных формах. В частности, он правомочен:</w:t>
                      </w:r>
                    </w:p>
                    <w:p w:rsidR="00A61E27" w:rsidRPr="00532CD2" w:rsidRDefault="00A61E27" w:rsidP="00A61E27">
                      <w:r w:rsidRPr="00532CD2">
                        <w:t xml:space="preserve">принять данную жалобу к рассмотрению; </w:t>
                      </w:r>
                    </w:p>
                    <w:p w:rsidR="00A61E27" w:rsidRPr="00532CD2" w:rsidRDefault="00A61E27" w:rsidP="00A61E27">
                      <w:r w:rsidRPr="00532CD2">
                        <w:t xml:space="preserve">передать ее должностному лицу либо органу местного самоуправления или  государственной власти, в рамках компетенции которых находится  рассмотрение и разрешение данной жалобы; </w:t>
                      </w:r>
                    </w:p>
                    <w:p w:rsidR="00A61E27" w:rsidRPr="00532CD2" w:rsidRDefault="00A61E27" w:rsidP="00A61E27">
                      <w:r w:rsidRPr="00532CD2">
                        <w:t xml:space="preserve">разъяснить подателю жалобы правовые средства, которые тот сможет использовать для защиты своих интересов; </w:t>
                      </w:r>
                    </w:p>
                    <w:p w:rsidR="00A61E27" w:rsidRPr="00532CD2" w:rsidRDefault="00A61E27" w:rsidP="00A61E27">
                      <w:r w:rsidRPr="00532CD2">
                        <w:t>дать мотивированный, не подлежащий обжалованию отказ, в ее принятии к рассмотрению.</w:t>
                      </w:r>
                    </w:p>
                    <w:p w:rsidR="00A61E27" w:rsidRPr="00532CD2" w:rsidRDefault="00A61E27" w:rsidP="00A61E27">
                      <w:r w:rsidRPr="00532CD2">
                        <w:t>Форму реагирования на каждую конкретную жалобу федеральный Уполномоченный выбирает на своё усмотрение, учитывая при этом все многообразие обстоятельств, которые ей сопутствуют.</w:t>
                      </w:r>
                    </w:p>
                    <w:p w:rsidR="00A61E27" w:rsidRPr="00532CD2" w:rsidRDefault="00A61E27" w:rsidP="00A61E27">
                      <w:r w:rsidRPr="00532CD2">
                        <w:t>По результатам рассмотрения жалобы омбудсмен имеет право:</w:t>
                      </w:r>
                    </w:p>
                    <w:p w:rsidR="00A61E27" w:rsidRPr="00532CD2" w:rsidRDefault="00A61E27" w:rsidP="00A61E27">
                      <w:r w:rsidRPr="00532CD2">
                        <w:t xml:space="preserve">изложить доводы и представить доказательства нарушений прав человека должностному лицу, которое имеет право вносить протест; </w:t>
                      </w:r>
                    </w:p>
                    <w:p w:rsidR="00A61E27" w:rsidRPr="00532CD2" w:rsidRDefault="00A61E27" w:rsidP="00A61E27">
                      <w:r w:rsidRPr="00532CD2">
                        <w:t>обращаться в компетентные органы с прошением о возбуждении административного  либо дисциплинарного производства, а также уголовного дела в отношении должностных лиц, чьи действия либо бездействие нарушают права человека;</w:t>
                      </w:r>
                    </w:p>
                    <w:p w:rsidR="00A61E27" w:rsidRPr="00532CD2" w:rsidRDefault="00A61E27" w:rsidP="00A61E27">
                      <w:r w:rsidRPr="00532CD2">
                        <w:t>получать объяснения всех государственных служащих и должностных лиц за исключением судей;</w:t>
                      </w:r>
                    </w:p>
                    <w:p w:rsidR="00A61E27" w:rsidRPr="00532CD2" w:rsidRDefault="00A61E27" w:rsidP="00A61E27">
                      <w:r w:rsidRPr="00532CD2">
                        <w:t>обратиться в суд с исковым заявлением в защиту нарушенных прав граждан РФ;</w:t>
                      </w:r>
                    </w:p>
                    <w:p w:rsidR="00A61E27" w:rsidRPr="00532CD2" w:rsidRDefault="00A61E27" w:rsidP="00A61E27">
                      <w:r w:rsidRPr="00532CD2">
                        <w:t>обращаться в прокуратуру или суд с официальным прошением о проверке или  пересмотре  вступившего в законную силу приговора, определения, решения или постановления суда;</w:t>
                      </w:r>
                    </w:p>
                    <w:p w:rsidR="00A61E27" w:rsidRPr="00532CD2" w:rsidRDefault="00A61E27" w:rsidP="00A61E27">
                      <w:r w:rsidRPr="00532CD2">
                        <w:t>принимать участие в судебном процессе;</w:t>
                      </w:r>
                    </w:p>
                    <w:p w:rsidR="00A61E27" w:rsidRPr="00532CD2" w:rsidRDefault="00A61E27" w:rsidP="00A61E27">
                      <w:r w:rsidRPr="00532CD2">
                        <w:t>подать в Конституционный Суд РФ жалобу  на нарушения прав граждан России конкретным законом, который был применён или подлежит применению в определённом деле.</w:t>
                      </w:r>
                    </w:p>
                    <w:p w:rsidR="00A61E27" w:rsidRPr="00532CD2" w:rsidRDefault="00A61E27" w:rsidP="00A61E27">
                      <w:r w:rsidRPr="00532CD2">
                        <w:t>При выполнении своих непосредственных обязанностей Уполномоченный неподотчётен каким-либо должностным лицам и государственным органам. Неисполнение соответствующими должностными лицами своих обязанностей по отношению к омбудсмену, а также  воспрепятствование его деятельности в другой форме либо вмешательство в его работу с целью повлиять на окончательное решение по рассматриваемой жалобе влечёт за собой установленную федеральными законами ответственность.</w:t>
                      </w:r>
                    </w:p>
                    <w:p w:rsidR="00A61E27" w:rsidRPr="00532CD2" w:rsidRDefault="00A61E27" w:rsidP="00A61E27">
                      <w:r w:rsidRPr="00532CD2">
                        <w:t>Закон в ст. 21 предусматривает, что федеральный Уполномоченный в отдельных случаях вправе принимать собственные меры по защите прав и свобод граждан без предварительной жалобы — по своей личной инициативе. Закон допускает данную возможность при наличии достоверных сведений о грубых или массовых нарушениях прав граждан России или в отдельных случаях, имеющих особо важное значение для общества либо связанных с необходимостью восстановления нарушенных интересов людей, которые не способны самостоятельно их защищать правовыми средствами. Омбудсмен может обнародовать своё заключение по любому  из вышеперечисленных случаев нарушения прав человека.</w:t>
                      </w:r>
                    </w:p>
                    <w:p w:rsidR="00A61E27" w:rsidRPr="00532CD2" w:rsidRDefault="00A61E27" w:rsidP="00A61E27">
                      <w:r w:rsidRPr="00532CD2">
                        <w:t xml:space="preserve">По истечении календарного года омбудсмен направляет подробный доклад о своей деятельности Президенту России и всем органам государственной власти РФ. </w:t>
                      </w:r>
                    </w:p>
                    <w:p w:rsidR="00A61E27" w:rsidRPr="00532CD2" w:rsidRDefault="00A61E27" w:rsidP="00A61E27">
                      <w:r w:rsidRPr="00532CD2">
                        <w:t>Уполномоченный также вправе:</w:t>
                      </w:r>
                    </w:p>
                    <w:p w:rsidR="00A61E27" w:rsidRPr="00532CD2" w:rsidRDefault="00A61E27" w:rsidP="00A61E27">
                      <w:r w:rsidRPr="00532CD2">
                        <w:t>предложить Думе провести парламентское слушание или создать комиссию с целью расследования конкретного случая нарушения прав жителей России;</w:t>
                      </w:r>
                    </w:p>
                    <w:p w:rsidR="00A61E27" w:rsidRPr="00532CD2" w:rsidRDefault="00A61E27" w:rsidP="00A61E27">
                      <w:r w:rsidRPr="00532CD2">
                        <w:t>направлять в Государственную Думу доклады по вопросам соблюдения тех или иных прав граждан РФ;</w:t>
                      </w:r>
                    </w:p>
                    <w:p w:rsidR="00A61E27" w:rsidRPr="00532CD2" w:rsidRDefault="00A61E27" w:rsidP="00A61E27">
                      <w:r w:rsidRPr="00532CD2">
                        <w:t>выступить со своим докладом на заседании Думы в случае массовых или грубых нарушений прав и свобод граждан.</w:t>
                      </w:r>
                    </w:p>
                    <w:p w:rsidR="00A61E27" w:rsidRPr="00532CD2" w:rsidRDefault="00A61E27" w:rsidP="00A61E27">
                      <w:r w:rsidRPr="00532CD2">
                        <w:t>Конституция или устав и соответствующий закон субъекта РФ могут предусматривать учреждение должности омбудсмена в данном субъекте Федерации</w:t>
                      </w:r>
                      <w:r w:rsidRPr="00532CD2">
                        <w:footnoteRef/>
                      </w:r>
                      <w:r w:rsidRPr="00532CD2">
                        <w:t>. Причём учреждение института Уполномоченного в отдельных субъектах РФ находится  исключительно в их же компетенции.  Подача жалобы региональному Уполномоченному никоим образом не влияет на  отказ в ее принятии к рассмотрению от Уполномоченного Российской Федерации.</w:t>
                      </w:r>
                    </w:p>
                    <w:p w:rsidR="00A61E27" w:rsidRPr="00532CD2" w:rsidRDefault="00A61E27" w:rsidP="00A61E27">
                      <w:r w:rsidRPr="00532CD2">
                        <w:t>На данный момент должности региональных омбудсменов учреждены в 66 субъектах РФ, а именно:</w:t>
                      </w:r>
                    </w:p>
                    <w:p w:rsidR="00A61E27" w:rsidRPr="00532CD2" w:rsidRDefault="00A61E27" w:rsidP="00A61E27">
                      <w:r w:rsidRPr="00532CD2">
                        <w:t>в городе Санкт-Петербург;</w:t>
                      </w:r>
                    </w:p>
                    <w:p w:rsidR="00A61E27" w:rsidRPr="00532CD2" w:rsidRDefault="00A61E27" w:rsidP="00A61E27">
                      <w:r w:rsidRPr="00532CD2">
                        <w:t>в семи Республиках Российской Федерации (Башкортостан, Ингушетия, Карачаево-Черкессия, Калмыкия,  Коми, Татарстан, Саха (Якутия);</w:t>
                      </w:r>
                    </w:p>
                    <w:p w:rsidR="00A61E27" w:rsidRPr="00532CD2" w:rsidRDefault="00A61E27" w:rsidP="00A61E27">
                      <w:r w:rsidRPr="00532CD2">
                        <w:t>в двадцати пяти областях РФ (Астраханской, Архангельской, Амурской, Брянской,   Волгоградской, Воронежской, Ивановской, Калининградской, Калужской, Кемеровской, Кировской, Костромской, Ленинградской, Липецкой, Московской, Оренбургской, Пермской, Псковской, Самарской, Свердловской, Смоленской, Саратовской, Рязанской, Томской и Челябинской);</w:t>
                      </w:r>
                    </w:p>
                    <w:p w:rsidR="00A61E27" w:rsidRPr="00532CD2" w:rsidRDefault="00A61E27" w:rsidP="00A61E27">
                      <w:r w:rsidRPr="00532CD2">
                        <w:t xml:space="preserve">в Алтайском, Забайкальском, Краснодарском,  Красноярском, Приморском, Ставропольском краях и др. </w:t>
                      </w:r>
                    </w:p>
                    <w:p w:rsidR="00A61E27" w:rsidRPr="00532CD2" w:rsidRDefault="00A61E27" w:rsidP="00A61E27">
                      <w:r w:rsidRPr="00532CD2">
                        <w:t>В настоящее время в РФ также практикуется назначение омбудсменов на общественных началах, например в университетах и школах. В 23 субъектах РФ дополнительно учреждена должность омбудсмена по правам ребёнка. Рассматривается возможность учреждения отдельного института уполномоченных с целью защиты прав, интересов и свобод конкретных категорий граждан России, в отношении которых регулярно наблюдаются массовые грубые нарушения их прав — детей-беспризорников, лиц, содержащихся в учреждениях пенитенциарной системы, и др.</w:t>
                      </w:r>
                    </w:p>
                    <w:p w:rsidR="00A61E27" w:rsidRPr="00532CD2" w:rsidRDefault="00A61E27" w:rsidP="00A61E27">
                      <w:r w:rsidRPr="00532CD2">
                        <w:t>За время своего существования Институт Уполномоченного по правам человека в РФ получил широкое признание среди государств Европейского сообщества. На сегодняшний день Федеральный Уполномоченный активно сотрудничает с международными и отечественными неправительственными правозащитными организациями.</w:t>
                      </w:r>
                    </w:p>
                    <w:p w:rsidR="00A61E27" w:rsidRPr="00532CD2" w:rsidRDefault="00A61E27" w:rsidP="00A61E27">
                      <w:r w:rsidRPr="00532CD2">
                        <w:t>2.5. Исполнительная  власть как гарант демократии в Российской Федерации</w:t>
                      </w:r>
                    </w:p>
                    <w:p w:rsidR="00A61E27" w:rsidRPr="00532CD2" w:rsidRDefault="00A61E27" w:rsidP="00A61E27">
                      <w:r w:rsidRPr="00532CD2">
                        <w:t xml:space="preserve">Одну из ведущих ролей в сфере защиты интересов, прав и свобод человека и гражданина играет исполнительная власть государства, чья организационная и координационная деятельность направлена на исполнение нормативных актов, в первую очередь законов, суть, содержание и сфера применения которых касается обеспечения прав и свобод личности. (Конституция РФ, ст. 18). Согласно Основному Закону государства, а также действующему на территории России законодательству высшим органом исполнительной власти является Правительство РФ, которое занимается осуществлением мер  по гарантированию прав и свобод населения. </w:t>
                      </w:r>
                    </w:p>
                    <w:p w:rsidR="00A61E27" w:rsidRPr="00532CD2" w:rsidRDefault="00A61E27" w:rsidP="00A61E27">
                      <w:r w:rsidRPr="00532CD2">
                        <w:t xml:space="preserve">На сегодняшний день Правительство РФ – это коллегиальный орган общей компетенции, который является главой единой системы исполнительной власти с учётом особенностей федеративного устройства государства. Он несёт ответственность за реализацию политики государства, определяемой его главой, в областях, отнесённых к ведению Российской Федерации и её субъектов, в сфере гарантирования прав и свобод человека и гражданина в том числе. В Законе «О Правительстве» указано, что его полномочия, касающиеся обеспечения прав и свобод личности, носят обширный характер. К ним относится участие в формировании и воплощении политики в сфере безопасности человека, принятие мер по гарантированию легитимности, прав и свобод населения, защите собственности и общественного режима, борьба с беззаконием и иными опасными для общества явлениями. Правительство РФ выполняет функцию прогнозирования социального и экономического развития страны, а также создания условий для достижения достойного уровня жизни граждан России. К основным функциям, которые принадлежат Правительству РФ можно отнести разного рода мероприятия, которые направлены на обеспечение эффективной деятельности судебных и правоохранительных органов, содействующих защите и охране интересов, прав и свобод личности. </w:t>
                      </w:r>
                    </w:p>
                    <w:p w:rsidR="00A61E27" w:rsidRPr="00532CD2" w:rsidRDefault="00A61E27" w:rsidP="00A61E27">
                      <w:r w:rsidRPr="00532CD2">
                        <w:t>Неделимая система органов исполнительной государственной власти, которая возглавляется Правительством Российской Федерации, функционирует, затрагивая интересы населения, его права и свободы. К основным направлениям деятельности исполнительных органов относятся:</w:t>
                      </w:r>
                    </w:p>
                    <w:p w:rsidR="00A61E27" w:rsidRPr="00532CD2" w:rsidRDefault="00A61E27" w:rsidP="00A61E27">
                      <w:r w:rsidRPr="00532CD2">
                        <w:t>- организация системы здравоохранения, социального обеспечения, образования и жилищно-коммунального хозяйства;</w:t>
                      </w:r>
                    </w:p>
                    <w:p w:rsidR="00A61E27" w:rsidRPr="00532CD2" w:rsidRDefault="00A61E27" w:rsidP="00A61E27">
                      <w:r w:rsidRPr="00532CD2">
                        <w:t>- соблюдение требований, касающихся неприкосновенности приватной жизни и жилища, а также тайны переписки;</w:t>
                      </w:r>
                    </w:p>
                    <w:p w:rsidR="00A61E27" w:rsidRPr="00532CD2" w:rsidRDefault="00A61E27" w:rsidP="00A61E27">
                      <w:r w:rsidRPr="00532CD2">
                        <w:t>- охрана и защита частной собственности;</w:t>
                      </w:r>
                    </w:p>
                    <w:p w:rsidR="00A61E27" w:rsidRPr="00532CD2" w:rsidRDefault="00A61E27" w:rsidP="00A61E27">
                      <w:r w:rsidRPr="00532CD2">
                        <w:t>- защита от безработицы;</w:t>
                      </w:r>
                    </w:p>
                    <w:p w:rsidR="00A61E27" w:rsidRPr="00532CD2" w:rsidRDefault="00A61E27" w:rsidP="00A61E27">
                      <w:r w:rsidRPr="00532CD2">
                        <w:t xml:space="preserve">- контроль над соблюдением действующего законодательства об охране окружающей среды, о труде и др.   </w:t>
                      </w:r>
                    </w:p>
                    <w:p w:rsidR="00A61E27" w:rsidRPr="00532CD2" w:rsidRDefault="00A61E27" w:rsidP="00A61E27">
                      <w:r w:rsidRPr="00532CD2">
                        <w:t xml:space="preserve">Следует отметить ещё и обязанности по созданию соответствующих условий, которые бы способствовали участию граждан России в управлении делами государства и осуществлению свободы предпринимательской деятельности. Это реализация права на создание общественных организаций, на свободу совести и вероисповедания, на организацию массовых мероприятий, на информацию, регистрация субъекта предпринимательской деятельности в государственных органах, получение лицензий на некоторые виды деятельности и прочее.  </w:t>
                      </w:r>
                    </w:p>
                    <w:p w:rsidR="00A61E27" w:rsidRPr="00532CD2" w:rsidRDefault="00A61E27" w:rsidP="00A61E27">
                      <w:r w:rsidRPr="00532CD2">
                        <w:t xml:space="preserve">Согласно Конституции (ст. 10) Правительство России совместно с Парламентом и судами реализует государственную власть, базируясь на принципе её разделения на судебную, законодательную и исполнительную. Органы всех ветвей власти автономны. </w:t>
                      </w:r>
                    </w:p>
                    <w:p w:rsidR="00A61E27" w:rsidRPr="00532CD2" w:rsidRDefault="00A61E27" w:rsidP="00A61E27">
                      <w:r w:rsidRPr="00532CD2">
                        <w:t>Тем не менее, некоторые авторы говорят о том, что Правительство выступает в качестве «команды Президента», т.к. многие функции главы государства не могут выполняться отдельно от функций главы исполнительной власти.</w:t>
                      </w:r>
                    </w:p>
                    <w:p w:rsidR="00A61E27" w:rsidRPr="00532CD2" w:rsidRDefault="00A61E27" w:rsidP="00A61E27">
                      <w:r w:rsidRPr="00532CD2">
                        <w:t>Ни Конституция РФ 1993 года, ни Федеральный закон «О Правительстве РФ» не содержат установленной и всеобъемлющей формулы, которая бы характеризовала взаимоотношения Правительства РФ с Президентом государства.</w:t>
                      </w:r>
                    </w:p>
                    <w:p w:rsidR="00A61E27" w:rsidRPr="00532CD2" w:rsidRDefault="00A61E27" w:rsidP="00A61E27">
                      <w:r w:rsidRPr="00532CD2">
                        <w:t xml:space="preserve">В реализации своих конституционных правомочий, которые гарантируют и защищают законные интересы граждан, Правительство РФ подконтрольно и подотчётно главе государства, который является гарантом прав и свобод населения. </w:t>
                      </w:r>
                    </w:p>
                    <w:p w:rsidR="00A61E27" w:rsidRPr="00532CD2" w:rsidRDefault="00A61E27" w:rsidP="00A61E27">
                      <w:r w:rsidRPr="00532CD2">
                        <w:t>Действующее законодательство и Конституция РФ присваивает Президенту статус главы исполнительной власти – он глава государства, но обладает значительными полномочиями в сфере формирования и функционирования Правительства РФ, а также возглавляемой им системы органов исполнительной власти. Юридически он обладает данным титулом, но по факту Президент владеет главными управленческими рычагами.</w:t>
                      </w:r>
                    </w:p>
                    <w:p w:rsidR="00A61E27" w:rsidRPr="00532CD2" w:rsidRDefault="00A61E27" w:rsidP="00A61E27">
                      <w:r w:rsidRPr="00532CD2">
                        <w:t>Из-за этого возникает необходимость разделить полномочия главы государства, касательно исполнительных органов, с точки зрения реализации ими прав и свобод, регламентирующихся Конституцией РФ, Федеральным законом «О Правительстве РФ», Указами президента «О системе и структуре федеральных органов исполнительной власти» и «Вопросы структуры федеральных исполнительных органов». К таким полномочиям относятся:</w:t>
                      </w:r>
                    </w:p>
                    <w:p w:rsidR="00A61E27" w:rsidRPr="00532CD2" w:rsidRDefault="00A61E27" w:rsidP="00A61E27">
                      <w:r w:rsidRPr="00532CD2">
                        <w:t>1.    Полномочия, которые близки к полномочиям главы исполнительной власти: по определению и становлению штата, эффективному функционированию системы исполнительных органов, в т.ч. руководству ведомствами и министерствами.</w:t>
                      </w:r>
                    </w:p>
                    <w:p w:rsidR="00A61E27" w:rsidRPr="00532CD2" w:rsidRDefault="00A61E27" w:rsidP="00A61E27">
                      <w:r w:rsidRPr="00532CD2">
                        <w:t xml:space="preserve">2.    Полномочия, которые относятся к первой группе, по принятию Президентом РФ мер конституционной ответственности за принятие каких-либо решений, издание актов, а также совершение действий, нарушающих принцип соблюдения интересов и прав человека. </w:t>
                      </w:r>
                    </w:p>
                    <w:p w:rsidR="00A61E27" w:rsidRPr="00532CD2" w:rsidRDefault="00A61E27" w:rsidP="00A61E27">
                      <w:r w:rsidRPr="00532CD2">
                        <w:t xml:space="preserve">3.    Полномочия, касающиеся взаимодействия Президента РФ и исполнительных органов государства, обеспечения сотрудничества последней с другими органами государственной власти в деле прав человека при координирующей и определяющей роли главы государства. </w:t>
                      </w:r>
                    </w:p>
                    <w:p w:rsidR="00A61E27" w:rsidRPr="00532CD2" w:rsidRDefault="00A61E27" w:rsidP="00A61E27">
                      <w:r w:rsidRPr="00532CD2">
                        <w:t xml:space="preserve">Все вышеперечисленные президентские полномочия базируются на положениях Конституции РФ, согласно которым Президент устанавливает главные направления внешней и внутренней политики государства, которые реализуются под чётким руководством Правительства России; законную основу деятельности Правительства определяют нормативные указы главы государства совместно с действующим законодательством и Конституцией РФ. Эти указы являются одним из значимых источников издания распоряжений и постановлений Правительства РФ (Конституция РФ, ст. 115). </w:t>
                      </w:r>
                    </w:p>
                    <w:p w:rsidR="00A61E27" w:rsidRPr="00532CD2" w:rsidRDefault="00A61E27" w:rsidP="00A61E27">
                      <w:r w:rsidRPr="00532CD2">
                        <w:t xml:space="preserve">Президент РФ, выступающий в роли координатора системы органов государственной власти, обеспечивает слаженное функционирование и сотрудничество исполнительных органов с другими органами власти государства; определяет порядок взаимодействия между исполнительными органами, которыми руководит самостоятельно, а также систему их взаимодействия с другими федеральными исполнительными органами (Конституция РФ, ст. 80). </w:t>
                      </w:r>
                    </w:p>
                    <w:p w:rsidR="00A61E27" w:rsidRPr="00532CD2" w:rsidRDefault="00A61E27" w:rsidP="00A61E27">
                      <w:r w:rsidRPr="00532CD2">
                        <w:t>Правомочия Президента, касающиеся определения штата Правительства, вплотную связаны с установлением руководителем государства системы федеральных исполнительных органов, исходя из задач по гарантированию и реализации прав человека, которые поставлены перед государством.</w:t>
                      </w:r>
                    </w:p>
                    <w:p w:rsidR="00A61E27" w:rsidRPr="00532CD2" w:rsidRDefault="00A61E27" w:rsidP="00A61E27">
                      <w:r w:rsidRPr="00532CD2">
                        <w:t>Президент РФ сам руководит деятельностью исполнительных органов, в компетенции которых находятся вопросы безопасности, обороны, юстиции, внутренних и иностранных дел, предупреждения чрезвычайных ситуаций, а также устранения последствий стихийных бедствий. Данное руководство осуществляется ним самостоятельно или через министров, находящихся в непосредственном подчинении у главы государства.</w:t>
                      </w:r>
                    </w:p>
                    <w:p w:rsidR="00A61E27" w:rsidRPr="00532CD2" w:rsidRDefault="00A61E27" w:rsidP="00A61E27">
                      <w:r w:rsidRPr="00532CD2">
                        <w:t xml:space="preserve">В системе органов исполнительной власти Российской Федерации данные органы играют важную и решающую роль в защите ценностей государства и общества – прав и свобод человека и гражданина (личной безопасности, жизни, безопасности государства), что ещё раз объясняет их прямое подчинение главе государства. </w:t>
                      </w:r>
                    </w:p>
                    <w:p w:rsidR="00A61E27" w:rsidRPr="00532CD2" w:rsidRDefault="00A61E27" w:rsidP="00A61E27">
                      <w:r w:rsidRPr="00532CD2">
                        <w:t xml:space="preserve">Ведущее место в системе органов, которые занимаются защитой нарушенных прав и свобод граждан, занимает Министерство внутренних дел РФ, а также подчинённые ему структуры, призванные гарантировать права и свободы населения путём осуществления присущих им форм деятельности (административной, оперативно-розыскной, уголовно-процессуальной и пр.). Это обусловлено тем, что действенная защита прав и интересов граждан невозможна без осуществления контроля над преступностью и беззаконием, которые являются грубейшими формами нарушения прав человека. </w:t>
                      </w:r>
                    </w:p>
                    <w:p w:rsidR="00A61E27" w:rsidRPr="00532CD2" w:rsidRDefault="00A61E27" w:rsidP="00A61E27">
                      <w:r w:rsidRPr="00532CD2">
                        <w:t xml:space="preserve">Вышеперечисленные ораны исполнительной власти государства имеют ряд особенностей, т.к. для их правовой природы присуще сочетание административных и управленческих функций с процессуальными и другими функциями, направленными на поддержание правопорядка в государстве. Они подчинены непосредственно главе государства, и он имеет право полностью руководить деятельностью Правительства России в этой области. </w:t>
                      </w:r>
                    </w:p>
                    <w:p w:rsidR="00A61E27" w:rsidRPr="00532CD2" w:rsidRDefault="00A61E27" w:rsidP="00A61E27">
                      <w:r w:rsidRPr="00532CD2">
                        <w:t xml:space="preserve">По сути, Президент РФ сам определяет свои права в рамках общих полномочий, а также в пределах конституционных норм устанавливает свою компетенцию в сфере управления государством, выступая в роли главы государства. Председатель Совета Безопасности РФ и Главнокомандующий Вооружёнными силами РФ, Президент назначает руководителей и их заместителей таких органов, устанавливает по представлению Председателя Правительства положение об этих органах и определяет функции каждого из них, согласовывает с Правительством вопросы численности штата. Руководство представленными ведомствами осуществляется посредством участия Президента РФ в разнообразных коллегиях, совещаниях и прочих мероприятиях.  Здесь глава государства акцентирует внимание на основных проблемах в их работе, даёт указания и поручения по борьбе с этими проблемами и устанавливает приоритетные направления деятельности на будущий период. Это осуществляется через Совет Безопасности, в который входят руководители силовых структур. </w:t>
                      </w:r>
                    </w:p>
                    <w:p w:rsidR="00A61E27" w:rsidRPr="00532CD2" w:rsidRDefault="00A61E27" w:rsidP="00A61E27">
                      <w:r w:rsidRPr="00532CD2">
                        <w:t xml:space="preserve">Правительство РФ выполняет функцию координации их деятельности. При этом уточнения, касающиеся понятия координации отсутствуют.  Координация может определяться как взаимодействие этих органов, или направление их усилий по воплощению политики главы государства, а также как абсолютное невмешательство Правительства РФ в деятельность данных ведомств. Некоторые неточности есть и в определении функций Президента РФ, относительно руководства этими органами. Непонятно, имеется в виду ежедневное руководство их деятельности или нерегулярные указания, определяющие основные направления их политики. Как бы там ни было, глава государства имеет установленные законодательством права по администрированию отдельных федеральных исполнительных органов, которые являются неотъемлемой частью его юридического статуса и правомочий в области исполнительной власти.  Администрирование Президентом РФ блока органов, которые обеспечивают жизнь и безопасность самых важных объектов человеческой жизни, является оправданным и необходимым, а также служит гарантией полноценной и безопасной реализации задекларированных прав и свобод человека и гражданина. </w:t>
                      </w:r>
                    </w:p>
                    <w:p w:rsidR="00A61E27" w:rsidRPr="00532CD2" w:rsidRDefault="00A61E27" w:rsidP="00A61E27">
                      <w:r w:rsidRPr="00532CD2">
                        <w:t>Тем не менее, существуют и некоторые проблемы в этой сфере. Часто Администрация главы государства, Совет Безопасности и прочие органы при Президенте действуют как автономная юридическая сила под президентским покровительством, в качестве «второго» правительства.</w:t>
                      </w:r>
                    </w:p>
                    <w:p w:rsidR="00A61E27" w:rsidRPr="00532CD2" w:rsidRDefault="00A61E27" w:rsidP="00A61E27">
                      <w:r w:rsidRPr="00532CD2">
                        <w:t>Правительство РФ не имеет права реализовывать административное руководство данными силовыми ведомствами, а правомочия, касающиеся их координации, до конца не определены. У Президента РФ при его значительном объёме прав и функций не всегда хватает времени регулярно лично руководить каждым из этих органов. Нужно заметить, что обращения, которые содержат жалобы на неэффективную работу руководителей данных органов, направляются в Администрацию главы государства, а не в Правительство РФ как высший исполнительный орган государственной власти. Необходимо согласиться с мнением, что руководство Президента РФ может зависеть  от взглядов лица, которое занимает пост главы государства. Это в очередной раз доказывает необходимость создания более подробной юридической регламентации правомочий главы государства, касательно всех органов власти, посредством издания специального законодательного акта «О Президенте РФ» с учётом значимой роли исполнительных органов в области охраны и защиты прав личности.</w:t>
                      </w:r>
                    </w:p>
                    <w:p w:rsidR="00A61E27" w:rsidRPr="00532CD2" w:rsidRDefault="00A61E27" w:rsidP="00A61E27">
                      <w:r w:rsidRPr="00532CD2">
                        <w:t xml:space="preserve">Согласно российскому законодательству органы исполнительной власти, как на общегосударственном уровне, так и на уровне отдельных субъектов Федерации, могут выступать в роли субъектов конституционной ответственности, в т.ч. по причине нарушения прав и интересов человека. Касательно Правительства РФ в качестве норм конституционной ответственности может стать его отставка по предписанию главы государства или по инициативе Государственной Думы. Но окончательное решение принимает только Президент Российской Федерации (Конституция РФ, ст. 83). При этом Основной Закон государства наделяет Президента РФ правом самостоятельного, без каких-либо на то причин, оснований и ограничений снимать с должности Председателя Правительства и весь его состав. Это является эффективным инструментом воздействия руководителя государством на высший исполнительный орган России.  </w:t>
                      </w:r>
                    </w:p>
                    <w:p w:rsidR="00A61E27" w:rsidRPr="00532CD2" w:rsidRDefault="00A61E27" w:rsidP="00A61E27">
                      <w:r w:rsidRPr="00532CD2">
                        <w:t xml:space="preserve">Личное принятие главой государства решения об отставке Правительства РФ является главным отличием от классических моделей формы правления Российской Федерации. Из этого следует, что необходимо определить конкретные основания для отставки Правительства. Обязательной будет причина отставки ввиду принятия решений или совершения действий, которые способствовали нарушению прав и свобод личности. Это нужно для того чтобы избежать ситуации, в которой личность, а не глава государства, на своё усмотрение устанавливает политику государства и руководит всем механизмом государственной власти. Всё это свидетельствует о том, что Правительство РФ за свои действия отвечает только перед Президентом РФ. Эта ответственность имеет абсолютный характер, т.е. исключительно Президент может определить судьбу Правительства РФ. Довольно сложно воплощать в жизнь политику в условиях, где каждое решение высшего исполнительного органа может быть разъяснено как причина для отставки при отсутствии тех или иных мер защиты (здесь мнение Государственной Думы не имеет веса). Из-за таких условий Правительство РФ должно очень скрупулёзно согласовывать все свои действия с Президентом России, в результате чего он получает возможность фактически руководить всей системой органов исполнительной власти. </w:t>
                      </w:r>
                    </w:p>
                    <w:p w:rsidR="00A61E27" w:rsidRPr="00532CD2" w:rsidRDefault="00A61E27" w:rsidP="00A61E27">
                      <w:r w:rsidRPr="00532CD2">
                        <w:t xml:space="preserve">Право подать в отставку – это, наверное, единственный способ выразить несогласие Правительства РФ с политикой Президента страны. При этом глава государства имеет право выразить своё несогласие с этим и поручить высшему органу исполнительной власти России продолжать выполнение своих прямых обязанностей без указания окончания такой деятельности. При согласии Президента с отставкой Правительства он обязан сформировать новый состав органа исполнительной власти (Конституция РФ, ст. 117). Данная формула объясняется тем, что деятельность всех органов власти государства должна быть постоянной и непрерывной, а особенно это касается исполнительных органов. Ведь они управляют и руководят основными отраслями и областями народного хозяйства и жизни государства, а благодаря непрерывности деятельности во всех случаях ухода в отставку Правительства РФ, оно продолжает функционировать до момента формирования нового состава.  </w:t>
                      </w:r>
                    </w:p>
                    <w:p w:rsidR="00A61E27" w:rsidRPr="00532CD2" w:rsidRDefault="00A61E27" w:rsidP="00A61E27">
                      <w:r w:rsidRPr="00532CD2">
                        <w:t xml:space="preserve">В Конституции РФ (ст. 114) говорится о том, что Правительство осуществляет свои правомочия, возложенные на него основным Законом государства, а также другими федеральными законами и указами главы государства; на основании законодательных актов оно издаёт распоряжения и постановления, а также обеспечивает их беспрекословное исполнение на всей территории страны. </w:t>
                      </w:r>
                    </w:p>
                    <w:p w:rsidR="00A61E27" w:rsidRPr="00532CD2" w:rsidRDefault="00A61E27" w:rsidP="00A61E27">
                      <w:r w:rsidRPr="00532CD2">
                        <w:t xml:space="preserve">Согласно ст. 115 Конституции РФ Президент имеет право отменять принятые Правительством РФ акты. </w:t>
                      </w:r>
                    </w:p>
                    <w:p w:rsidR="00A61E27" w:rsidRPr="00532CD2" w:rsidRDefault="00A61E27" w:rsidP="00A61E27">
                      <w:r w:rsidRPr="00532CD2">
                        <w:t xml:space="preserve">Данное право не является абсолютным, т.к. Правительство РФ является автономным органом, осуществляет государственную власть на основе Конституции РФ и обладает собственной компетенцией. Это право глава государства реализует при возникновении противоречий в актах Правительства действующим федеральным законам, Конституции РФ, а также указам Президента России. Если происходит нарушение прав и свобод человека и гражданина актами исполнительных органов, то Правительство вносит предложение главе государства об их приостановлении до принятия решения соответствующим судом. Необходимо отметить, что только Президент устанавливает порядок официального обнародования и вступления в силу нормативных актов Правительства РФ, а также правовых и нормативных актов федеральных исполнительных органов, которые касаются прав, свобод и обязанностей человека и гражданина. </w:t>
                      </w:r>
                    </w:p>
                    <w:p w:rsidR="00A61E27" w:rsidRPr="00532CD2" w:rsidRDefault="00A61E27" w:rsidP="00A61E27">
                      <w:r w:rsidRPr="00532CD2">
                        <w:t xml:space="preserve">Если говорить о сотрудничестве Правительства и Президента РФ, то они совместно занимаются осуществлением государственной власти на всей территории Российской Федерации (Конституция РФ, ст. 78). В ст. 114 Конституции указано, что высший исполнительный орган России обеспечивает реализацию единой политики во всех отраслях общественной и государственной жизни: денежной, кредитной, финансовой, экологической, в сфере науки и образования, культуры, социального обеспечения, здравоохранения. Также принимает меры по управлению федеральной собственностью, обеспечению легальности, прав и свобод населения, защите собственности и общественного правопорядка и занимается обеспечением обороны России, государственной безопасности и проведения внешней политики. Т.е. проводится работа в тех сферах, которые имеют прямое отношение к жизни и развитию личности и напрямую связаны с полномочиями главы государства. При этом правомочия Правительства определяются не только Конституцией РФ, действующим законодательством, но и указами Президента (Конституция РФ, с. 114).  Соответственно, многие из правительственных правомочий являются инструментами реализации президентской функции как гаранта прав и свобод человека и гражданина. </w:t>
                      </w:r>
                    </w:p>
                    <w:p w:rsidR="00A61E27" w:rsidRPr="00532CD2" w:rsidRDefault="00A61E27" w:rsidP="00A61E27">
                      <w:r w:rsidRPr="00532CD2">
                        <w:t xml:space="preserve">Конституция 1993 года является основой для разграничения функций между Правительством и Президентом как государственными органами, которые самостоятельно реализуют свои полномочия и сотрудничают в формах, предусмотренных действующим законодательством и Конституцией России. На это ориентированы положения Федерального конституционного закона «О Правительстве» и Указа Президента «Об обеспечении их взаимодействия», которые определяют порядок обоюдного согласования проектов правительственных и президентских решений, создания планов законопроектных работ. Согласно названному Указу Президента, сохраняется порядок регулярного информирования главы государства Председателем Правительства РФ о деятельности его ведомства, он проводит совещания и заседания с членами Правительства и руководителями федеральных исполнительных органов. Основной задачей таких собраний является рассмотрение выполнения не только планов работы Правительства, но и всех поручений Президента РФ. </w:t>
                      </w:r>
                    </w:p>
                    <w:p w:rsidR="00A61E27" w:rsidRPr="00532CD2" w:rsidRDefault="00A61E27" w:rsidP="00A61E27">
                      <w:r w:rsidRPr="00532CD2">
                        <w:t xml:space="preserve">Становление законопроектной работы Правительства и Президента РФ в соответствии с упомянутым Указом тоже осуществляется на основе взаимной согласованности. Правительство организует и контролирует в рамках своих полномочий беспрекословное исполнение Указов главы государства. Важно заметить, что Указы Президента РФ, которые касаются любых вопросов, обязательны для исполнения Правительством государства. </w:t>
                      </w:r>
                    </w:p>
                    <w:p w:rsidR="00A61E27" w:rsidRPr="00532CD2" w:rsidRDefault="00A61E27" w:rsidP="00A61E27">
                      <w:r w:rsidRPr="00532CD2">
                        <w:t xml:space="preserve">Соответственно, Президент имеет полное право самостоятельно устанавливать задачи и цели деятельности Правительства и в конечном итоге руководить его деятельностью. Члены правительства РФ вынуждены либо соглашаться, либо идти в отставку. </w:t>
                      </w:r>
                    </w:p>
                    <w:p w:rsidR="00A61E27" w:rsidRPr="00532CD2" w:rsidRDefault="00A61E27" w:rsidP="00A61E27">
                      <w:r w:rsidRPr="00532CD2">
                        <w:t>Реализация совместных полномочий Президента и Правительства выражается в праве главы государства:</w:t>
                      </w:r>
                    </w:p>
                    <w:p w:rsidR="00A61E27" w:rsidRPr="00532CD2" w:rsidRDefault="00A61E27" w:rsidP="00A61E27">
                      <w:r w:rsidRPr="00532CD2">
                        <w:t>- главенствовать на заседаниях Правительства (Конституция РФ, ст. 83) и министерств Российской Федерации;</w:t>
                      </w:r>
                    </w:p>
                    <w:p w:rsidR="00A61E27" w:rsidRPr="00532CD2" w:rsidRDefault="00A61E27" w:rsidP="00A61E27">
                      <w:r w:rsidRPr="00532CD2">
                        <w:t>- принимать участие в реализации полномочий Правительства путём составления программ социального и экономического развития страны и планов по их воплощению. Правительство при этом руководствуется Конституцией, действующим законодательством, указами, распоряжениями и поручениями главы государства, а члены Правительства распределяют свою работу с учётом мероприятий, которые проводятся Президентом;</w:t>
                      </w:r>
                    </w:p>
                    <w:p w:rsidR="00A61E27" w:rsidRPr="00532CD2" w:rsidRDefault="00A61E27" w:rsidP="00A61E27">
                      <w:r w:rsidRPr="00532CD2">
                        <w:t>- издавать разного рода стратегические документы (указы по реформированию действующей системы власти, послания и др.), за исполнение которых отвечает Правительство РФ и возглавляемая ним система исполнительной власти;</w:t>
                      </w:r>
                    </w:p>
                    <w:p w:rsidR="00A61E27" w:rsidRPr="00532CD2" w:rsidRDefault="00A61E27" w:rsidP="00A61E27">
                      <w:r w:rsidRPr="00532CD2">
                        <w:t xml:space="preserve">- давать разнообразные поручения Правительству и иным федеральным исполнительным органам. </w:t>
                      </w:r>
                    </w:p>
                    <w:p w:rsidR="00A61E27" w:rsidRPr="00532CD2" w:rsidRDefault="00A61E27" w:rsidP="00A61E27">
                      <w:r w:rsidRPr="00532CD2">
                        <w:t>Начиная с 2005 года, одной из форм государственной стратегии Президента были национальные проекты: качественное образование, эффективное сельское хозяйство, доступное жильё, современное здравоохранение.</w:t>
                      </w:r>
                    </w:p>
                    <w:p w:rsidR="00A61E27" w:rsidRPr="00532CD2" w:rsidRDefault="00A61E27" w:rsidP="00A61E27">
                      <w:r w:rsidRPr="00532CD2">
                        <w:t>Данные сферы касаются каждого человека, определяют качество его жизни и создают «человеческий капитал» государства. Реализация всех решений по актуальным и приоритетным стратегическим национальным проектам, ответственность за вложение в них финансов относится к компетенции Правительства РФ. Оно и все подведомственные ему органы являются основными исполнителями таких национальных проектов. На них возлагаются обязанности, касающиеся создания сетевых графиков реализации данных проектов, согласования всех своих действий с Парламентом России, который призван обеспечить легитимную базу президентских инициатив, эффективного взаимодействия с иными органами власти государства.</w:t>
                      </w:r>
                    </w:p>
                    <w:p w:rsidR="00A61E27" w:rsidRPr="00532CD2" w:rsidRDefault="00A61E27" w:rsidP="00A61E27">
                      <w:r w:rsidRPr="00532CD2">
                        <w:t xml:space="preserve">Правительство отвечает за организацию рационального использования средств, которые выделяются для воплощения проекта в жизнь, управленческую систему, включая планирование на региональном уровне, прогнозирование, оценку и контроль над всеми процессами реализации национальных проектов. Также оно выполняет поручения главы государства, утверждённые ним в процесс заседаний Совета по реализации национальных проектов. Контролирующую и координирующую функцию в этом процессе выполняет Президент, который возглавляет Совет. Оперативное руководство выполняет первый заместитель Председателя Правительства России. Совет по реализации национальных проектов и демографической политике обеспечивает тесную взаимосвязь органов власти на всех уровнях, общественных, научных и других организаций по вопросам осуществления приоритетов. Он занимается созданием межведомственных рабочих групп по каждому из проектов, которые возглавляют федеральные министры, а также формирует Президиум Совета. </w:t>
                      </w:r>
                    </w:p>
                    <w:p w:rsidR="00A61E27" w:rsidRPr="00532CD2" w:rsidRDefault="00A61E27" w:rsidP="00A61E27">
                      <w:r w:rsidRPr="00532CD2">
                        <w:t xml:space="preserve">Исходя из этого, деятельность по воплощению передовых национальных проектов является значимой составляющей политической стратегии развития государства. Именно здесь в полном объёме проявляется роль главы государства как координатора работы всех ветвей и уровней власти государства в области прав и свобод человека и гражданина. </w:t>
                      </w:r>
                    </w:p>
                    <w:p w:rsidR="00A61E27" w:rsidRPr="00532CD2" w:rsidRDefault="00A61E27" w:rsidP="00A61E27">
                      <w:r w:rsidRPr="00532CD2">
                        <w:t>Президент РФ, выступая в качестве главы государства, обеспечивает слаженное и эффективное взаимодействие Правительства РФ и органов исполнительной власти с другими органами власти государства в целях действенной реализации государственной политики. Основные направления такой политики определяются Президентом РФ совместно с Федеральным Собранием, судебными органами и органами власти субъектов Федерации посредством издания указов, содействующих такому сотрудничеству.</w:t>
                      </w:r>
                    </w:p>
                    <w:p w:rsidR="00A61E27" w:rsidRPr="00532CD2" w:rsidRDefault="00A61E27" w:rsidP="00A61E27">
                      <w:r w:rsidRPr="00532CD2">
                        <w:t xml:space="preserve">Одной из значимых форм такого взаимодействия является законодательный процесс в целом и принятие федерального бюджета в частности. </w:t>
                      </w:r>
                    </w:p>
                    <w:p w:rsidR="00A61E27" w:rsidRPr="00532CD2" w:rsidRDefault="00A61E27" w:rsidP="00A61E27">
                      <w:r w:rsidRPr="00532CD2">
                        <w:t>В процессе реализации конституционных прав и свобод человек встречается с органами управления на разных уровнях и довольно часто сталкивается с проявлением беззакония и произвола.</w:t>
                      </w:r>
                    </w:p>
                    <w:p w:rsidR="00A61E27" w:rsidRPr="00532CD2" w:rsidRDefault="00A61E27" w:rsidP="00A61E27">
                      <w:r w:rsidRPr="00532CD2">
                        <w:t>Президент РФ не единожды отмечал безрезультативность сложившейся в нынешнее время системы управления, неэффективность вертикали исполнительной власти, также акцентировал внимание на многих дефектах в организации власти государства и субъектов Российской Федерации. Он заявлял, что главной задачей остаётся усовершенствование государственного управления, строгое соблюдение законности чиновниками, предоставление ими должных публичных услуг людям.</w:t>
                      </w:r>
                    </w:p>
                    <w:p w:rsidR="00A61E27" w:rsidRPr="00532CD2" w:rsidRDefault="00A61E27" w:rsidP="00A61E27">
                      <w:r w:rsidRPr="00532CD2">
                        <w:t xml:space="preserve">В наше время любое должностное лицо несёт ответственность по своим прямым обязанностям только перед начальством, и данная ответственность не соответствует нормам действующего законодательства. </w:t>
                      </w:r>
                    </w:p>
                    <w:p w:rsidR="00A61E27" w:rsidRPr="00532CD2" w:rsidRDefault="00A61E27" w:rsidP="00A61E27">
                      <w:r w:rsidRPr="00532CD2">
                        <w:t>Категоричность в действиях и решениях Президента РФ касательно осуществления государственной политики проявляется в его взаимоотношениях с Правительством РФ и системой исполнительных органов. Такие решения и действия могут проявляться в издании актов, даче поручений и указаний, осуществлении контроля над их соблюдением и исполнением членами Правительства.</w:t>
                      </w:r>
                    </w:p>
                    <w:p w:rsidR="00A61E27" w:rsidRPr="00532CD2" w:rsidRDefault="00A61E27" w:rsidP="00A61E27">
                      <w:r w:rsidRPr="00532CD2">
                        <w:t xml:space="preserve">Правомочия Президента РФ, касающиеся Правительства и исполнительных органов власти, тесно связаны с особенностями формы правления в России. </w:t>
                      </w:r>
                    </w:p>
                    <w:p w:rsidR="00A61E27" w:rsidRPr="00532CD2" w:rsidRDefault="00A61E27" w:rsidP="00A61E27">
                      <w:r w:rsidRPr="00532CD2">
                        <w:t xml:space="preserve">Строй президентской республики определяется положением о том, что даже тогда, когда Президент РФ принимает решения, которые относятся к исполнительным органам, совместно с иными органами государственной власти, последнее слово всегда остаётся за ним. </w:t>
                      </w:r>
                    </w:p>
                    <w:p w:rsidR="00A61E27" w:rsidRPr="00532CD2" w:rsidRDefault="00A61E27" w:rsidP="00A61E27">
                      <w:r w:rsidRPr="00532CD2">
                        <w:t>Президент осуществляет стратегическое администрирование Правительства РФ и всей системы исполнительных органов России посредством создания и определения штата, непосредственного руководствами некоторыми ведомствами и министерствами, устанавливает суть их деятельности, поддерживает их эффективное функционирование, помогает во взаимодействии с другими органами власти и налагает ответственность.</w:t>
                      </w:r>
                    </w:p>
                    <w:p w:rsidR="00A61E27" w:rsidRPr="00532CD2" w:rsidRDefault="00A61E27" w:rsidP="00A61E27">
                      <w:r w:rsidRPr="00532CD2">
                        <w:t xml:space="preserve">Независимо от того, что Председатель правительства является главой исполнительной власти в Российской Федерации, функциональный аспект этого вопроса даёт возможность говорить о том, что руководство главой государства исполнительной властью носит фактический характер. </w:t>
                      </w:r>
                    </w:p>
                    <w:p w:rsidR="00A61E27" w:rsidRPr="00532CD2" w:rsidRDefault="00A61E27" w:rsidP="00A61E27">
                      <w:r w:rsidRPr="00532CD2">
                        <w:t>Президент выступает в роли координатора работы всей системы исполнительных органов и пользуется этой властью как основным инструментом по обеспечению качественной реализации прав, интересов и свобод личности.</w:t>
                      </w:r>
                    </w:p>
                    <w:p w:rsidR="00A61E27" w:rsidRPr="00532CD2" w:rsidRDefault="00A61E27" w:rsidP="00A61E27">
                      <w:r w:rsidRPr="00532CD2">
                        <w:t>В государстве, где царит правовой порядок, одно из ведущих мест в системе органов власти по гарантии и защите прав человека занимает судебная власть, как та, которая не подчиняется и не зависит от других ветвей власти государства.</w:t>
                      </w:r>
                    </w:p>
                    <w:p w:rsidR="00A61E27" w:rsidRPr="00532CD2" w:rsidRDefault="00A61E27" w:rsidP="00A61E27"/>
                    <w:p w:rsidR="00A61E27" w:rsidRPr="00532CD2" w:rsidRDefault="00A61E27" w:rsidP="00A61E27"/>
                    <w:p w:rsidR="00A61E27" w:rsidRPr="00532CD2" w:rsidRDefault="00A61E27" w:rsidP="00A61E27"/>
                  </w:txbxContent>
                </v:textbox>
              </v:shape>
            </w:pict>
          </mc:Fallback>
        </mc:AlternateContent>
      </w:r>
      <w:r>
        <w:rPr>
          <w:rFonts w:ascii="Times New Roman" w:eastAsia="Calibri" w:hAnsi="Times New Roman"/>
          <w:sz w:val="28"/>
          <w:szCs w:val="28"/>
        </w:rPr>
        <w:t>При выполнении данных  заданий</w:t>
      </w:r>
      <w:r w:rsidRPr="005A425E">
        <w:rPr>
          <w:rFonts w:ascii="Times New Roman" w:eastAsia="Calibri" w:hAnsi="Times New Roman"/>
          <w:sz w:val="28"/>
          <w:szCs w:val="28"/>
        </w:rPr>
        <w:t xml:space="preserve"> формируются познават</w:t>
      </w:r>
      <w:r>
        <w:rPr>
          <w:rFonts w:ascii="Times New Roman" w:eastAsia="Calibri" w:hAnsi="Times New Roman"/>
          <w:sz w:val="28"/>
          <w:szCs w:val="28"/>
        </w:rPr>
        <w:t xml:space="preserve">ельные УУД, такие как: анализ текстов </w:t>
      </w:r>
      <w:r w:rsidRPr="009373DA">
        <w:rPr>
          <w:rFonts w:ascii="Times New Roman" w:eastAsia="Calibri" w:hAnsi="Times New Roman"/>
          <w:sz w:val="28"/>
          <w:szCs w:val="28"/>
        </w:rPr>
        <w:t>; структурир</w:t>
      </w:r>
      <w:r>
        <w:rPr>
          <w:rFonts w:ascii="Times New Roman" w:eastAsia="Calibri" w:hAnsi="Times New Roman"/>
          <w:sz w:val="28"/>
          <w:szCs w:val="28"/>
        </w:rPr>
        <w:t>ование информации</w:t>
      </w:r>
      <w:r w:rsidRPr="009373DA">
        <w:rPr>
          <w:rFonts w:ascii="Times New Roman" w:eastAsia="Calibri" w:hAnsi="Times New Roman"/>
          <w:sz w:val="28"/>
          <w:szCs w:val="28"/>
        </w:rPr>
        <w:t>; определение способов решения задачи; сравнение; обобщение; перевод из одной знаковой системы в другую (из числового выражения в буквенное).</w:t>
      </w:r>
    </w:p>
    <w:p w:rsidR="00577065" w:rsidRDefault="00577065" w:rsidP="00577065">
      <w:pPr>
        <w:tabs>
          <w:tab w:val="left" w:pos="930"/>
        </w:tabs>
        <w:spacing w:line="240" w:lineRule="auto"/>
        <w:rPr>
          <w:rFonts w:ascii="Times New Roman" w:hAnsi="Times New Roman"/>
          <w:sz w:val="28"/>
          <w:szCs w:val="28"/>
        </w:rPr>
      </w:pPr>
    </w:p>
    <w:p w:rsidR="00281C49" w:rsidRDefault="00281C49" w:rsidP="00577065">
      <w:pPr>
        <w:tabs>
          <w:tab w:val="left" w:pos="930"/>
        </w:tabs>
        <w:spacing w:line="240" w:lineRule="auto"/>
        <w:rPr>
          <w:rFonts w:ascii="Times New Roman" w:hAnsi="Times New Roman"/>
          <w:sz w:val="28"/>
          <w:szCs w:val="28"/>
        </w:rPr>
      </w:pPr>
    </w:p>
    <w:p w:rsidR="00281C49" w:rsidRDefault="00281C49" w:rsidP="00577065">
      <w:pPr>
        <w:tabs>
          <w:tab w:val="left" w:pos="930"/>
        </w:tabs>
        <w:spacing w:line="240" w:lineRule="auto"/>
        <w:rPr>
          <w:rFonts w:ascii="Times New Roman" w:hAnsi="Times New Roman"/>
          <w:sz w:val="28"/>
          <w:szCs w:val="28"/>
        </w:rPr>
      </w:pPr>
    </w:p>
    <w:p w:rsidR="00A61E27" w:rsidRDefault="00A61E27" w:rsidP="00A61E27">
      <w:pPr>
        <w:spacing w:after="0"/>
        <w:rPr>
          <w:rFonts w:ascii="Times New Roman" w:hAnsi="Times New Roman"/>
          <w:b/>
          <w:sz w:val="28"/>
          <w:szCs w:val="28"/>
          <w:lang w:eastAsia="ru-RU"/>
        </w:rPr>
      </w:pPr>
    </w:p>
    <w:p w:rsidR="00205CB8" w:rsidRDefault="00205CB8" w:rsidP="00820F13">
      <w:pPr>
        <w:spacing w:after="0"/>
        <w:rPr>
          <w:rFonts w:ascii="Times New Roman" w:hAnsi="Times New Roman"/>
          <w:b/>
          <w:sz w:val="28"/>
          <w:szCs w:val="28"/>
          <w:lang w:eastAsia="ru-RU"/>
        </w:rPr>
      </w:pPr>
    </w:p>
    <w:p w:rsidR="00324D2D" w:rsidRPr="00820F13" w:rsidRDefault="00324D2D" w:rsidP="00820F13">
      <w:pPr>
        <w:spacing w:after="0"/>
        <w:ind w:left="426"/>
        <w:jc w:val="center"/>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20F13">
        <w:rPr>
          <w:rFonts w:ascii="Times New Roman" w:hAnsi="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Заключение</w:t>
      </w:r>
    </w:p>
    <w:p w:rsidR="00324D2D" w:rsidRDefault="00324D2D" w:rsidP="00820F13">
      <w:pPr>
        <w:spacing w:after="0"/>
        <w:rPr>
          <w:rFonts w:ascii="Times New Roman" w:hAnsi="Times New Roman"/>
          <w:b/>
          <w:sz w:val="28"/>
          <w:szCs w:val="28"/>
          <w:lang w:eastAsia="ru-RU"/>
        </w:rPr>
      </w:pPr>
    </w:p>
    <w:p w:rsidR="0003758F" w:rsidRPr="00D678D8" w:rsidRDefault="0003758F" w:rsidP="00820F13">
      <w:pPr>
        <w:spacing w:after="0"/>
        <w:ind w:firstLine="663"/>
        <w:jc w:val="both"/>
        <w:rPr>
          <w:rFonts w:ascii="Times New Roman" w:hAnsi="Times New Roman"/>
          <w:sz w:val="28"/>
          <w:szCs w:val="28"/>
          <w:lang w:eastAsia="ru-RU"/>
        </w:rPr>
      </w:pPr>
      <w:r>
        <w:rPr>
          <w:rFonts w:ascii="Times New Roman" w:hAnsi="Times New Roman"/>
          <w:sz w:val="28"/>
          <w:szCs w:val="28"/>
          <w:lang w:eastAsia="ru-RU"/>
        </w:rPr>
        <w:t>В данной  работе   раскрыта характеристика</w:t>
      </w:r>
      <w:r w:rsidRPr="00D678D8">
        <w:rPr>
          <w:rFonts w:ascii="Times New Roman" w:hAnsi="Times New Roman"/>
          <w:sz w:val="28"/>
          <w:szCs w:val="28"/>
          <w:lang w:eastAsia="ru-RU"/>
        </w:rPr>
        <w:t xml:space="preserve"> познавательных универсальных учебных действий </w:t>
      </w:r>
      <w:r>
        <w:rPr>
          <w:rFonts w:ascii="Times New Roman" w:hAnsi="Times New Roman"/>
          <w:sz w:val="28"/>
          <w:szCs w:val="28"/>
          <w:lang w:eastAsia="ru-RU"/>
        </w:rPr>
        <w:t xml:space="preserve"> Универсальные учебные действия </w:t>
      </w:r>
      <w:r w:rsidRPr="00555D54">
        <w:rPr>
          <w:rFonts w:ascii="Times New Roman" w:hAnsi="Times New Roman"/>
          <w:sz w:val="28"/>
          <w:szCs w:val="28"/>
          <w:lang w:eastAsia="ru-RU"/>
        </w:rPr>
        <w:t>– саморазвитие и самосовершенствование путем сознательного и активного присв</w:t>
      </w:r>
      <w:r>
        <w:rPr>
          <w:rFonts w:ascii="Times New Roman" w:hAnsi="Times New Roman"/>
          <w:sz w:val="28"/>
          <w:szCs w:val="28"/>
          <w:lang w:eastAsia="ru-RU"/>
        </w:rPr>
        <w:t xml:space="preserve">оения нового социального опыта; </w:t>
      </w:r>
      <w:r w:rsidRPr="00555D54">
        <w:rPr>
          <w:rFonts w:ascii="Times New Roman" w:hAnsi="Times New Roman"/>
          <w:sz w:val="28"/>
          <w:szCs w:val="28"/>
          <w:lang w:eastAsia="ru-RU"/>
        </w:rPr>
        <w:t>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r w:rsidRPr="00555D54">
        <w:t xml:space="preserve"> </w:t>
      </w:r>
      <w:r w:rsidRPr="00555D54">
        <w:rPr>
          <w:rFonts w:ascii="Times New Roman" w:hAnsi="Times New Roman"/>
          <w:sz w:val="28"/>
          <w:szCs w:val="28"/>
          <w:lang w:eastAsia="ru-RU"/>
        </w:rPr>
        <w:t>Познавательные УУД включают общеучебные,  логические действия, а также действия постановки и решения проблем.</w:t>
      </w:r>
    </w:p>
    <w:p w:rsidR="0003758F" w:rsidRDefault="0014107C" w:rsidP="00820F13">
      <w:pPr>
        <w:spacing w:after="0"/>
        <w:ind w:firstLine="663"/>
        <w:jc w:val="both"/>
        <w:rPr>
          <w:rFonts w:ascii="Times New Roman" w:hAnsi="Times New Roman"/>
          <w:sz w:val="28"/>
          <w:szCs w:val="28"/>
          <w:lang w:eastAsia="ru-RU"/>
        </w:rPr>
      </w:pPr>
      <w:r>
        <w:rPr>
          <w:rFonts w:ascii="Times New Roman" w:hAnsi="Times New Roman"/>
          <w:sz w:val="28"/>
          <w:szCs w:val="28"/>
          <w:lang w:eastAsia="ru-RU"/>
        </w:rPr>
        <w:t>Дана характеристика педагогическим</w:t>
      </w:r>
      <w:r w:rsidR="0003758F">
        <w:rPr>
          <w:rFonts w:ascii="Times New Roman" w:hAnsi="Times New Roman"/>
          <w:sz w:val="28"/>
          <w:szCs w:val="28"/>
          <w:lang w:eastAsia="ru-RU"/>
        </w:rPr>
        <w:t xml:space="preserve"> средства</w:t>
      </w:r>
      <w:r>
        <w:rPr>
          <w:rFonts w:ascii="Times New Roman" w:hAnsi="Times New Roman"/>
          <w:sz w:val="28"/>
          <w:szCs w:val="28"/>
          <w:lang w:eastAsia="ru-RU"/>
        </w:rPr>
        <w:t>м</w:t>
      </w:r>
      <w:r w:rsidR="0003758F" w:rsidRPr="00D678D8">
        <w:rPr>
          <w:rFonts w:ascii="Times New Roman" w:hAnsi="Times New Roman"/>
          <w:sz w:val="28"/>
          <w:szCs w:val="28"/>
          <w:lang w:eastAsia="ru-RU"/>
        </w:rPr>
        <w:t>,</w:t>
      </w:r>
      <w:r>
        <w:rPr>
          <w:rFonts w:ascii="Times New Roman" w:hAnsi="Times New Roman"/>
          <w:sz w:val="28"/>
          <w:szCs w:val="28"/>
          <w:lang w:eastAsia="ru-RU"/>
        </w:rPr>
        <w:t xml:space="preserve">  позволяющим</w:t>
      </w:r>
      <w:r w:rsidR="0003758F" w:rsidRPr="00D678D8">
        <w:rPr>
          <w:rFonts w:ascii="Times New Roman" w:hAnsi="Times New Roman"/>
          <w:sz w:val="28"/>
          <w:szCs w:val="28"/>
          <w:lang w:eastAsia="ru-RU"/>
        </w:rPr>
        <w:t xml:space="preserve"> формировать познавательные</w:t>
      </w:r>
      <w:r w:rsidR="0003758F">
        <w:rPr>
          <w:rFonts w:ascii="Times New Roman" w:hAnsi="Times New Roman"/>
          <w:sz w:val="28"/>
          <w:szCs w:val="28"/>
          <w:lang w:eastAsia="ru-RU"/>
        </w:rPr>
        <w:t xml:space="preserve"> универсальные учебные действия. В данном вопросе </w:t>
      </w:r>
      <w:r w:rsidR="00E775CB">
        <w:rPr>
          <w:rFonts w:ascii="Times New Roman" w:hAnsi="Times New Roman"/>
          <w:sz w:val="28"/>
          <w:szCs w:val="28"/>
          <w:lang w:eastAsia="ru-RU"/>
        </w:rPr>
        <w:t>была рассмотрена технология</w:t>
      </w:r>
      <w:r w:rsidR="0003758F" w:rsidRPr="00EB0A9E">
        <w:rPr>
          <w:rFonts w:ascii="Times New Roman" w:hAnsi="Times New Roman"/>
          <w:sz w:val="28"/>
          <w:szCs w:val="28"/>
          <w:lang w:eastAsia="ru-RU"/>
        </w:rPr>
        <w:t xml:space="preserve"> </w:t>
      </w:r>
      <w:r>
        <w:rPr>
          <w:rFonts w:ascii="Times New Roman" w:hAnsi="Times New Roman"/>
          <w:sz w:val="28"/>
          <w:szCs w:val="28"/>
          <w:lang w:eastAsia="ru-RU"/>
        </w:rPr>
        <w:t>проблемного диалога как средства</w:t>
      </w:r>
      <w:r w:rsidR="0003758F" w:rsidRPr="00EB0A9E">
        <w:rPr>
          <w:rFonts w:ascii="Times New Roman" w:hAnsi="Times New Roman"/>
          <w:sz w:val="28"/>
          <w:szCs w:val="28"/>
          <w:lang w:eastAsia="ru-RU"/>
        </w:rPr>
        <w:t xml:space="preserve"> формирования познавательных УУД.</w:t>
      </w:r>
      <w:r w:rsidR="0003758F" w:rsidRPr="000E05C2">
        <w:t xml:space="preserve"> </w:t>
      </w:r>
      <w:r w:rsidR="0003758F">
        <w:rPr>
          <w:rFonts w:ascii="Times New Roman" w:hAnsi="Times New Roman"/>
          <w:sz w:val="28"/>
          <w:szCs w:val="28"/>
          <w:lang w:eastAsia="ru-RU"/>
        </w:rPr>
        <w:t>Т</w:t>
      </w:r>
      <w:r w:rsidR="0003758F" w:rsidRPr="000E05C2">
        <w:rPr>
          <w:rFonts w:ascii="Times New Roman" w:hAnsi="Times New Roman"/>
          <w:sz w:val="28"/>
          <w:szCs w:val="28"/>
          <w:lang w:eastAsia="ru-RU"/>
        </w:rPr>
        <w:t>ехнология проблемного диалога</w:t>
      </w:r>
      <w:r>
        <w:rPr>
          <w:rFonts w:ascii="Times New Roman" w:hAnsi="Times New Roman"/>
          <w:sz w:val="28"/>
          <w:szCs w:val="28"/>
          <w:lang w:eastAsia="ru-RU"/>
        </w:rPr>
        <w:t xml:space="preserve"> </w:t>
      </w:r>
      <w:r w:rsidR="0003758F" w:rsidRPr="000E05C2">
        <w:rPr>
          <w:rFonts w:ascii="Times New Roman" w:hAnsi="Times New Roman"/>
          <w:sz w:val="28"/>
          <w:szCs w:val="28"/>
          <w:lang w:eastAsia="ru-RU"/>
        </w:rPr>
        <w:t>– это технология, обеспечивающая творческое усвоение знаний учащимися посредством специально организованного учителем диалога.</w:t>
      </w:r>
      <w:r w:rsidR="0003758F">
        <w:rPr>
          <w:rFonts w:ascii="Times New Roman" w:hAnsi="Times New Roman"/>
          <w:sz w:val="28"/>
          <w:szCs w:val="28"/>
          <w:lang w:eastAsia="ru-RU"/>
        </w:rPr>
        <w:t xml:space="preserve"> </w:t>
      </w:r>
      <w:r w:rsidR="0003758F" w:rsidRPr="00EB0A9E">
        <w:rPr>
          <w:rFonts w:ascii="Times New Roman" w:hAnsi="Times New Roman"/>
          <w:sz w:val="28"/>
          <w:szCs w:val="28"/>
          <w:lang w:eastAsia="ru-RU"/>
        </w:rPr>
        <w:t>Проблемный характер изложения учебного материала, организация поисковой, познавательной деятельности учащихся, даёт им возможность переживать радость самостоятельных открытий, формирует познавательные универсальные учебные действия.</w:t>
      </w:r>
    </w:p>
    <w:p w:rsidR="0014107C" w:rsidRDefault="0014107C" w:rsidP="00820F13">
      <w:pPr>
        <w:spacing w:after="0"/>
        <w:ind w:firstLine="663"/>
        <w:jc w:val="both"/>
        <w:rPr>
          <w:rFonts w:ascii="Times New Roman" w:hAnsi="Times New Roman"/>
          <w:sz w:val="28"/>
          <w:szCs w:val="28"/>
          <w:lang w:eastAsia="ru-RU"/>
        </w:rPr>
      </w:pPr>
      <w:r>
        <w:rPr>
          <w:rFonts w:ascii="Times New Roman" w:hAnsi="Times New Roman"/>
          <w:sz w:val="28"/>
          <w:szCs w:val="28"/>
          <w:lang w:eastAsia="ru-RU"/>
        </w:rPr>
        <w:t xml:space="preserve"> Приведены примеры фрагментов уроков с учётом формирования познавательных учебных действий.</w:t>
      </w:r>
    </w:p>
    <w:p w:rsidR="00324D2D" w:rsidRPr="00E775CB" w:rsidRDefault="00533BF7" w:rsidP="00820F13">
      <w:pPr>
        <w:spacing w:after="0"/>
        <w:ind w:firstLine="663"/>
        <w:jc w:val="both"/>
        <w:rPr>
          <w:rFonts w:ascii="Times New Roman" w:hAnsi="Times New Roman"/>
          <w:sz w:val="28"/>
          <w:szCs w:val="28"/>
          <w:lang w:eastAsia="ru-RU"/>
        </w:rPr>
      </w:pPr>
      <w:r w:rsidRPr="00533BF7">
        <w:rPr>
          <w:rFonts w:ascii="Times New Roman" w:hAnsi="Times New Roman"/>
          <w:sz w:val="28"/>
          <w:szCs w:val="28"/>
          <w:lang w:eastAsia="ru-RU"/>
        </w:rPr>
        <w:t>Актуальность исследования проблемы формирования универсальных учебных действий (УУД) у младших школьников обусловлена изменением образовательной парадигмы в соответствии с логикой компетентностного подхода: от цели усвоения учащимся конкретных предметных ЗУН( знаний, умений, навыков) в рамках отдельных учебных дисциплин к цели развития познавательных способностей школьников, обеспечивающих у них такую ключевую компетенцию, как умение</w:t>
      </w:r>
      <w:r>
        <w:rPr>
          <w:rFonts w:ascii="Times New Roman" w:hAnsi="Times New Roman"/>
          <w:sz w:val="28"/>
          <w:szCs w:val="28"/>
          <w:lang w:eastAsia="ru-RU"/>
        </w:rPr>
        <w:t xml:space="preserve"> учиться и благоприятствующих к</w:t>
      </w:r>
      <w:r w:rsidRPr="00533BF7">
        <w:rPr>
          <w:rFonts w:ascii="Times New Roman" w:hAnsi="Times New Roman"/>
          <w:sz w:val="28"/>
          <w:szCs w:val="28"/>
          <w:lang w:eastAsia="ru-RU"/>
        </w:rPr>
        <w:t xml:space="preserve"> саморазвитию и самосо</w:t>
      </w:r>
      <w:r w:rsidR="00E775CB">
        <w:rPr>
          <w:rFonts w:ascii="Times New Roman" w:hAnsi="Times New Roman"/>
          <w:sz w:val="28"/>
          <w:szCs w:val="28"/>
          <w:lang w:eastAsia="ru-RU"/>
        </w:rPr>
        <w:t>вершенствованию.</w:t>
      </w:r>
    </w:p>
    <w:p w:rsidR="00324D2D" w:rsidRDefault="00324D2D" w:rsidP="00820F13">
      <w:pPr>
        <w:spacing w:after="0"/>
        <w:ind w:left="426"/>
        <w:jc w:val="center"/>
        <w:rPr>
          <w:rFonts w:ascii="Times New Roman" w:hAnsi="Times New Roman"/>
          <w:b/>
          <w:sz w:val="28"/>
          <w:szCs w:val="28"/>
          <w:lang w:eastAsia="ru-RU"/>
        </w:rPr>
      </w:pPr>
    </w:p>
    <w:p w:rsidR="00A61E27" w:rsidRDefault="00A61E27" w:rsidP="00820F13">
      <w:pPr>
        <w:spacing w:after="0"/>
        <w:ind w:left="426"/>
        <w:jc w:val="center"/>
        <w:rPr>
          <w:rFonts w:ascii="Times New Roman" w:hAnsi="Times New Roman"/>
          <w:b/>
          <w:sz w:val="28"/>
          <w:szCs w:val="28"/>
          <w:lang w:eastAsia="ru-RU"/>
        </w:rPr>
      </w:pPr>
    </w:p>
    <w:p w:rsidR="00A61E27" w:rsidRDefault="00A61E27" w:rsidP="00281C49">
      <w:pPr>
        <w:spacing w:after="0"/>
        <w:ind w:left="426"/>
        <w:jc w:val="center"/>
        <w:rPr>
          <w:rFonts w:ascii="Times New Roman" w:hAnsi="Times New Roman"/>
          <w:b/>
          <w:sz w:val="28"/>
          <w:szCs w:val="28"/>
          <w:lang w:eastAsia="ru-RU"/>
        </w:rPr>
      </w:pPr>
    </w:p>
    <w:p w:rsidR="00A61E27" w:rsidRDefault="00A61E27" w:rsidP="00281C49">
      <w:pPr>
        <w:spacing w:after="0"/>
        <w:ind w:left="426"/>
        <w:jc w:val="center"/>
        <w:rPr>
          <w:rFonts w:ascii="Times New Roman" w:hAnsi="Times New Roman"/>
          <w:b/>
          <w:sz w:val="28"/>
          <w:szCs w:val="28"/>
          <w:lang w:eastAsia="ru-RU"/>
        </w:rPr>
      </w:pPr>
    </w:p>
    <w:p w:rsidR="00A61E27" w:rsidRDefault="00A61E27" w:rsidP="002D6EAD">
      <w:pPr>
        <w:spacing w:after="0"/>
        <w:rPr>
          <w:rFonts w:ascii="Times New Roman" w:hAnsi="Times New Roman"/>
          <w:b/>
          <w:sz w:val="28"/>
          <w:szCs w:val="28"/>
          <w:lang w:eastAsia="ru-RU"/>
        </w:rPr>
      </w:pPr>
    </w:p>
    <w:p w:rsidR="00281C49" w:rsidRPr="00B93733" w:rsidRDefault="00281C49" w:rsidP="00281C49">
      <w:pPr>
        <w:spacing w:after="0"/>
        <w:ind w:left="426"/>
        <w:jc w:val="center"/>
        <w:rPr>
          <w:rFonts w:ascii="Times New Roman" w:hAnsi="Times New Roman"/>
          <w:b/>
          <w:sz w:val="28"/>
          <w:szCs w:val="28"/>
          <w:lang w:eastAsia="ru-RU"/>
        </w:rPr>
      </w:pPr>
      <w:r w:rsidRPr="00B93733">
        <w:rPr>
          <w:rFonts w:ascii="Times New Roman" w:hAnsi="Times New Roman"/>
          <w:b/>
          <w:sz w:val="28"/>
          <w:szCs w:val="28"/>
          <w:lang w:eastAsia="ru-RU"/>
        </w:rPr>
        <w:lastRenderedPageBreak/>
        <w:t>Список литературы:</w:t>
      </w:r>
    </w:p>
    <w:p w:rsidR="00281C49" w:rsidRPr="00B93733" w:rsidRDefault="00281C49" w:rsidP="00281C49">
      <w:pPr>
        <w:spacing w:after="0"/>
        <w:ind w:left="426"/>
        <w:jc w:val="both"/>
        <w:rPr>
          <w:rFonts w:ascii="Times New Roman" w:hAnsi="Times New Roman"/>
          <w:b/>
          <w:sz w:val="28"/>
          <w:szCs w:val="28"/>
          <w:lang w:eastAsia="ru-RU"/>
        </w:rPr>
      </w:pP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 xml:space="preserve">Асмолов, А.Г., Бурменская, Г.В. и др. Как проектировать универсальные учебные действия в начальной школе. От действия к мысли: пособие для учителя </w:t>
      </w:r>
      <w:r w:rsidRPr="00281C49">
        <w:rPr>
          <w:rFonts w:ascii="Times New Roman" w:hAnsi="Times New Roman"/>
          <w:color w:val="000000"/>
          <w:sz w:val="28"/>
          <w:szCs w:val="28"/>
          <w:lang w:eastAsia="ru-RU"/>
        </w:rPr>
        <w:t>[</w:t>
      </w:r>
      <w:r>
        <w:rPr>
          <w:rFonts w:ascii="Times New Roman" w:hAnsi="Times New Roman"/>
          <w:color w:val="000000"/>
          <w:sz w:val="28"/>
          <w:szCs w:val="28"/>
          <w:lang w:eastAsia="ru-RU"/>
        </w:rPr>
        <w:t>Текст</w:t>
      </w:r>
      <w:r w:rsidRPr="00281C49">
        <w:rPr>
          <w:rFonts w:ascii="Times New Roman" w:hAnsi="Times New Roman"/>
          <w:color w:val="000000"/>
          <w:sz w:val="28"/>
          <w:szCs w:val="28"/>
          <w:lang w:eastAsia="ru-RU"/>
        </w:rPr>
        <w:t>]</w:t>
      </w:r>
      <w:r w:rsidRPr="00B93733">
        <w:rPr>
          <w:rFonts w:ascii="Times New Roman" w:hAnsi="Times New Roman"/>
          <w:color w:val="000000"/>
          <w:sz w:val="28"/>
          <w:szCs w:val="28"/>
          <w:lang w:eastAsia="ru-RU"/>
        </w:rPr>
        <w:t>/ Под ред. А.Г. Асмолова. – М., Просвещение, 2009.</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Барсукова, Е.В.. Формирование универсальных учебных действий на уроках математики в начальной школе [Текст]/ Е.В.Барсукова // журнал «Начальная школа», 2012, №7</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Калашникова, </w:t>
      </w:r>
      <w:r w:rsidRPr="00B93733">
        <w:rPr>
          <w:rFonts w:ascii="Times New Roman" w:hAnsi="Times New Roman"/>
          <w:color w:val="000000"/>
          <w:sz w:val="28"/>
          <w:szCs w:val="28"/>
          <w:lang w:eastAsia="ru-RU"/>
        </w:rPr>
        <w:t>Н.Г. Формирование у младших школьников общего умения решать задачи: схемы анализа, рекомендации, фрагменты уроков.[</w:t>
      </w:r>
      <w:r>
        <w:rPr>
          <w:rFonts w:ascii="Times New Roman" w:hAnsi="Times New Roman"/>
          <w:color w:val="000000"/>
          <w:sz w:val="28"/>
          <w:szCs w:val="28"/>
          <w:lang w:eastAsia="ru-RU"/>
        </w:rPr>
        <w:t>Текст</w:t>
      </w:r>
      <w:r w:rsidRPr="00B93733">
        <w:rPr>
          <w:rFonts w:ascii="Times New Roman" w:hAnsi="Times New Roman"/>
          <w:color w:val="000000"/>
          <w:sz w:val="28"/>
          <w:szCs w:val="28"/>
          <w:lang w:eastAsia="ru-RU"/>
        </w:rPr>
        <w:t>]/</w:t>
      </w:r>
      <w:r>
        <w:rPr>
          <w:rFonts w:ascii="Times New Roman" w:hAnsi="Times New Roman"/>
          <w:color w:val="000000"/>
          <w:sz w:val="28"/>
          <w:szCs w:val="28"/>
          <w:lang w:eastAsia="ru-RU"/>
        </w:rPr>
        <w:t>Н.Г. Калашникова</w:t>
      </w:r>
      <w:r w:rsidRPr="00B93733">
        <w:rPr>
          <w:rFonts w:ascii="Times New Roman" w:hAnsi="Times New Roman"/>
          <w:color w:val="000000"/>
          <w:sz w:val="28"/>
          <w:szCs w:val="28"/>
          <w:lang w:eastAsia="ru-RU"/>
        </w:rPr>
        <w:t xml:space="preserve">-Волгоград: Учитель, 2013. </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Планируемые результаты начального общего образования [под ред. Г.С. Ковалева, О.Б. Логинова]. – 2-е изд. – М. Просвещение. 2010 (Стандарт второго поколения)</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Моисеева, М.Г., Формирование познавательных УУД на уроках в начальной школе [Текст]/ М.Г. Моисеева// журнал «Начальная школа», 2012, № 5</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 xml:space="preserve">Ожигина , С.П.. Моделирование как способ формирования познавательных универсальных учебных действий младших школьников. </w:t>
      </w:r>
      <w:r w:rsidRPr="00B93733">
        <w:rPr>
          <w:rFonts w:ascii="Times New Roman" w:hAnsi="Times New Roman"/>
          <w:color w:val="000000"/>
          <w:sz w:val="28"/>
          <w:szCs w:val="28"/>
          <w:lang w:val="en-US" w:eastAsia="ru-RU"/>
        </w:rPr>
        <w:t>[</w:t>
      </w:r>
      <w:r w:rsidRPr="00B93733">
        <w:rPr>
          <w:rFonts w:ascii="Times New Roman" w:hAnsi="Times New Roman"/>
          <w:color w:val="000000"/>
          <w:sz w:val="28"/>
          <w:szCs w:val="28"/>
          <w:lang w:eastAsia="ru-RU"/>
        </w:rPr>
        <w:t>Текст</w:t>
      </w:r>
      <w:r w:rsidRPr="00B93733">
        <w:rPr>
          <w:rFonts w:ascii="Times New Roman" w:hAnsi="Times New Roman"/>
          <w:color w:val="000000"/>
          <w:sz w:val="28"/>
          <w:szCs w:val="28"/>
          <w:lang w:val="en-US" w:eastAsia="ru-RU"/>
        </w:rPr>
        <w:t>]/</w:t>
      </w:r>
      <w:r w:rsidRPr="00B93733">
        <w:rPr>
          <w:rFonts w:ascii="Times New Roman" w:hAnsi="Times New Roman"/>
          <w:color w:val="000000"/>
          <w:sz w:val="28"/>
          <w:szCs w:val="28"/>
          <w:lang w:eastAsia="ru-RU"/>
        </w:rPr>
        <w:t xml:space="preserve"> С.П. Ожигина </w:t>
      </w:r>
      <w:r w:rsidRPr="00B93733">
        <w:rPr>
          <w:rFonts w:ascii="Times New Roman" w:hAnsi="Times New Roman"/>
          <w:color w:val="000000"/>
          <w:sz w:val="28"/>
          <w:szCs w:val="28"/>
          <w:lang w:val="en-US" w:eastAsia="ru-RU"/>
        </w:rPr>
        <w:t>//</w:t>
      </w:r>
      <w:r w:rsidRPr="00B93733">
        <w:rPr>
          <w:rFonts w:ascii="Times New Roman" w:hAnsi="Times New Roman"/>
          <w:color w:val="000000"/>
          <w:sz w:val="28"/>
          <w:szCs w:val="28"/>
          <w:lang w:eastAsia="ru-RU"/>
        </w:rPr>
        <w:t xml:space="preserve"> журнал «Начальная школа», 2012, № 14</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Федеральный государственный образовательный стандарт начального общего образования. – М., Просвещение, 2010.</w:t>
      </w:r>
      <w:r w:rsidRPr="00B93733">
        <w:rPr>
          <w:rFonts w:ascii="Times New Roman" w:hAnsi="Times New Roman"/>
          <w:sz w:val="28"/>
          <w:szCs w:val="28"/>
        </w:rPr>
        <w:t xml:space="preserve"> </w:t>
      </w:r>
      <w:r w:rsidRPr="00B93733">
        <w:rPr>
          <w:rFonts w:ascii="Times New Roman" w:hAnsi="Times New Roman"/>
          <w:color w:val="000000"/>
          <w:sz w:val="28"/>
          <w:szCs w:val="28"/>
          <w:lang w:eastAsia="ru-RU"/>
        </w:rPr>
        <w:t>(Стандарты второго поколения)</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Шведова, Л.М. Развитие логического мышления и интеллекта [</w:t>
      </w:r>
      <w:r>
        <w:rPr>
          <w:rFonts w:ascii="Times New Roman" w:hAnsi="Times New Roman"/>
          <w:color w:val="000000"/>
          <w:sz w:val="28"/>
          <w:szCs w:val="28"/>
          <w:lang w:eastAsia="ru-RU"/>
        </w:rPr>
        <w:t>Текст</w:t>
      </w:r>
      <w:r w:rsidRPr="00B93733">
        <w:rPr>
          <w:rFonts w:ascii="Times New Roman" w:hAnsi="Times New Roman"/>
          <w:color w:val="000000"/>
          <w:sz w:val="28"/>
          <w:szCs w:val="28"/>
          <w:lang w:eastAsia="ru-RU"/>
        </w:rPr>
        <w:t>]/ Л.М.Шведова. – М.: 2006.</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color w:val="000000"/>
          <w:sz w:val="28"/>
          <w:szCs w:val="28"/>
          <w:lang w:eastAsia="ru-RU"/>
        </w:rPr>
        <w:t>Хамдеева, Е.А.</w:t>
      </w:r>
      <w:r w:rsidRPr="00B93733">
        <w:t xml:space="preserve"> </w:t>
      </w:r>
      <w:r w:rsidRPr="00B93733">
        <w:rPr>
          <w:rFonts w:ascii="Times New Roman" w:hAnsi="Times New Roman"/>
          <w:color w:val="000000"/>
          <w:sz w:val="28"/>
          <w:szCs w:val="28"/>
          <w:lang w:eastAsia="ru-RU"/>
        </w:rPr>
        <w:t>Игровые технологии как средство формирования  познавательной деятельности.[Текст]/ Е.А. Хамдеева// жу</w:t>
      </w:r>
      <w:r>
        <w:rPr>
          <w:rFonts w:ascii="Times New Roman" w:hAnsi="Times New Roman"/>
          <w:color w:val="000000"/>
          <w:sz w:val="28"/>
          <w:szCs w:val="28"/>
          <w:lang w:eastAsia="ru-RU"/>
        </w:rPr>
        <w:t>рнал  «Начальная школа» №10 2009</w:t>
      </w:r>
      <w:r w:rsidRPr="00B93733">
        <w:rPr>
          <w:rFonts w:ascii="Times New Roman" w:hAnsi="Times New Roman"/>
          <w:color w:val="000000"/>
          <w:sz w:val="28"/>
          <w:szCs w:val="28"/>
          <w:lang w:eastAsia="ru-RU"/>
        </w:rPr>
        <w:t xml:space="preserve"> </w:t>
      </w:r>
    </w:p>
    <w:p w:rsidR="00281C49" w:rsidRPr="00B93733" w:rsidRDefault="00281C49" w:rsidP="00281C49">
      <w:pPr>
        <w:numPr>
          <w:ilvl w:val="0"/>
          <w:numId w:val="6"/>
        </w:numPr>
        <w:spacing w:after="0"/>
        <w:jc w:val="both"/>
        <w:rPr>
          <w:rFonts w:ascii="Times New Roman" w:hAnsi="Times New Roman"/>
          <w:color w:val="000000"/>
          <w:sz w:val="28"/>
          <w:szCs w:val="28"/>
          <w:lang w:eastAsia="ru-RU"/>
        </w:rPr>
      </w:pPr>
      <w:r w:rsidRPr="00B93733">
        <w:rPr>
          <w:rFonts w:ascii="Times New Roman" w:hAnsi="Times New Roman"/>
          <w:sz w:val="28"/>
          <w:szCs w:val="28"/>
          <w:lang w:eastAsia="ru-RU"/>
        </w:rPr>
        <w:t xml:space="preserve">Интернет-портал «Сеть Исследовательских Лабораторий «Школа для всех»» </w:t>
      </w:r>
      <w:hyperlink r:id="rId9" w:history="1">
        <w:r w:rsidRPr="00B93733">
          <w:rPr>
            <w:rFonts w:ascii="Times New Roman" w:hAnsi="Times New Roman"/>
            <w:sz w:val="28"/>
            <w:szCs w:val="28"/>
            <w:lang w:eastAsia="ru-RU"/>
          </w:rPr>
          <w:t>http://setilab.ru</w:t>
        </w:r>
      </w:hyperlink>
      <w:r w:rsidRPr="00B93733">
        <w:rPr>
          <w:rFonts w:ascii="Times New Roman" w:hAnsi="Times New Roman"/>
          <w:sz w:val="28"/>
          <w:szCs w:val="28"/>
          <w:lang w:eastAsia="ru-RU"/>
        </w:rPr>
        <w:t>.</w:t>
      </w:r>
    </w:p>
    <w:p w:rsidR="005D47C3" w:rsidRDefault="00081AFF" w:rsidP="00E775CB">
      <w:pPr>
        <w:pStyle w:val="a3"/>
        <w:numPr>
          <w:ilvl w:val="0"/>
          <w:numId w:val="6"/>
        </w:numPr>
        <w:spacing w:before="100" w:after="100"/>
        <w:rPr>
          <w:rFonts w:ascii="Times New Roman" w:hAnsi="Times New Roman"/>
          <w:sz w:val="28"/>
          <w:szCs w:val="28"/>
          <w:lang w:eastAsia="ru-RU"/>
        </w:rPr>
      </w:pPr>
      <w:r w:rsidRPr="00081AFF">
        <w:rPr>
          <w:rFonts w:ascii="Times New Roman" w:hAnsi="Times New Roman"/>
          <w:sz w:val="28"/>
          <w:szCs w:val="28"/>
        </w:rPr>
        <w:t xml:space="preserve">Беляева Т.П. Формирование универсальных учебных действий в начальной школе. Электронный ресурс. Режим доступа: http://festival.1september.ru/articles/563542/ </w:t>
      </w:r>
    </w:p>
    <w:p w:rsidR="005D47C3" w:rsidRPr="005D47C3" w:rsidRDefault="005D47C3" w:rsidP="005D47C3">
      <w:pPr>
        <w:autoSpaceDN w:val="0"/>
        <w:spacing w:before="100" w:after="100" w:line="240" w:lineRule="auto"/>
        <w:rPr>
          <w:rFonts w:ascii="Times New Roman" w:eastAsia="Andale Sans UI" w:hAnsi="Times New Roman" w:cs="Tahoma"/>
          <w:kern w:val="3"/>
          <w:sz w:val="28"/>
          <w:szCs w:val="28"/>
          <w:lang w:val="de-DE" w:eastAsia="ja-JP" w:bidi="fa-IR"/>
        </w:rPr>
      </w:pPr>
      <w:r>
        <w:rPr>
          <w:rFonts w:ascii="Times New Roman" w:hAnsi="Times New Roman"/>
          <w:sz w:val="28"/>
          <w:szCs w:val="28"/>
        </w:rPr>
        <w:t>12.</w:t>
      </w:r>
      <w:r w:rsidRPr="005D47C3">
        <w:rPr>
          <w:rFonts w:ascii="Times New Roman" w:hAnsi="Times New Roman"/>
          <w:sz w:val="24"/>
          <w:szCs w:val="24"/>
          <w:lang w:eastAsia="ru-RU"/>
        </w:rPr>
        <w:t xml:space="preserve"> </w:t>
      </w:r>
      <w:r w:rsidRPr="005D47C3">
        <w:rPr>
          <w:rFonts w:ascii="Times New Roman" w:hAnsi="Times New Roman"/>
          <w:sz w:val="28"/>
          <w:szCs w:val="28"/>
          <w:lang w:eastAsia="ru-RU"/>
        </w:rPr>
        <w:t>Чернова</w:t>
      </w:r>
      <w:r w:rsidRPr="005D47C3">
        <w:rPr>
          <w:rFonts w:ascii="Times New Roman" w:hAnsi="Times New Roman"/>
          <w:sz w:val="28"/>
          <w:szCs w:val="28"/>
          <w:lang w:val="de-DE" w:eastAsia="ru-RU"/>
        </w:rPr>
        <w:t xml:space="preserve"> </w:t>
      </w:r>
      <w:r w:rsidRPr="005D47C3">
        <w:rPr>
          <w:rFonts w:ascii="Times New Roman" w:hAnsi="Times New Roman"/>
          <w:sz w:val="28"/>
          <w:szCs w:val="28"/>
          <w:lang w:eastAsia="ru-RU"/>
        </w:rPr>
        <w:t>И</w:t>
      </w:r>
      <w:r w:rsidRPr="005D47C3">
        <w:rPr>
          <w:rFonts w:ascii="Times New Roman" w:hAnsi="Times New Roman"/>
          <w:sz w:val="28"/>
          <w:szCs w:val="28"/>
          <w:lang w:val="de-DE" w:eastAsia="ru-RU"/>
        </w:rPr>
        <w:t>.</w:t>
      </w:r>
      <w:r w:rsidRPr="005D47C3">
        <w:rPr>
          <w:rFonts w:ascii="Times New Roman" w:hAnsi="Times New Roman"/>
          <w:sz w:val="28"/>
          <w:szCs w:val="28"/>
          <w:lang w:eastAsia="ru-RU"/>
        </w:rPr>
        <w:t>Ю</w:t>
      </w:r>
      <w:r w:rsidRPr="005D47C3">
        <w:rPr>
          <w:rFonts w:ascii="Times New Roman" w:hAnsi="Times New Roman"/>
          <w:sz w:val="28"/>
          <w:szCs w:val="28"/>
          <w:lang w:val="de-DE" w:eastAsia="ru-RU"/>
        </w:rPr>
        <w:t xml:space="preserve">. </w:t>
      </w:r>
      <w:r w:rsidRPr="005D47C3">
        <w:rPr>
          <w:rFonts w:ascii="Times New Roman" w:hAnsi="Times New Roman"/>
          <w:sz w:val="28"/>
          <w:szCs w:val="28"/>
          <w:lang w:eastAsia="ru-RU"/>
        </w:rPr>
        <w:t>Универсальные</w:t>
      </w:r>
      <w:r w:rsidRPr="005D47C3">
        <w:rPr>
          <w:rFonts w:ascii="Times New Roman" w:hAnsi="Times New Roman"/>
          <w:sz w:val="28"/>
          <w:szCs w:val="28"/>
          <w:lang w:val="de-DE" w:eastAsia="ru-RU"/>
        </w:rPr>
        <w:t xml:space="preserve"> </w:t>
      </w:r>
      <w:r w:rsidRPr="005D47C3">
        <w:rPr>
          <w:rFonts w:ascii="Times New Roman" w:hAnsi="Times New Roman"/>
          <w:sz w:val="28"/>
          <w:szCs w:val="28"/>
          <w:lang w:eastAsia="ru-RU"/>
        </w:rPr>
        <w:t>учебные</w:t>
      </w:r>
      <w:r w:rsidRPr="005D47C3">
        <w:rPr>
          <w:rFonts w:ascii="Times New Roman" w:hAnsi="Times New Roman"/>
          <w:sz w:val="28"/>
          <w:szCs w:val="28"/>
          <w:lang w:val="de-DE" w:eastAsia="ru-RU"/>
        </w:rPr>
        <w:t xml:space="preserve"> </w:t>
      </w:r>
      <w:r w:rsidRPr="005D47C3">
        <w:rPr>
          <w:rFonts w:ascii="Times New Roman" w:hAnsi="Times New Roman"/>
          <w:sz w:val="28"/>
          <w:szCs w:val="28"/>
          <w:lang w:eastAsia="ru-RU"/>
        </w:rPr>
        <w:t>действия</w:t>
      </w:r>
      <w:r w:rsidRPr="005D47C3">
        <w:rPr>
          <w:rFonts w:ascii="Times New Roman" w:hAnsi="Times New Roman"/>
          <w:sz w:val="28"/>
          <w:szCs w:val="28"/>
          <w:lang w:val="de-DE" w:eastAsia="ru-RU"/>
        </w:rPr>
        <w:t xml:space="preserve"> // </w:t>
      </w:r>
      <w:r w:rsidRPr="005D47C3">
        <w:rPr>
          <w:rFonts w:ascii="Times New Roman" w:hAnsi="Times New Roman"/>
          <w:sz w:val="28"/>
          <w:szCs w:val="28"/>
          <w:lang w:eastAsia="ru-RU"/>
        </w:rPr>
        <w:t xml:space="preserve">   </w:t>
      </w:r>
      <w:hyperlink r:id="rId10" w:history="1">
        <w:r w:rsidRPr="005D47C3">
          <w:rPr>
            <w:rFonts w:ascii="Times New Roman" w:hAnsi="Times New Roman"/>
            <w:color w:val="0000FF"/>
            <w:sz w:val="28"/>
            <w:szCs w:val="28"/>
            <w:u w:val="single"/>
            <w:lang w:val="de-DE" w:eastAsia="ru-RU"/>
          </w:rPr>
          <w:t>sgls.admsurgut.ru/win/download/1630/</w:t>
        </w:r>
      </w:hyperlink>
    </w:p>
    <w:p w:rsidR="00081AFF" w:rsidRPr="005D47C3" w:rsidRDefault="00081AFF" w:rsidP="005D47C3">
      <w:pPr>
        <w:spacing w:before="100" w:after="100"/>
        <w:rPr>
          <w:rFonts w:ascii="Times New Roman" w:hAnsi="Times New Roman"/>
          <w:sz w:val="28"/>
          <w:szCs w:val="28"/>
          <w:lang w:eastAsia="ru-RU"/>
        </w:rPr>
      </w:pPr>
      <w:r w:rsidRPr="005D47C3">
        <w:rPr>
          <w:rFonts w:ascii="Times New Roman" w:hAnsi="Times New Roman"/>
          <w:sz w:val="28"/>
          <w:szCs w:val="28"/>
        </w:rPr>
        <w:br/>
      </w:r>
    </w:p>
    <w:p w:rsidR="00281C49" w:rsidRPr="00E775CB" w:rsidRDefault="00281C49" w:rsidP="00281C49">
      <w:pPr>
        <w:rPr>
          <w:rFonts w:ascii="Times New Roman" w:eastAsiaTheme="minorHAnsi" w:hAnsi="Times New Roman"/>
          <w:sz w:val="28"/>
          <w:szCs w:val="28"/>
        </w:rPr>
      </w:pPr>
    </w:p>
    <w:p w:rsidR="00281C49" w:rsidRPr="0072561E" w:rsidRDefault="00281C49" w:rsidP="00281C49">
      <w:pPr>
        <w:spacing w:after="0"/>
        <w:ind w:left="426"/>
        <w:jc w:val="center"/>
        <w:rPr>
          <w:rFonts w:ascii="Times New Roman" w:hAnsi="Times New Roman"/>
          <w:color w:val="000000"/>
          <w:sz w:val="28"/>
          <w:szCs w:val="28"/>
          <w:lang w:eastAsia="ru-RU"/>
        </w:rPr>
      </w:pPr>
    </w:p>
    <w:p w:rsidR="00281C49" w:rsidRPr="00577065" w:rsidRDefault="00281C49" w:rsidP="00577065">
      <w:pPr>
        <w:tabs>
          <w:tab w:val="left" w:pos="930"/>
        </w:tabs>
        <w:spacing w:line="240" w:lineRule="auto"/>
        <w:rPr>
          <w:rFonts w:ascii="Times New Roman" w:hAnsi="Times New Roman"/>
          <w:sz w:val="28"/>
          <w:szCs w:val="28"/>
        </w:rPr>
      </w:pPr>
    </w:p>
    <w:sectPr w:rsidR="00281C49" w:rsidRPr="00577065" w:rsidSect="00732F02">
      <w:headerReference w:type="default" r:id="rId11"/>
      <w:footerReference w:type="default" r:id="rId12"/>
      <w:pgSz w:w="11906" w:h="16838"/>
      <w:pgMar w:top="1440" w:right="1080" w:bottom="1440" w:left="1080"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EFE" w:rsidRDefault="00845EFE" w:rsidP="00CB3E40">
      <w:pPr>
        <w:spacing w:after="0" w:line="240" w:lineRule="auto"/>
      </w:pPr>
      <w:r>
        <w:separator/>
      </w:r>
    </w:p>
  </w:endnote>
  <w:endnote w:type="continuationSeparator" w:id="0">
    <w:p w:rsidR="00845EFE" w:rsidRDefault="00845EFE" w:rsidP="00CB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86315"/>
      <w:docPartObj>
        <w:docPartGallery w:val="Page Numbers (Bottom of Page)"/>
        <w:docPartUnique/>
      </w:docPartObj>
    </w:sdtPr>
    <w:sdtEndPr/>
    <w:sdtContent>
      <w:p w:rsidR="00A61E27" w:rsidRDefault="00A61E27">
        <w:pPr>
          <w:pStyle w:val="a6"/>
          <w:jc w:val="center"/>
        </w:pPr>
        <w:r>
          <w:fldChar w:fldCharType="begin"/>
        </w:r>
        <w:r>
          <w:instrText>PAGE   \* MERGEFORMAT</w:instrText>
        </w:r>
        <w:r>
          <w:fldChar w:fldCharType="separate"/>
        </w:r>
        <w:r w:rsidR="00826500">
          <w:rPr>
            <w:noProof/>
          </w:rPr>
          <w:t>2</w:t>
        </w:r>
        <w:r>
          <w:fldChar w:fldCharType="end"/>
        </w:r>
      </w:p>
    </w:sdtContent>
  </w:sdt>
  <w:p w:rsidR="00CB3E40" w:rsidRDefault="00CB3E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EFE" w:rsidRDefault="00845EFE" w:rsidP="00CB3E40">
      <w:pPr>
        <w:spacing w:after="0" w:line="240" w:lineRule="auto"/>
      </w:pPr>
      <w:r>
        <w:separator/>
      </w:r>
    </w:p>
  </w:footnote>
  <w:footnote w:type="continuationSeparator" w:id="0">
    <w:p w:rsidR="00845EFE" w:rsidRDefault="00845EFE" w:rsidP="00CB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40" w:rsidRDefault="00CB3E40">
    <w:pPr>
      <w:pStyle w:val="a4"/>
      <w:jc w:val="center"/>
    </w:pPr>
  </w:p>
  <w:p w:rsidR="00CB3E40" w:rsidRDefault="00CB3E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B4C6A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340"/>
      </v:shape>
    </w:pict>
  </w:numPicBullet>
  <w:abstractNum w:abstractNumId="0">
    <w:nsid w:val="0A690590"/>
    <w:multiLevelType w:val="hybridMultilevel"/>
    <w:tmpl w:val="4A4A6534"/>
    <w:lvl w:ilvl="0" w:tplc="04190001">
      <w:start w:val="1"/>
      <w:numFmt w:val="bullet"/>
      <w:lvlText w:val=""/>
      <w:lvlJc w:val="left"/>
      <w:pPr>
        <w:ind w:left="1455" w:hanging="360"/>
      </w:pPr>
      <w:rPr>
        <w:rFonts w:ascii="Symbol" w:hAnsi="Symbol" w:hint="default"/>
      </w:rPr>
    </w:lvl>
    <w:lvl w:ilvl="1" w:tplc="04190003">
      <w:start w:val="1"/>
      <w:numFmt w:val="bullet"/>
      <w:lvlText w:val="o"/>
      <w:lvlJc w:val="left"/>
      <w:pPr>
        <w:ind w:left="2175" w:hanging="360"/>
      </w:pPr>
      <w:rPr>
        <w:rFonts w:ascii="Courier New" w:hAnsi="Courier New" w:hint="default"/>
      </w:rPr>
    </w:lvl>
    <w:lvl w:ilvl="2" w:tplc="04190005">
      <w:start w:val="1"/>
      <w:numFmt w:val="bullet"/>
      <w:lvlText w:val=""/>
      <w:lvlJc w:val="left"/>
      <w:pPr>
        <w:ind w:left="2895" w:hanging="360"/>
      </w:pPr>
      <w:rPr>
        <w:rFonts w:ascii="Wingdings" w:hAnsi="Wingdings" w:hint="default"/>
      </w:rPr>
    </w:lvl>
    <w:lvl w:ilvl="3" w:tplc="04190001">
      <w:start w:val="1"/>
      <w:numFmt w:val="bullet"/>
      <w:lvlText w:val=""/>
      <w:lvlJc w:val="left"/>
      <w:pPr>
        <w:ind w:left="3615" w:hanging="360"/>
      </w:pPr>
      <w:rPr>
        <w:rFonts w:ascii="Symbol" w:hAnsi="Symbol" w:hint="default"/>
      </w:rPr>
    </w:lvl>
    <w:lvl w:ilvl="4" w:tplc="04190003">
      <w:start w:val="1"/>
      <w:numFmt w:val="bullet"/>
      <w:lvlText w:val="o"/>
      <w:lvlJc w:val="left"/>
      <w:pPr>
        <w:ind w:left="4335" w:hanging="360"/>
      </w:pPr>
      <w:rPr>
        <w:rFonts w:ascii="Courier New" w:hAnsi="Courier New" w:hint="default"/>
      </w:rPr>
    </w:lvl>
    <w:lvl w:ilvl="5" w:tplc="04190005">
      <w:start w:val="1"/>
      <w:numFmt w:val="bullet"/>
      <w:lvlText w:val=""/>
      <w:lvlJc w:val="left"/>
      <w:pPr>
        <w:ind w:left="5055" w:hanging="360"/>
      </w:pPr>
      <w:rPr>
        <w:rFonts w:ascii="Wingdings" w:hAnsi="Wingdings" w:hint="default"/>
      </w:rPr>
    </w:lvl>
    <w:lvl w:ilvl="6" w:tplc="04190001">
      <w:start w:val="1"/>
      <w:numFmt w:val="bullet"/>
      <w:lvlText w:val=""/>
      <w:lvlJc w:val="left"/>
      <w:pPr>
        <w:ind w:left="5775" w:hanging="360"/>
      </w:pPr>
      <w:rPr>
        <w:rFonts w:ascii="Symbol" w:hAnsi="Symbol" w:hint="default"/>
      </w:rPr>
    </w:lvl>
    <w:lvl w:ilvl="7" w:tplc="04190003">
      <w:start w:val="1"/>
      <w:numFmt w:val="bullet"/>
      <w:lvlText w:val="o"/>
      <w:lvlJc w:val="left"/>
      <w:pPr>
        <w:ind w:left="6495" w:hanging="360"/>
      </w:pPr>
      <w:rPr>
        <w:rFonts w:ascii="Courier New" w:hAnsi="Courier New" w:hint="default"/>
      </w:rPr>
    </w:lvl>
    <w:lvl w:ilvl="8" w:tplc="04190005">
      <w:start w:val="1"/>
      <w:numFmt w:val="bullet"/>
      <w:lvlText w:val=""/>
      <w:lvlJc w:val="left"/>
      <w:pPr>
        <w:ind w:left="7215" w:hanging="360"/>
      </w:pPr>
      <w:rPr>
        <w:rFonts w:ascii="Wingdings" w:hAnsi="Wingdings" w:hint="default"/>
      </w:rPr>
    </w:lvl>
  </w:abstractNum>
  <w:abstractNum w:abstractNumId="1">
    <w:nsid w:val="15DA7705"/>
    <w:multiLevelType w:val="hybridMultilevel"/>
    <w:tmpl w:val="A7505BE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DFD0620"/>
    <w:multiLevelType w:val="hybridMultilevel"/>
    <w:tmpl w:val="824ACE5C"/>
    <w:lvl w:ilvl="0" w:tplc="19A2D33E">
      <w:start w:val="1"/>
      <w:numFmt w:val="decimal"/>
      <w:lvlText w:val="%1."/>
      <w:lvlJc w:val="left"/>
      <w:pPr>
        <w:ind w:left="1211"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
    <w:nsid w:val="30265574"/>
    <w:multiLevelType w:val="hybridMultilevel"/>
    <w:tmpl w:val="0914876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C0B290C"/>
    <w:multiLevelType w:val="hybridMultilevel"/>
    <w:tmpl w:val="6740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56819"/>
    <w:multiLevelType w:val="hybridMultilevel"/>
    <w:tmpl w:val="1D48B344"/>
    <w:lvl w:ilvl="0" w:tplc="2D08DB86">
      <w:start w:val="1"/>
      <w:numFmt w:val="decimal"/>
      <w:lvlText w:val="%1."/>
      <w:lvlJc w:val="left"/>
      <w:pPr>
        <w:ind w:left="465" w:hanging="465"/>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F346B6D"/>
    <w:multiLevelType w:val="hybridMultilevel"/>
    <w:tmpl w:val="25B8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E6E4F"/>
    <w:multiLevelType w:val="hybridMultilevel"/>
    <w:tmpl w:val="50DEE786"/>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8">
    <w:nsid w:val="578C4E19"/>
    <w:multiLevelType w:val="hybridMultilevel"/>
    <w:tmpl w:val="24FC3572"/>
    <w:lvl w:ilvl="0" w:tplc="02525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434146"/>
    <w:multiLevelType w:val="hybridMultilevel"/>
    <w:tmpl w:val="BAB8A4D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0A4DF8"/>
    <w:multiLevelType w:val="multilevel"/>
    <w:tmpl w:val="D638B8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4"/>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7F"/>
    <w:rsid w:val="0003758F"/>
    <w:rsid w:val="00081AFF"/>
    <w:rsid w:val="000A6E65"/>
    <w:rsid w:val="000B4255"/>
    <w:rsid w:val="000D287B"/>
    <w:rsid w:val="0014107C"/>
    <w:rsid w:val="00171053"/>
    <w:rsid w:val="001B16A3"/>
    <w:rsid w:val="00205CB8"/>
    <w:rsid w:val="00266E43"/>
    <w:rsid w:val="00276828"/>
    <w:rsid w:val="00281C49"/>
    <w:rsid w:val="002D6EAD"/>
    <w:rsid w:val="002E5831"/>
    <w:rsid w:val="00322588"/>
    <w:rsid w:val="00324D2D"/>
    <w:rsid w:val="003B36AC"/>
    <w:rsid w:val="003B6A8D"/>
    <w:rsid w:val="00442C4C"/>
    <w:rsid w:val="00445876"/>
    <w:rsid w:val="004479DE"/>
    <w:rsid w:val="004707D9"/>
    <w:rsid w:val="004B5C60"/>
    <w:rsid w:val="004C08F8"/>
    <w:rsid w:val="004C4500"/>
    <w:rsid w:val="00533BF7"/>
    <w:rsid w:val="00577065"/>
    <w:rsid w:val="005B53EF"/>
    <w:rsid w:val="005D47C3"/>
    <w:rsid w:val="0066572F"/>
    <w:rsid w:val="006B071F"/>
    <w:rsid w:val="006B6C0B"/>
    <w:rsid w:val="006D1E6D"/>
    <w:rsid w:val="00702A13"/>
    <w:rsid w:val="00732F02"/>
    <w:rsid w:val="00762DEA"/>
    <w:rsid w:val="007B0EC2"/>
    <w:rsid w:val="007C3D8D"/>
    <w:rsid w:val="00805395"/>
    <w:rsid w:val="00820F13"/>
    <w:rsid w:val="00826500"/>
    <w:rsid w:val="00845EFE"/>
    <w:rsid w:val="008B52AC"/>
    <w:rsid w:val="008B77EC"/>
    <w:rsid w:val="0092522F"/>
    <w:rsid w:val="00927110"/>
    <w:rsid w:val="00A05809"/>
    <w:rsid w:val="00A16E14"/>
    <w:rsid w:val="00A61E27"/>
    <w:rsid w:val="00A63A6E"/>
    <w:rsid w:val="00A73338"/>
    <w:rsid w:val="00AC2A94"/>
    <w:rsid w:val="00AF5A00"/>
    <w:rsid w:val="00AF687F"/>
    <w:rsid w:val="00B323BF"/>
    <w:rsid w:val="00B60365"/>
    <w:rsid w:val="00B73D2B"/>
    <w:rsid w:val="00B87739"/>
    <w:rsid w:val="00BF2836"/>
    <w:rsid w:val="00C12979"/>
    <w:rsid w:val="00CA2079"/>
    <w:rsid w:val="00CB3E40"/>
    <w:rsid w:val="00CD4726"/>
    <w:rsid w:val="00DA46B0"/>
    <w:rsid w:val="00DA6FC3"/>
    <w:rsid w:val="00DC62AE"/>
    <w:rsid w:val="00E775CB"/>
    <w:rsid w:val="00ED035D"/>
    <w:rsid w:val="00EE103F"/>
    <w:rsid w:val="00EF7151"/>
    <w:rsid w:val="00F026A6"/>
    <w:rsid w:val="00F74A10"/>
    <w:rsid w:val="00FB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D7EFA-32D2-4B7F-9A49-F74CA1D6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E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45876"/>
    <w:pPr>
      <w:ind w:left="720"/>
    </w:pPr>
  </w:style>
  <w:style w:type="paragraph" w:styleId="a3">
    <w:name w:val="List Paragraph"/>
    <w:basedOn w:val="a"/>
    <w:uiPriority w:val="34"/>
    <w:qFormat/>
    <w:rsid w:val="00445876"/>
    <w:pPr>
      <w:ind w:left="720"/>
      <w:contextualSpacing/>
    </w:pPr>
    <w:rPr>
      <w:rFonts w:eastAsia="Calibri"/>
    </w:rPr>
  </w:style>
  <w:style w:type="character" w:customStyle="1" w:styleId="c6">
    <w:name w:val="c6"/>
    <w:basedOn w:val="a0"/>
    <w:rsid w:val="00A73338"/>
  </w:style>
  <w:style w:type="paragraph" w:styleId="a4">
    <w:name w:val="header"/>
    <w:basedOn w:val="a"/>
    <w:link w:val="a5"/>
    <w:uiPriority w:val="99"/>
    <w:unhideWhenUsed/>
    <w:rsid w:val="00CB3E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3E40"/>
    <w:rPr>
      <w:rFonts w:ascii="Calibri" w:eastAsia="Times New Roman" w:hAnsi="Calibri" w:cs="Times New Roman"/>
    </w:rPr>
  </w:style>
  <w:style w:type="paragraph" w:styleId="a6">
    <w:name w:val="footer"/>
    <w:basedOn w:val="a"/>
    <w:link w:val="a7"/>
    <w:uiPriority w:val="99"/>
    <w:unhideWhenUsed/>
    <w:rsid w:val="00CB3E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3E40"/>
    <w:rPr>
      <w:rFonts w:ascii="Calibri" w:eastAsia="Times New Roman" w:hAnsi="Calibri" w:cs="Times New Roman"/>
    </w:rPr>
  </w:style>
  <w:style w:type="paragraph" w:styleId="a8">
    <w:name w:val="Title"/>
    <w:basedOn w:val="a"/>
    <w:next w:val="a"/>
    <w:link w:val="a9"/>
    <w:uiPriority w:val="10"/>
    <w:qFormat/>
    <w:rsid w:val="006B07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B071F"/>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
    <w:link w:val="ab"/>
    <w:uiPriority w:val="99"/>
    <w:semiHidden/>
    <w:unhideWhenUsed/>
    <w:rsid w:val="00820F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0F13"/>
    <w:rPr>
      <w:rFonts w:ascii="Tahoma" w:eastAsia="Times New Roman" w:hAnsi="Tahoma" w:cs="Tahoma"/>
      <w:sz w:val="16"/>
      <w:szCs w:val="16"/>
    </w:rPr>
  </w:style>
  <w:style w:type="paragraph" w:styleId="ac">
    <w:name w:val="No Spacing"/>
    <w:link w:val="ad"/>
    <w:uiPriority w:val="1"/>
    <w:qFormat/>
    <w:rsid w:val="00732F02"/>
    <w:pPr>
      <w:spacing w:after="0" w:line="240" w:lineRule="auto"/>
    </w:pPr>
    <w:rPr>
      <w:rFonts w:eastAsiaTheme="minorEastAsia"/>
      <w:lang w:eastAsia="ru-RU"/>
    </w:rPr>
  </w:style>
  <w:style w:type="character" w:customStyle="1" w:styleId="ad">
    <w:name w:val="Без интервала Знак"/>
    <w:basedOn w:val="a0"/>
    <w:link w:val="ac"/>
    <w:uiPriority w:val="1"/>
    <w:rsid w:val="00732F0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0051">
      <w:bodyDiv w:val="1"/>
      <w:marLeft w:val="0"/>
      <w:marRight w:val="0"/>
      <w:marTop w:val="0"/>
      <w:marBottom w:val="0"/>
      <w:divBdr>
        <w:top w:val="none" w:sz="0" w:space="0" w:color="auto"/>
        <w:left w:val="none" w:sz="0" w:space="0" w:color="auto"/>
        <w:bottom w:val="none" w:sz="0" w:space="0" w:color="auto"/>
        <w:right w:val="none" w:sz="0" w:space="0" w:color="auto"/>
      </w:divBdr>
    </w:div>
    <w:div w:id="20737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yandex.ru/clck/redir/AiuY0DBWFJ4ePaEse6rgeAjgs2pI3DW99KUdgowt9XvoT-twMUKrgIlqcQ8fVL941NJGSFzBZlhTKRBK3KllX0DGXRzUkwSBbOsknALFZUaw-k9hXWYJZykNQoMdzPff-CxOIY9VPsjtu3YeKwDz520NXbCTrMNF5boadxHegtCTGegbJmmrGrOsaYoIT58wayFPebFW5Nk?data=UlNrNmk5WktYejR0eWJFYk1LdmtxcU9SbXEwa1B6OEJXZ2dNMU16OFJwVDBTR2RGOFlRQW1Sa3RJSTlYOWt5bENUdjRqdzhENDh1M05LTW1RWjlwWHRtWGxseVExb0MxU2hPTkR1czU5YWpHbm5FUE10VEtrVjZjQmJyN3ZzekJtYVhVVUxYVUZIWQ&amp;b64e=2&amp;sign=3768573e835a28c59d50ada782e8909f&amp;keyno=8&amp;l10n=ru&amp;i=6/t_blank" TargetMode="External"/><Relationship Id="rId4" Type="http://schemas.openxmlformats.org/officeDocument/2006/relationships/settings" Target="settings.xml"/><Relationship Id="rId9" Type="http://schemas.openxmlformats.org/officeDocument/2006/relationships/hyperlink" Target="http://setilab.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9F41-1752-4C59-8AE1-B75FB363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dc:creator>
  <cp:lastModifiedBy>асус</cp:lastModifiedBy>
  <cp:revision>7</cp:revision>
  <cp:lastPrinted>2015-12-18T21:44:00Z</cp:lastPrinted>
  <dcterms:created xsi:type="dcterms:W3CDTF">2015-11-04T08:26:00Z</dcterms:created>
  <dcterms:modified xsi:type="dcterms:W3CDTF">2018-04-02T11:06:00Z</dcterms:modified>
</cp:coreProperties>
</file>