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C0" w:rsidRPr="000E79C0" w:rsidRDefault="000E79C0" w:rsidP="000E79C0">
      <w:pPr>
        <w:tabs>
          <w:tab w:val="center" w:pos="4677"/>
          <w:tab w:val="right" w:pos="9355"/>
        </w:tabs>
        <w:spacing w:after="0" w:line="240" w:lineRule="auto"/>
        <w:jc w:val="center"/>
        <w:rPr>
          <w:rFonts w:ascii="Times New Roman" w:eastAsia="Times New Roman" w:hAnsi="Times New Roman" w:cs="Times New Roman"/>
          <w:sz w:val="24"/>
          <w:szCs w:val="24"/>
        </w:rPr>
      </w:pPr>
      <w:r w:rsidRPr="000E79C0">
        <w:rPr>
          <w:rFonts w:ascii="Times New Roman" w:eastAsia="Times New Roman" w:hAnsi="Times New Roman" w:cs="Times New Roman"/>
          <w:sz w:val="24"/>
          <w:szCs w:val="24"/>
        </w:rPr>
        <w:t>ДЕПАРТАМЕНТ ОБРАЗОВАНИЯ АДМИНИСТРАЦИИ</w:t>
      </w:r>
    </w:p>
    <w:p w:rsidR="000E79C0" w:rsidRPr="000E79C0" w:rsidRDefault="000E79C0" w:rsidP="000E79C0">
      <w:pPr>
        <w:tabs>
          <w:tab w:val="center" w:pos="4677"/>
          <w:tab w:val="right" w:pos="9355"/>
        </w:tabs>
        <w:spacing w:after="0" w:line="240" w:lineRule="auto"/>
        <w:jc w:val="center"/>
        <w:rPr>
          <w:rFonts w:ascii="Times New Roman" w:eastAsia="Times New Roman" w:hAnsi="Times New Roman" w:cs="Times New Roman"/>
          <w:sz w:val="24"/>
          <w:szCs w:val="24"/>
        </w:rPr>
      </w:pPr>
      <w:r w:rsidRPr="000E79C0">
        <w:rPr>
          <w:rFonts w:ascii="Times New Roman" w:eastAsia="Times New Roman" w:hAnsi="Times New Roman" w:cs="Times New Roman"/>
          <w:sz w:val="24"/>
          <w:szCs w:val="24"/>
        </w:rPr>
        <w:t xml:space="preserve"> ГОРОДАНОВЫЙ УРЕНГОЙ</w:t>
      </w:r>
    </w:p>
    <w:p w:rsidR="000E79C0" w:rsidRPr="000E79C0" w:rsidRDefault="000E79C0" w:rsidP="000E79C0">
      <w:pPr>
        <w:tabs>
          <w:tab w:val="center" w:pos="4677"/>
          <w:tab w:val="right" w:pos="9355"/>
        </w:tabs>
        <w:spacing w:after="0" w:line="240" w:lineRule="auto"/>
        <w:jc w:val="center"/>
        <w:rPr>
          <w:rFonts w:ascii="Times New Roman" w:eastAsia="Times New Roman" w:hAnsi="Times New Roman" w:cs="Times New Roman"/>
          <w:sz w:val="32"/>
          <w:szCs w:val="32"/>
        </w:rPr>
      </w:pPr>
      <w:r w:rsidRPr="000E79C0">
        <w:rPr>
          <w:rFonts w:ascii="Times New Roman" w:eastAsia="Times New Roman" w:hAnsi="Times New Roman" w:cs="Times New Roman"/>
          <w:sz w:val="32"/>
          <w:szCs w:val="32"/>
        </w:rPr>
        <w:t>муниципальное автономное общеобразовательное учреждение</w:t>
      </w:r>
    </w:p>
    <w:p w:rsidR="000E79C0" w:rsidRPr="000E79C0" w:rsidRDefault="000E79C0" w:rsidP="000E79C0">
      <w:pPr>
        <w:tabs>
          <w:tab w:val="center" w:pos="4677"/>
          <w:tab w:val="right" w:pos="9355"/>
        </w:tabs>
        <w:spacing w:after="0" w:line="240" w:lineRule="auto"/>
        <w:jc w:val="center"/>
        <w:rPr>
          <w:rFonts w:ascii="Times New Roman" w:eastAsia="Times New Roman" w:hAnsi="Times New Roman" w:cs="Times New Roman"/>
          <w:b/>
          <w:sz w:val="32"/>
          <w:szCs w:val="32"/>
        </w:rPr>
      </w:pPr>
      <w:r w:rsidRPr="000E79C0">
        <w:rPr>
          <w:rFonts w:ascii="Times New Roman" w:eastAsia="Times New Roman" w:hAnsi="Times New Roman" w:cs="Times New Roman"/>
          <w:b/>
          <w:sz w:val="32"/>
          <w:szCs w:val="32"/>
        </w:rPr>
        <w:t>«</w:t>
      </w:r>
      <w:r w:rsidRPr="000E79C0">
        <w:rPr>
          <w:rFonts w:ascii="Times New Roman" w:eastAsia="Times New Roman" w:hAnsi="Times New Roman" w:cs="Times New Roman"/>
          <w:b/>
          <w:sz w:val="36"/>
          <w:szCs w:val="36"/>
        </w:rPr>
        <w:t>С</w:t>
      </w:r>
      <w:r w:rsidRPr="000E79C0">
        <w:rPr>
          <w:rFonts w:ascii="Times New Roman" w:eastAsia="Times New Roman" w:hAnsi="Times New Roman" w:cs="Times New Roman"/>
          <w:b/>
          <w:sz w:val="32"/>
          <w:szCs w:val="32"/>
        </w:rPr>
        <w:t xml:space="preserve">РЕДНЯЯ ОБЩЕОБРАЗОВАТЕЛЬНАЯ ШКОЛА № 4 </w:t>
      </w:r>
    </w:p>
    <w:p w:rsidR="000E79C0" w:rsidRPr="000E79C0" w:rsidRDefault="000E79C0" w:rsidP="000E79C0">
      <w:pPr>
        <w:tabs>
          <w:tab w:val="center" w:pos="4677"/>
          <w:tab w:val="right" w:pos="9355"/>
        </w:tabs>
        <w:spacing w:after="0" w:line="240" w:lineRule="auto"/>
        <w:jc w:val="center"/>
        <w:rPr>
          <w:rFonts w:ascii="Times New Roman" w:eastAsia="Times New Roman" w:hAnsi="Times New Roman" w:cs="Times New Roman"/>
          <w:b/>
          <w:sz w:val="32"/>
          <w:szCs w:val="32"/>
        </w:rPr>
      </w:pPr>
      <w:r w:rsidRPr="000E79C0">
        <w:rPr>
          <w:rFonts w:ascii="Times New Roman" w:eastAsia="Times New Roman" w:hAnsi="Times New Roman" w:cs="Times New Roman"/>
          <w:b/>
          <w:sz w:val="32"/>
          <w:szCs w:val="32"/>
        </w:rPr>
        <w:t>С УГЛУБЛЕННЫМ ИЗУЧЕНИЕМ АНГЛИЙСКОГО ЯЗЫКА»</w:t>
      </w: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Формирование навыков письма с учетом требований подготовки к ОГЭ и ЕГЭ</w:t>
      </w:r>
    </w:p>
    <w:p w:rsidR="000E79C0" w:rsidRPr="000E79C0" w:rsidRDefault="000E79C0" w:rsidP="000E79C0">
      <w:pPr>
        <w:spacing w:after="0" w:line="360" w:lineRule="auto"/>
        <w:jc w:val="center"/>
        <w:rPr>
          <w:rFonts w:ascii="Times New Roman" w:eastAsia="Times New Roman" w:hAnsi="Times New Roman" w:cs="Times New Roman"/>
          <w:b/>
          <w:sz w:val="36"/>
          <w:szCs w:val="36"/>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r w:rsidRPr="000E79C0">
        <w:rPr>
          <w:rFonts w:ascii="Times New Roman" w:eastAsia="Times New Roman" w:hAnsi="Times New Roman" w:cs="Times New Roman"/>
          <w:sz w:val="28"/>
          <w:szCs w:val="28"/>
        </w:rPr>
        <w:t>Исследовательская работа по методике преподавания английского языка</w:t>
      </w: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r w:rsidRPr="000E79C0">
        <w:rPr>
          <w:rFonts w:ascii="Times New Roman" w:eastAsia="Times New Roman" w:hAnsi="Times New Roman" w:cs="Times New Roman"/>
          <w:sz w:val="28"/>
          <w:szCs w:val="28"/>
        </w:rPr>
        <w:t xml:space="preserve"> </w:t>
      </w: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right"/>
        <w:rPr>
          <w:rFonts w:ascii="Times New Roman" w:eastAsia="Times New Roman" w:hAnsi="Times New Roman" w:cs="Times New Roman"/>
          <w:b/>
          <w:sz w:val="28"/>
          <w:szCs w:val="28"/>
        </w:rPr>
      </w:pPr>
      <w:r w:rsidRPr="000E79C0">
        <w:rPr>
          <w:rFonts w:ascii="Times New Roman" w:eastAsia="Times New Roman" w:hAnsi="Times New Roman" w:cs="Times New Roman"/>
          <w:b/>
          <w:sz w:val="28"/>
          <w:szCs w:val="28"/>
        </w:rPr>
        <w:t xml:space="preserve">Работу выполнил: </w:t>
      </w:r>
    </w:p>
    <w:p w:rsidR="000E79C0" w:rsidRPr="000E79C0" w:rsidRDefault="000E79C0" w:rsidP="000E79C0">
      <w:pPr>
        <w:spacing w:after="0" w:line="360" w:lineRule="auto"/>
        <w:jc w:val="right"/>
        <w:rPr>
          <w:rFonts w:ascii="Times New Roman" w:eastAsia="Times New Roman" w:hAnsi="Times New Roman" w:cs="Times New Roman"/>
          <w:sz w:val="28"/>
          <w:szCs w:val="28"/>
        </w:rPr>
      </w:pPr>
      <w:r w:rsidRPr="000E79C0">
        <w:rPr>
          <w:rFonts w:ascii="Times New Roman" w:eastAsia="Times New Roman" w:hAnsi="Times New Roman" w:cs="Times New Roman"/>
          <w:sz w:val="28"/>
          <w:szCs w:val="28"/>
        </w:rPr>
        <w:t>учитель английского языка</w:t>
      </w:r>
    </w:p>
    <w:p w:rsidR="000E79C0" w:rsidRPr="000E79C0" w:rsidRDefault="000E79C0" w:rsidP="000E79C0">
      <w:pPr>
        <w:spacing w:after="0" w:line="360" w:lineRule="auto"/>
        <w:jc w:val="right"/>
        <w:rPr>
          <w:rFonts w:ascii="Times New Roman" w:eastAsia="Times New Roman" w:hAnsi="Times New Roman" w:cs="Times New Roman"/>
          <w:sz w:val="28"/>
          <w:szCs w:val="28"/>
        </w:rPr>
      </w:pPr>
      <w:r w:rsidRPr="000E79C0">
        <w:rPr>
          <w:rFonts w:ascii="Times New Roman" w:eastAsia="Times New Roman" w:hAnsi="Times New Roman" w:cs="Times New Roman"/>
          <w:sz w:val="28"/>
          <w:szCs w:val="28"/>
        </w:rPr>
        <w:t>Поспелова Н.В.</w:t>
      </w:r>
    </w:p>
    <w:p w:rsidR="000E79C0" w:rsidRPr="000E79C0" w:rsidRDefault="000E79C0" w:rsidP="000E79C0">
      <w:pPr>
        <w:spacing w:after="0" w:line="360" w:lineRule="auto"/>
        <w:jc w:val="right"/>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center"/>
        <w:rPr>
          <w:rFonts w:ascii="Times New Roman" w:eastAsia="Times New Roman" w:hAnsi="Times New Roman" w:cs="Times New Roman"/>
          <w:b/>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E79C0" w:rsidRPr="000E79C0" w:rsidRDefault="000E79C0" w:rsidP="000E79C0">
      <w:pPr>
        <w:spacing w:after="0" w:line="360" w:lineRule="auto"/>
        <w:jc w:val="center"/>
        <w:rPr>
          <w:rFonts w:ascii="Times New Roman" w:eastAsia="Times New Roman" w:hAnsi="Times New Roman" w:cs="Times New Roman"/>
          <w:sz w:val="28"/>
          <w:szCs w:val="28"/>
        </w:rPr>
      </w:pPr>
    </w:p>
    <w:p w:rsidR="00000000" w:rsidRDefault="000E79C0" w:rsidP="000E79C0">
      <w:pPr>
        <w:jc w:val="center"/>
        <w:rPr>
          <w:rFonts w:ascii="Times New Roman" w:eastAsia="Times New Roman" w:hAnsi="Times New Roman" w:cs="Times New Roman"/>
          <w:sz w:val="28"/>
          <w:szCs w:val="28"/>
        </w:rPr>
      </w:pPr>
      <w:r w:rsidRPr="000E79C0">
        <w:rPr>
          <w:rFonts w:ascii="Times New Roman" w:eastAsia="Times New Roman" w:hAnsi="Times New Roman" w:cs="Times New Roman"/>
          <w:sz w:val="28"/>
          <w:szCs w:val="28"/>
        </w:rPr>
        <w:t>г</w:t>
      </w:r>
      <w:proofErr w:type="gramStart"/>
      <w:r w:rsidRPr="000E79C0">
        <w:rPr>
          <w:rFonts w:ascii="Times New Roman" w:eastAsia="Times New Roman" w:hAnsi="Times New Roman" w:cs="Times New Roman"/>
          <w:sz w:val="28"/>
          <w:szCs w:val="28"/>
        </w:rPr>
        <w:t>.Н</w:t>
      </w:r>
      <w:proofErr w:type="gramEnd"/>
      <w:r w:rsidRPr="000E79C0">
        <w:rPr>
          <w:rFonts w:ascii="Times New Roman" w:eastAsia="Times New Roman" w:hAnsi="Times New Roman" w:cs="Times New Roman"/>
          <w:sz w:val="28"/>
          <w:szCs w:val="28"/>
        </w:rPr>
        <w:t>овый Уренгой, 2020</w:t>
      </w:r>
    </w:p>
    <w:p w:rsidR="000E79C0" w:rsidRPr="000E79C0" w:rsidRDefault="000E79C0" w:rsidP="000E79C0">
      <w:pPr>
        <w:pStyle w:val="a5"/>
        <w:jc w:val="both"/>
        <w:rPr>
          <w:rFonts w:ascii="Times New Roman" w:hAnsi="Times New Roman" w:cs="Times New Roman"/>
          <w:sz w:val="24"/>
          <w:szCs w:val="24"/>
          <w:shd w:val="clear" w:color="auto" w:fill="FFFFFF"/>
        </w:rPr>
      </w:pPr>
      <w:r>
        <w:rPr>
          <w:shd w:val="clear" w:color="auto" w:fill="FFFFFF"/>
        </w:rPr>
        <w:lastRenderedPageBreak/>
        <w:t xml:space="preserve">   </w:t>
      </w:r>
      <w:r w:rsidRPr="000E79C0">
        <w:rPr>
          <w:rFonts w:ascii="Times New Roman" w:hAnsi="Times New Roman" w:cs="Times New Roman"/>
          <w:sz w:val="24"/>
          <w:szCs w:val="24"/>
          <w:shd w:val="clear" w:color="auto" w:fill="FFFFFF"/>
        </w:rPr>
        <w:t xml:space="preserve">Успешная сдача Государственного экзамена по иностранному языку, как на уровне основного общего, так и среднего общего образования требует определенной системной подготовки </w:t>
      </w:r>
      <w:proofErr w:type="gramStart"/>
      <w:r w:rsidRPr="000E79C0">
        <w:rPr>
          <w:rFonts w:ascii="Times New Roman" w:hAnsi="Times New Roman" w:cs="Times New Roman"/>
          <w:sz w:val="24"/>
          <w:szCs w:val="24"/>
          <w:shd w:val="clear" w:color="auto" w:fill="FFFFFF"/>
        </w:rPr>
        <w:t>обучающихся</w:t>
      </w:r>
      <w:proofErr w:type="gramEnd"/>
      <w:r w:rsidRPr="000E79C0">
        <w:rPr>
          <w:rFonts w:ascii="Times New Roman" w:hAnsi="Times New Roman" w:cs="Times New Roman"/>
          <w:sz w:val="24"/>
          <w:szCs w:val="24"/>
          <w:shd w:val="clear" w:color="auto" w:fill="FFFFFF"/>
        </w:rPr>
        <w:t xml:space="preserve"> и профессиональной компетентности учителя. Подготовить обучающихся к ОГЭ и ЕГЭ – это значит сформировать у них иноязычную коммуникативную компетенцию на заданном уровне: 9 класс – А</w:t>
      </w:r>
      <w:proofErr w:type="gramStart"/>
      <w:r w:rsidRPr="000E79C0">
        <w:rPr>
          <w:rFonts w:ascii="Times New Roman" w:hAnsi="Times New Roman" w:cs="Times New Roman"/>
          <w:sz w:val="24"/>
          <w:szCs w:val="24"/>
          <w:shd w:val="clear" w:color="auto" w:fill="FFFFFF"/>
        </w:rPr>
        <w:t>2</w:t>
      </w:r>
      <w:proofErr w:type="gramEnd"/>
      <w:r w:rsidRPr="000E79C0">
        <w:rPr>
          <w:rFonts w:ascii="Times New Roman" w:hAnsi="Times New Roman" w:cs="Times New Roman"/>
          <w:sz w:val="24"/>
          <w:szCs w:val="24"/>
          <w:shd w:val="clear" w:color="auto" w:fill="FFFFFF"/>
        </w:rPr>
        <w:t>; 11 класс (базовый уровень) – В1, 11 класс (профильный уровень) – В2. И это значит выполнить требования федеральных государственных образовательных стандартов.</w:t>
      </w:r>
    </w:p>
    <w:p w:rsidR="000E79C0" w:rsidRPr="000E79C0" w:rsidRDefault="000E79C0" w:rsidP="000E79C0">
      <w:pPr>
        <w:pStyle w:val="a5"/>
        <w:jc w:val="center"/>
        <w:rPr>
          <w:rFonts w:ascii="Times New Roman" w:hAnsi="Times New Roman" w:cs="Times New Roman"/>
          <w:sz w:val="24"/>
          <w:szCs w:val="24"/>
          <w:shd w:val="clear" w:color="auto" w:fill="FFFFFF"/>
        </w:rPr>
      </w:pPr>
      <w:r w:rsidRPr="000E79C0">
        <w:rPr>
          <w:rFonts w:ascii="Times New Roman" w:hAnsi="Times New Roman" w:cs="Times New Roman"/>
          <w:b/>
          <w:bCs/>
          <w:sz w:val="24"/>
          <w:szCs w:val="24"/>
          <w:shd w:val="clear" w:color="auto" w:fill="FFFFFF"/>
        </w:rPr>
        <w:t>Теоретический аспект экзамена по иностранному языку</w:t>
      </w:r>
    </w:p>
    <w:p w:rsidR="000E79C0" w:rsidRPr="000E79C0" w:rsidRDefault="000E79C0" w:rsidP="000E79C0">
      <w:pPr>
        <w:pStyle w:val="a5"/>
        <w:jc w:val="both"/>
        <w:rPr>
          <w:rFonts w:ascii="Times New Roman" w:hAnsi="Times New Roman" w:cs="Times New Roman"/>
          <w:sz w:val="24"/>
          <w:szCs w:val="24"/>
          <w:shd w:val="clear" w:color="auto" w:fill="FFFFFF"/>
        </w:rPr>
      </w:pPr>
      <w:r>
        <w:rPr>
          <w:rStyle w:val="a3"/>
          <w:rFonts w:ascii="Times New Roman" w:hAnsi="Times New Roman" w:cs="Times New Roman"/>
          <w:color w:val="363433"/>
          <w:sz w:val="24"/>
          <w:szCs w:val="24"/>
          <w:shd w:val="clear" w:color="auto" w:fill="FFFFFF"/>
        </w:rPr>
        <w:t xml:space="preserve">    </w:t>
      </w:r>
      <w:r w:rsidRPr="000E79C0">
        <w:rPr>
          <w:rStyle w:val="a3"/>
          <w:rFonts w:ascii="Times New Roman" w:hAnsi="Times New Roman" w:cs="Times New Roman"/>
          <w:color w:val="363433"/>
          <w:sz w:val="24"/>
          <w:szCs w:val="24"/>
          <w:shd w:val="clear" w:color="auto" w:fill="FFFFFF"/>
        </w:rPr>
        <w:t>ОГЭ (ГИА) по английскому языку </w:t>
      </w:r>
      <w:r w:rsidRPr="000E79C0">
        <w:rPr>
          <w:rFonts w:ascii="Times New Roman" w:hAnsi="Times New Roman" w:cs="Times New Roman"/>
          <w:sz w:val="24"/>
          <w:szCs w:val="24"/>
          <w:shd w:val="clear" w:color="auto" w:fill="FFFFFF"/>
        </w:rPr>
        <w:t xml:space="preserve">– один из группы экзаменов по иностранным языкам в 9-м классе. По структуре, сложности и типу заданий практически </w:t>
      </w:r>
      <w:proofErr w:type="gramStart"/>
      <w:r w:rsidRPr="000E79C0">
        <w:rPr>
          <w:rFonts w:ascii="Times New Roman" w:hAnsi="Times New Roman" w:cs="Times New Roman"/>
          <w:sz w:val="24"/>
          <w:szCs w:val="24"/>
          <w:shd w:val="clear" w:color="auto" w:fill="FFFFFF"/>
        </w:rPr>
        <w:t>идентичен</w:t>
      </w:r>
      <w:proofErr w:type="gramEnd"/>
      <w:r w:rsidRPr="000E79C0">
        <w:rPr>
          <w:rFonts w:ascii="Times New Roman" w:hAnsi="Times New Roman" w:cs="Times New Roman"/>
          <w:sz w:val="24"/>
          <w:szCs w:val="24"/>
          <w:shd w:val="clear" w:color="auto" w:fill="FFFFFF"/>
        </w:rPr>
        <w:t xml:space="preserve"> экзаменам по немецкому, французскому и испанскому языкам. Экзамен является необязательным для сдачи, но его результаты потребуются выпускникам для продолжения обучения в профильных классах старшей школы (10 и 11-й классы).</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r w:rsidRPr="000E79C0">
        <w:rPr>
          <w:rFonts w:ascii="Times New Roman" w:hAnsi="Times New Roman" w:cs="Times New Roman"/>
          <w:sz w:val="24"/>
          <w:szCs w:val="24"/>
          <w:shd w:val="clear" w:color="auto" w:fill="FFFFFF"/>
        </w:rPr>
        <w:t>Что касается </w:t>
      </w:r>
      <w:r w:rsidRPr="000E79C0">
        <w:rPr>
          <w:rFonts w:ascii="Times New Roman" w:hAnsi="Times New Roman" w:cs="Times New Roman"/>
          <w:b/>
          <w:bCs/>
          <w:sz w:val="24"/>
          <w:szCs w:val="24"/>
          <w:shd w:val="clear" w:color="auto" w:fill="FFFFFF"/>
        </w:rPr>
        <w:t>ЕГЭ по английскому языку</w:t>
      </w:r>
      <w:r w:rsidRPr="000E79C0">
        <w:rPr>
          <w:rFonts w:ascii="Times New Roman" w:hAnsi="Times New Roman" w:cs="Times New Roman"/>
          <w:sz w:val="24"/>
          <w:szCs w:val="24"/>
          <w:shd w:val="clear" w:color="auto" w:fill="FFFFFF"/>
        </w:rPr>
        <w:t xml:space="preserve">, то он сдается пока по выбору обучающихся. Английский язык - самый популярный из четырех языков, которые сдают в рамках ЕГЭ. </w:t>
      </w:r>
      <w:r w:rsidRPr="000E79C0">
        <w:rPr>
          <w:rFonts w:ascii="Times New Roman" w:hAnsi="Times New Roman" w:cs="Times New Roman"/>
          <w:sz w:val="24"/>
          <w:szCs w:val="24"/>
        </w:rPr>
        <w:t xml:space="preserve">Экзамен проводится в два дня. В первый день школьники сдают обязательную письменную часть, состоящую из четырех разделов: </w:t>
      </w:r>
      <w:proofErr w:type="spellStart"/>
      <w:r w:rsidRPr="000E79C0">
        <w:rPr>
          <w:rFonts w:ascii="Times New Roman" w:hAnsi="Times New Roman" w:cs="Times New Roman"/>
          <w:sz w:val="24"/>
          <w:szCs w:val="24"/>
        </w:rPr>
        <w:t>аудирование</w:t>
      </w:r>
      <w:proofErr w:type="spellEnd"/>
      <w:r w:rsidRPr="000E79C0">
        <w:rPr>
          <w:rFonts w:ascii="Times New Roman" w:hAnsi="Times New Roman" w:cs="Times New Roman"/>
          <w:sz w:val="24"/>
          <w:szCs w:val="24"/>
        </w:rPr>
        <w:t>; чтение; грамматика и лексика; письмо (личное письмо и письменное высказывание с элементами рассуждения). Всего в письменной части 40 заданий, и на них отводится 180 минут. По желанию школьники могут прийти на второй день экзамена и сдать устную часть, состоящую из четырех заданий (на проверку навыков говорения). На выполнение устного экзамена отводится 15 минут. Стоит заметить, что только за письменную часть можно получить не более 80 баллов.</w:t>
      </w:r>
    </w:p>
    <w:p w:rsidR="000E79C0" w:rsidRPr="000E79C0" w:rsidRDefault="000E79C0" w:rsidP="000E79C0">
      <w:pPr>
        <w:pStyle w:val="a5"/>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79C0">
        <w:rPr>
          <w:rFonts w:ascii="Times New Roman" w:hAnsi="Times New Roman" w:cs="Times New Roman"/>
          <w:sz w:val="24"/>
          <w:szCs w:val="24"/>
        </w:rPr>
        <w:t>Успех устной части экзамена обеспечивают следующие умения и навыки: владение техникой чтения, умение вести диалог-расспрос, умения монологической речи по представленному плану, навыки оперирования грамматическими формами и лексическими единицами в контексте и, конечно, знакомство с форматом заданий.</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t>  </w:t>
      </w:r>
      <w:r>
        <w:rPr>
          <w:rFonts w:ascii="Times New Roman" w:hAnsi="Times New Roman" w:cs="Times New Roman"/>
          <w:sz w:val="24"/>
          <w:szCs w:val="24"/>
        </w:rPr>
        <w:t xml:space="preserve">  </w:t>
      </w:r>
      <w:r w:rsidRPr="000E79C0">
        <w:rPr>
          <w:rFonts w:ascii="Times New Roman" w:hAnsi="Times New Roman" w:cs="Times New Roman"/>
          <w:sz w:val="24"/>
          <w:szCs w:val="24"/>
        </w:rPr>
        <w:t xml:space="preserve">Прежде чем приступить к выполнению пробных заданий по различным сборникам серии «Подготовка к ОГЭ» \ «Подготовка к ЕГЭ», </w:t>
      </w:r>
      <w:proofErr w:type="spellStart"/>
      <w:r w:rsidRPr="000E79C0">
        <w:rPr>
          <w:rFonts w:ascii="Times New Roman" w:hAnsi="Times New Roman" w:cs="Times New Roman"/>
          <w:sz w:val="24"/>
          <w:szCs w:val="24"/>
        </w:rPr>
        <w:t>онлайн-тестов</w:t>
      </w:r>
      <w:proofErr w:type="spellEnd"/>
      <w:r w:rsidRPr="000E79C0">
        <w:rPr>
          <w:rFonts w:ascii="Times New Roman" w:hAnsi="Times New Roman" w:cs="Times New Roman"/>
          <w:sz w:val="24"/>
          <w:szCs w:val="24"/>
        </w:rPr>
        <w:t>, заданий Открытого Банка необходимо изучить общие сведения об экзамене, его структуру, временные рамки и шкалу оценивания с помощью учителя.</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t>     Если все понятно, то следующий этап должен быть повторительно-обобщающий, чтобы задания (особенно лексико-грамматического плана) не выполнялись наугад. Необходимо подготовить папки-файлы с разного рода таблицами: формы неправильных глаголов, видовременные формы глаголов (активные и пассивные конструкции), списки основных фразовых глаголов с переводом, списки словообразовательных суффиксов \ префиксов, словообразовательную таблицу наиболее часто употребляемых лексических единиц, списки слов – антонимов и синонимов.</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t>     Для подготовки письменной и устной речи полезно распечатать списки возможных средств логической связи, эмоциональных реплик: слова, фразы начала \ поддержания \ окончания разговора (письменного высказывания).</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t xml:space="preserve">   Все перечисленное должно стать «настольной книгой» </w:t>
      </w:r>
      <w:proofErr w:type="gramStart"/>
      <w:r w:rsidRPr="000E79C0">
        <w:rPr>
          <w:rFonts w:ascii="Times New Roman" w:hAnsi="Times New Roman" w:cs="Times New Roman"/>
          <w:sz w:val="24"/>
          <w:szCs w:val="24"/>
        </w:rPr>
        <w:t>обучающихся</w:t>
      </w:r>
      <w:proofErr w:type="gramEnd"/>
      <w:r w:rsidRPr="000E79C0">
        <w:rPr>
          <w:rFonts w:ascii="Times New Roman" w:hAnsi="Times New Roman" w:cs="Times New Roman"/>
          <w:sz w:val="24"/>
          <w:szCs w:val="24"/>
        </w:rPr>
        <w:t>, готовящихся сдавать экзамен по иностранному языку. </w:t>
      </w:r>
      <w:r w:rsidRPr="000E79C0">
        <w:rPr>
          <w:rFonts w:ascii="Times New Roman" w:hAnsi="Times New Roman" w:cs="Times New Roman"/>
          <w:color w:val="000000"/>
          <w:sz w:val="24"/>
          <w:szCs w:val="24"/>
        </w:rPr>
        <w:t>Полезно также создавать тематические кейсы с вопросами, фразами на определенную тематику для подготовки устной части экзамена.</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t xml:space="preserve">    Считаю необходимым дать рекомендации обучающимся о правильном «подходе» к </w:t>
      </w:r>
      <w:proofErr w:type="spellStart"/>
      <w:r w:rsidRPr="000E79C0">
        <w:rPr>
          <w:rFonts w:ascii="Times New Roman" w:hAnsi="Times New Roman" w:cs="Times New Roman"/>
          <w:sz w:val="24"/>
          <w:szCs w:val="24"/>
        </w:rPr>
        <w:t>аудированию</w:t>
      </w:r>
      <w:proofErr w:type="spellEnd"/>
      <w:r w:rsidRPr="000E79C0">
        <w:rPr>
          <w:rFonts w:ascii="Times New Roman" w:hAnsi="Times New Roman" w:cs="Times New Roman"/>
          <w:sz w:val="24"/>
          <w:szCs w:val="24"/>
        </w:rPr>
        <w:t xml:space="preserve">, чтению с разными стратегиями, выполнению лексико-грамматических заданий, написанию личного письма и письменного высказывания с элементами рассуждения. Показать это на </w:t>
      </w:r>
      <w:proofErr w:type="gramStart"/>
      <w:r w:rsidRPr="000E79C0">
        <w:rPr>
          <w:rFonts w:ascii="Times New Roman" w:hAnsi="Times New Roman" w:cs="Times New Roman"/>
          <w:sz w:val="24"/>
          <w:szCs w:val="24"/>
        </w:rPr>
        <w:t>примерах</w:t>
      </w:r>
      <w:proofErr w:type="gramEnd"/>
      <w:r w:rsidRPr="000E79C0">
        <w:rPr>
          <w:rFonts w:ascii="Times New Roman" w:hAnsi="Times New Roman" w:cs="Times New Roman"/>
          <w:sz w:val="24"/>
          <w:szCs w:val="24"/>
        </w:rPr>
        <w:t xml:space="preserve"> и образцах. Это способен сделать только компетентный учитель, учитель, хорошо владеющий преподаваемым иностранным языком, современными методами обучения, а также знакомый с требованиями ФГОС к государственной итоговой аттестации </w:t>
      </w:r>
      <w:proofErr w:type="gramStart"/>
      <w:r w:rsidRPr="000E79C0">
        <w:rPr>
          <w:rFonts w:ascii="Times New Roman" w:hAnsi="Times New Roman" w:cs="Times New Roman"/>
          <w:sz w:val="24"/>
          <w:szCs w:val="24"/>
        </w:rPr>
        <w:t>обучающихся</w:t>
      </w:r>
      <w:proofErr w:type="gramEnd"/>
      <w:r w:rsidRPr="000E79C0">
        <w:rPr>
          <w:rFonts w:ascii="Times New Roman" w:hAnsi="Times New Roman" w:cs="Times New Roman"/>
          <w:sz w:val="24"/>
          <w:szCs w:val="24"/>
        </w:rPr>
        <w:t>.</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rPr>
        <w:lastRenderedPageBreak/>
        <w:t>    Следующий этап - это переход непосредственно к практике языка в формате ОГЭ \ ЕГЭ, используя демоверсии с сайта ФИПИ, Открытый Банк заданий, пособия с заданиями, тесты в режиме </w:t>
      </w:r>
      <w:r w:rsidRPr="000E79C0">
        <w:rPr>
          <w:rFonts w:ascii="Times New Roman" w:hAnsi="Times New Roman" w:cs="Times New Roman"/>
          <w:sz w:val="24"/>
          <w:szCs w:val="24"/>
          <w:lang w:val="en-US"/>
        </w:rPr>
        <w:t>on</w:t>
      </w:r>
      <w:r w:rsidRPr="000E79C0">
        <w:rPr>
          <w:rFonts w:ascii="Times New Roman" w:hAnsi="Times New Roman" w:cs="Times New Roman"/>
          <w:sz w:val="24"/>
          <w:szCs w:val="24"/>
        </w:rPr>
        <w:t>-</w:t>
      </w:r>
      <w:r w:rsidRPr="000E79C0">
        <w:rPr>
          <w:rFonts w:ascii="Times New Roman" w:hAnsi="Times New Roman" w:cs="Times New Roman"/>
          <w:sz w:val="24"/>
          <w:szCs w:val="24"/>
          <w:lang w:val="en-US"/>
        </w:rPr>
        <w:t>line</w:t>
      </w:r>
      <w:r w:rsidRPr="000E79C0">
        <w:rPr>
          <w:rFonts w:ascii="Times New Roman" w:hAnsi="Times New Roman" w:cs="Times New Roman"/>
          <w:sz w:val="24"/>
          <w:szCs w:val="24"/>
        </w:rPr>
        <w:t>. </w:t>
      </w:r>
      <w:r w:rsidRPr="000E79C0">
        <w:rPr>
          <w:rFonts w:ascii="Times New Roman" w:hAnsi="Times New Roman" w:cs="Times New Roman"/>
          <w:sz w:val="24"/>
          <w:szCs w:val="24"/>
          <w:bdr w:val="none" w:sz="0" w:space="0" w:color="auto" w:frame="1"/>
        </w:rPr>
        <w:t xml:space="preserve">Представленные там тесты по своей сложности и структуре идентичны реальным экзаменам, проводившимся в соответствующие годы. Все предложенные тесты разработаны и одобрены для подготовки к экзамену Федеральным институтом педагогических измерений (ФИПИ). Эти задания, скорее всего, не встретятся на экзамене, но будут задания, аналогичные </w:t>
      </w:r>
      <w:proofErr w:type="gramStart"/>
      <w:r w:rsidRPr="000E79C0">
        <w:rPr>
          <w:rFonts w:ascii="Times New Roman" w:hAnsi="Times New Roman" w:cs="Times New Roman"/>
          <w:sz w:val="24"/>
          <w:szCs w:val="24"/>
          <w:bdr w:val="none" w:sz="0" w:space="0" w:color="auto" w:frame="1"/>
        </w:rPr>
        <w:t>демонстрационным</w:t>
      </w:r>
      <w:proofErr w:type="gramEnd"/>
      <w:r w:rsidRPr="000E79C0">
        <w:rPr>
          <w:rFonts w:ascii="Times New Roman" w:hAnsi="Times New Roman" w:cs="Times New Roman"/>
          <w:sz w:val="24"/>
          <w:szCs w:val="24"/>
          <w:bdr w:val="none" w:sz="0" w:space="0" w:color="auto" w:frame="1"/>
        </w:rPr>
        <w:t>, по той же тематике. </w:t>
      </w:r>
      <w:r w:rsidRPr="000E79C0">
        <w:rPr>
          <w:rFonts w:ascii="Times New Roman" w:hAnsi="Times New Roman" w:cs="Times New Roman"/>
          <w:sz w:val="24"/>
          <w:szCs w:val="24"/>
        </w:rPr>
        <w:t xml:space="preserve">Важным будет напомнить, что выполнение тренировочных заданий в формате ОГЭ-ЕГЭ без последующего анализа – практически бесполезно. Хорошо, если ученик сам сможет объяснить почему он выбрал ту или иную грамматическую форму или лексическую единицу, сможет доказать фактами из текста выбор ответа на вопрос по </w:t>
      </w:r>
      <w:proofErr w:type="gramStart"/>
      <w:r w:rsidRPr="000E79C0">
        <w:rPr>
          <w:rFonts w:ascii="Times New Roman" w:hAnsi="Times New Roman" w:cs="Times New Roman"/>
          <w:sz w:val="24"/>
          <w:szCs w:val="24"/>
        </w:rPr>
        <w:t>прочитанному</w:t>
      </w:r>
      <w:proofErr w:type="gramEnd"/>
      <w:r w:rsidRPr="000E79C0">
        <w:rPr>
          <w:rFonts w:ascii="Times New Roman" w:hAnsi="Times New Roman" w:cs="Times New Roman"/>
          <w:sz w:val="24"/>
          <w:szCs w:val="24"/>
        </w:rPr>
        <w:t>. Или найдет ошибку, внимательно проанализировав ситуацию, вспомнив правила \ исключения. В противном случае, он должен сделать это под руководством учителя.</w:t>
      </w:r>
    </w:p>
    <w:p w:rsidR="000E79C0" w:rsidRPr="000E79C0" w:rsidRDefault="000E79C0" w:rsidP="000E79C0">
      <w:pPr>
        <w:pStyle w:val="a5"/>
        <w:jc w:val="both"/>
        <w:rPr>
          <w:rFonts w:ascii="Times New Roman" w:hAnsi="Times New Roman" w:cs="Times New Roman"/>
          <w:color w:val="000000"/>
          <w:sz w:val="24"/>
          <w:szCs w:val="24"/>
        </w:rPr>
      </w:pPr>
      <w:r w:rsidRPr="000E79C0">
        <w:rPr>
          <w:rFonts w:ascii="Times New Roman" w:hAnsi="Times New Roman" w:cs="Times New Roman"/>
          <w:sz w:val="24"/>
          <w:szCs w:val="24"/>
          <w:bdr w:val="none" w:sz="0" w:space="0" w:color="auto" w:frame="1"/>
        </w:rPr>
        <w:t xml:space="preserve">   Большое значение для системной подготовки к экзаменам имеет используемый учебник. Он должен содержать востребованные виды заданий, чтобы школьники </w:t>
      </w:r>
      <w:proofErr w:type="gramStart"/>
      <w:r w:rsidRPr="000E79C0">
        <w:rPr>
          <w:rFonts w:ascii="Times New Roman" w:hAnsi="Times New Roman" w:cs="Times New Roman"/>
          <w:sz w:val="24"/>
          <w:szCs w:val="24"/>
          <w:bdr w:val="none" w:sz="0" w:space="0" w:color="auto" w:frame="1"/>
        </w:rPr>
        <w:t>привыкали к новым форматам и это не вызывало</w:t>
      </w:r>
      <w:proofErr w:type="gramEnd"/>
      <w:r w:rsidRPr="000E79C0">
        <w:rPr>
          <w:rFonts w:ascii="Times New Roman" w:hAnsi="Times New Roman" w:cs="Times New Roman"/>
          <w:sz w:val="24"/>
          <w:szCs w:val="24"/>
          <w:bdr w:val="none" w:sz="0" w:space="0" w:color="auto" w:frame="1"/>
        </w:rPr>
        <w:t xml:space="preserve"> у них непонимания или стресса при сдаче экзамена.</w:t>
      </w:r>
    </w:p>
    <w:p w:rsidR="000E79C0" w:rsidRDefault="000E79C0" w:rsidP="000E79C0">
      <w:pPr>
        <w:jc w:val="center"/>
        <w:rPr>
          <w:rFonts w:ascii="Times New Roman" w:hAnsi="Times New Roman" w:cs="Times New Roman"/>
          <w:b/>
          <w:bCs/>
          <w:color w:val="363433"/>
          <w:sz w:val="24"/>
          <w:szCs w:val="24"/>
          <w:shd w:val="clear" w:color="auto" w:fill="FFFFFF"/>
        </w:rPr>
      </w:pPr>
    </w:p>
    <w:p w:rsidR="000E79C0" w:rsidRPr="000E79C0" w:rsidRDefault="000E79C0" w:rsidP="000E79C0">
      <w:pPr>
        <w:jc w:val="center"/>
        <w:rPr>
          <w:rFonts w:ascii="Times New Roman" w:hAnsi="Times New Roman" w:cs="Times New Roman"/>
          <w:b/>
          <w:bCs/>
          <w:color w:val="363433"/>
          <w:sz w:val="24"/>
          <w:szCs w:val="24"/>
          <w:shd w:val="clear" w:color="auto" w:fill="FFFFFF"/>
        </w:rPr>
      </w:pPr>
      <w:r w:rsidRPr="000E79C0">
        <w:rPr>
          <w:rFonts w:ascii="Times New Roman" w:hAnsi="Times New Roman" w:cs="Times New Roman"/>
          <w:b/>
          <w:bCs/>
          <w:color w:val="363433"/>
          <w:sz w:val="24"/>
          <w:szCs w:val="24"/>
          <w:shd w:val="clear" w:color="auto" w:fill="FFFFFF"/>
        </w:rPr>
        <w:t>Технология подготовки к ОГЭ-ЕГЭ по иностранному языку</w:t>
      </w:r>
    </w:p>
    <w:tbl>
      <w:tblPr>
        <w:tblW w:w="0" w:type="auto"/>
        <w:shd w:val="clear" w:color="auto" w:fill="FFFFFF"/>
        <w:tblCellMar>
          <w:left w:w="0" w:type="dxa"/>
          <w:right w:w="0" w:type="dxa"/>
        </w:tblCellMar>
        <w:tblLook w:val="04A0"/>
      </w:tblPr>
      <w:tblGrid>
        <w:gridCol w:w="534"/>
        <w:gridCol w:w="4252"/>
        <w:gridCol w:w="4785"/>
      </w:tblGrid>
      <w:tr w:rsidR="000E79C0" w:rsidRPr="000E79C0" w:rsidTr="000E79C0">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w:t>
            </w:r>
          </w:p>
        </w:tc>
        <w:tc>
          <w:tcPr>
            <w:tcW w:w="4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Элементы структуры технологии</w:t>
            </w:r>
          </w:p>
        </w:tc>
        <w:tc>
          <w:tcPr>
            <w:tcW w:w="4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Содержание</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1.</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Цель</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Эффективная подготовка к экзамену по иностранному языку</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2.</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Условия</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наличие квалифицированного педагога;</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высокая степень мотивации </w:t>
            </w:r>
            <w:proofErr w:type="gramStart"/>
            <w:r w:rsidRPr="000E79C0">
              <w:rPr>
                <w:rFonts w:ascii="Times New Roman" w:eastAsia="Times New Roman" w:hAnsi="Times New Roman" w:cs="Times New Roman"/>
                <w:color w:val="000000"/>
                <w:sz w:val="20"/>
                <w:szCs w:val="20"/>
              </w:rPr>
              <w:t>обучающихся</w:t>
            </w:r>
            <w:proofErr w:type="gramEnd"/>
            <w:r w:rsidRPr="000E79C0">
              <w:rPr>
                <w:rFonts w:ascii="Times New Roman" w:eastAsia="Times New Roman" w:hAnsi="Times New Roman" w:cs="Times New Roman"/>
                <w:color w:val="000000"/>
                <w:sz w:val="20"/>
                <w:szCs w:val="20"/>
              </w:rPr>
              <w:t>;</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наличие современного учебно-методического оснащения;</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наличие современного технического оборудования</w:t>
            </w:r>
            <w:r w:rsidRPr="000E79C0">
              <w:rPr>
                <w:rFonts w:ascii="Times New Roman" w:eastAsia="Times New Roman" w:hAnsi="Times New Roman" w:cs="Times New Roman"/>
                <w:color w:val="000000"/>
                <w:sz w:val="24"/>
                <w:szCs w:val="24"/>
              </w:rPr>
              <w:t> </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3.</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Содержание образования</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ОГЭ\ЕГЭ ориентированные УМК по иностранному языку;</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материалы печатных пособий по подготовке к экзамену по иностранному языку;</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демоверсии ОГЭ\ЕГЭ последних лет;</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материалы элективных курсов \ предметов, направленные на подготовку к экзамену по ИЯ</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4.</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Методы обучения (подготовки)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коммуникативный метод</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интерактивный метод</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тестовый метод</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метод анализа и синтеза</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w:t>
            </w:r>
            <w:proofErr w:type="spellStart"/>
            <w:r w:rsidRPr="000E79C0">
              <w:rPr>
                <w:rFonts w:ascii="Times New Roman" w:eastAsia="Times New Roman" w:hAnsi="Times New Roman" w:cs="Times New Roman"/>
                <w:color w:val="000000"/>
                <w:sz w:val="20"/>
                <w:szCs w:val="20"/>
              </w:rPr>
              <w:t>деятельностный</w:t>
            </w:r>
            <w:proofErr w:type="spellEnd"/>
            <w:r w:rsidRPr="000E79C0">
              <w:rPr>
                <w:rFonts w:ascii="Times New Roman" w:eastAsia="Times New Roman" w:hAnsi="Times New Roman" w:cs="Times New Roman"/>
                <w:color w:val="000000"/>
                <w:sz w:val="20"/>
                <w:szCs w:val="20"/>
              </w:rPr>
              <w:t xml:space="preserve"> метод</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-информационно-коммуникационные технологии</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5.</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Формы организации обучения (подготовки)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уроки ИЯ;</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элективные курсы; элективные учебные предметы, </w:t>
            </w:r>
            <w:r w:rsidRPr="000E79C0">
              <w:rPr>
                <w:rFonts w:ascii="Times New Roman" w:eastAsia="Times New Roman" w:hAnsi="Times New Roman" w:cs="Times New Roman"/>
                <w:color w:val="000000"/>
                <w:sz w:val="20"/>
                <w:szCs w:val="20"/>
              </w:rPr>
              <w:lastRenderedPageBreak/>
              <w:t>направленные на подготовку к ОГЭ\ ЕГЭ;</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консультации;</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самоподготовка</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lastRenderedPageBreak/>
              <w:t>6.</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Диагностика эффективности обучения (подготовки)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пробные экзамены;</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анализ качества выполнения работ по видам речевой деятельности;</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выявление «проблемных зон»;</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организация работы по ликвидации «пробелов»</w:t>
            </w:r>
          </w:p>
        </w:tc>
      </w:tr>
      <w:tr w:rsidR="000E79C0" w:rsidRPr="000E79C0" w:rsidTr="000E79C0">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7.</w:t>
            </w:r>
          </w:p>
        </w:tc>
        <w:tc>
          <w:tcPr>
            <w:tcW w:w="4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Результат обучения (подготовки)</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Успешная сдача ОГЭ\ЕГЭ</w:t>
            </w:r>
          </w:p>
        </w:tc>
      </w:tr>
    </w:tbl>
    <w:p w:rsidR="000E79C0" w:rsidRPr="000E79C0" w:rsidRDefault="000E79C0" w:rsidP="000E79C0">
      <w:pPr>
        <w:shd w:val="clear" w:color="auto" w:fill="FFFFFF"/>
        <w:spacing w:before="100" w:beforeAutospacing="1" w:after="0" w:line="240" w:lineRule="auto"/>
        <w:jc w:val="both"/>
        <w:rPr>
          <w:rFonts w:ascii="Arial" w:eastAsia="Times New Roman" w:hAnsi="Arial" w:cs="Arial"/>
          <w:color w:val="000000"/>
          <w:sz w:val="24"/>
          <w:szCs w:val="24"/>
        </w:rPr>
      </w:pPr>
      <w:r w:rsidRPr="000E79C0">
        <w:rPr>
          <w:rFonts w:ascii="Times New Roman" w:eastAsia="Times New Roman" w:hAnsi="Times New Roman" w:cs="Times New Roman"/>
          <w:color w:val="000000"/>
          <w:sz w:val="24"/>
          <w:szCs w:val="24"/>
        </w:rPr>
        <w:t>Данная технология – это, своего рода, дидактический конструктор, куда Вы можете внести свои дополнения, изменения с учетом Вашей деятельности по подготовке обучающихся к ОГЭ\ЕГЭ и конкретизировать содержание.</w:t>
      </w:r>
    </w:p>
    <w:p w:rsidR="000E79C0" w:rsidRPr="000E79C0" w:rsidRDefault="000E79C0" w:rsidP="000E79C0">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E79C0">
        <w:rPr>
          <w:rFonts w:ascii="Times New Roman" w:eastAsia="Times New Roman" w:hAnsi="Times New Roman" w:cs="Times New Roman"/>
          <w:color w:val="000000"/>
          <w:sz w:val="24"/>
          <w:szCs w:val="24"/>
        </w:rPr>
        <w:t>   Хочу также представить используемый мною алгоритм действий по подготовке обучающихся к экзамену по иностранному языку «Шаги»:</w:t>
      </w:r>
    </w:p>
    <w:tbl>
      <w:tblPr>
        <w:tblW w:w="0" w:type="auto"/>
        <w:shd w:val="clear" w:color="auto" w:fill="FFFFFF"/>
        <w:tblCellMar>
          <w:left w:w="0" w:type="dxa"/>
          <w:right w:w="0" w:type="dxa"/>
        </w:tblCellMar>
        <w:tblLook w:val="04A0"/>
      </w:tblPr>
      <w:tblGrid>
        <w:gridCol w:w="1668"/>
        <w:gridCol w:w="2693"/>
        <w:gridCol w:w="5210"/>
      </w:tblGrid>
      <w:tr w:rsidR="000E79C0" w:rsidRPr="000E79C0" w:rsidTr="000E79C0">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Шаги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Название</w:t>
            </w:r>
          </w:p>
        </w:tc>
        <w:tc>
          <w:tcPr>
            <w:tcW w:w="5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Содержание деятельности</w:t>
            </w:r>
          </w:p>
        </w:tc>
      </w:tr>
      <w:tr w:rsidR="000E79C0" w:rsidRPr="000E79C0" w:rsidTr="000E79C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Первый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Подготовка</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учителя</w:t>
            </w:r>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развитие и совершенствование ОГЭ\ЕГЭ компетентности через самообразование, обучающие семинары, практикумы (изучение методических рекомендаций, ознакомление с </w:t>
            </w:r>
            <w:proofErr w:type="spellStart"/>
            <w:r w:rsidRPr="000E79C0">
              <w:rPr>
                <w:rFonts w:ascii="Times New Roman" w:eastAsia="Times New Roman" w:hAnsi="Times New Roman" w:cs="Times New Roman"/>
                <w:color w:val="000000"/>
                <w:sz w:val="20"/>
                <w:szCs w:val="20"/>
              </w:rPr>
              <w:t>КИМами</w:t>
            </w:r>
            <w:proofErr w:type="spellEnd"/>
            <w:r w:rsidRPr="000E79C0">
              <w:rPr>
                <w:rFonts w:ascii="Times New Roman" w:eastAsia="Times New Roman" w:hAnsi="Times New Roman" w:cs="Times New Roman"/>
                <w:color w:val="000000"/>
                <w:sz w:val="20"/>
                <w:szCs w:val="20"/>
              </w:rPr>
              <w:t xml:space="preserve">, </w:t>
            </w:r>
            <w:proofErr w:type="spellStart"/>
            <w:r w:rsidRPr="000E79C0">
              <w:rPr>
                <w:rFonts w:ascii="Times New Roman" w:eastAsia="Times New Roman" w:hAnsi="Times New Roman" w:cs="Times New Roman"/>
                <w:color w:val="000000"/>
                <w:sz w:val="20"/>
                <w:szCs w:val="20"/>
              </w:rPr>
              <w:t>прорешивание</w:t>
            </w:r>
            <w:proofErr w:type="spellEnd"/>
            <w:r w:rsidRPr="000E79C0">
              <w:rPr>
                <w:rFonts w:ascii="Times New Roman" w:eastAsia="Times New Roman" w:hAnsi="Times New Roman" w:cs="Times New Roman"/>
                <w:color w:val="000000"/>
                <w:sz w:val="20"/>
                <w:szCs w:val="20"/>
              </w:rPr>
              <w:t>, ознакомление с анализом типичных ошибок обучающихся)</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подборка необходимых материалов для подготовки обучающихся к сдаче экзамена по иностранному языку</w:t>
            </w:r>
          </w:p>
        </w:tc>
      </w:tr>
      <w:tr w:rsidR="000E79C0" w:rsidRPr="000E79C0" w:rsidTr="000E79C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Второй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Подготовка </w:t>
            </w:r>
            <w:proofErr w:type="gramStart"/>
            <w:r w:rsidRPr="000E79C0">
              <w:rPr>
                <w:rFonts w:ascii="Times New Roman" w:eastAsia="Times New Roman" w:hAnsi="Times New Roman" w:cs="Times New Roman"/>
                <w:color w:val="000000"/>
                <w:sz w:val="20"/>
                <w:szCs w:val="20"/>
              </w:rPr>
              <w:t>обучающихся</w:t>
            </w:r>
            <w:proofErr w:type="gramEnd"/>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обучение ИЯ по ОГЭ\ЕГЭ ориентированным УМК (“</w:t>
            </w:r>
            <w:r w:rsidRPr="000E79C0">
              <w:rPr>
                <w:rFonts w:ascii="Times New Roman" w:eastAsia="Times New Roman" w:hAnsi="Times New Roman" w:cs="Times New Roman"/>
                <w:color w:val="000000"/>
                <w:sz w:val="20"/>
                <w:szCs w:val="20"/>
                <w:lang w:val="en-US"/>
              </w:rPr>
              <w:t>Forward</w:t>
            </w:r>
            <w:r w:rsidRPr="000E79C0">
              <w:rPr>
                <w:rFonts w:ascii="Times New Roman" w:eastAsia="Times New Roman" w:hAnsi="Times New Roman" w:cs="Times New Roman"/>
                <w:color w:val="000000"/>
                <w:sz w:val="20"/>
                <w:szCs w:val="20"/>
              </w:rPr>
              <w:t xml:space="preserve">” под </w:t>
            </w:r>
            <w:proofErr w:type="spellStart"/>
            <w:r w:rsidRPr="000E79C0">
              <w:rPr>
                <w:rFonts w:ascii="Times New Roman" w:eastAsia="Times New Roman" w:hAnsi="Times New Roman" w:cs="Times New Roman"/>
                <w:color w:val="000000"/>
                <w:sz w:val="20"/>
                <w:szCs w:val="20"/>
              </w:rPr>
              <w:t>ред.М.В.Вербицкой</w:t>
            </w:r>
            <w:proofErr w:type="spellEnd"/>
            <w:r w:rsidRPr="000E79C0">
              <w:rPr>
                <w:rFonts w:ascii="Times New Roman" w:eastAsia="Times New Roman" w:hAnsi="Times New Roman" w:cs="Times New Roman"/>
                <w:color w:val="000000"/>
                <w:sz w:val="20"/>
                <w:szCs w:val="20"/>
              </w:rPr>
              <w:t>)…</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акцент обучения на всех 4-х видах речевой деятельности;</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создание справочника «ОГЭ-ЕГЭ» (с грамматическими и лексическими таблицами, списком фразовых глаголов, фраз логической связи, тематических кейсов…, образцами написания личного письма, высказывания с элементами суждения);</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ознакомление обучающихся со структурой и содержанием ОГЭ\ЕГЭ, с демоверсиями</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рекомендации по выполнению заданий по </w:t>
            </w:r>
            <w:proofErr w:type="spellStart"/>
            <w:r w:rsidRPr="000E79C0">
              <w:rPr>
                <w:rFonts w:ascii="Times New Roman" w:eastAsia="Times New Roman" w:hAnsi="Times New Roman" w:cs="Times New Roman"/>
                <w:color w:val="000000"/>
                <w:sz w:val="20"/>
                <w:szCs w:val="20"/>
              </w:rPr>
              <w:t>аудированию</w:t>
            </w:r>
            <w:proofErr w:type="spellEnd"/>
            <w:r w:rsidRPr="000E79C0">
              <w:rPr>
                <w:rFonts w:ascii="Times New Roman" w:eastAsia="Times New Roman" w:hAnsi="Times New Roman" w:cs="Times New Roman"/>
                <w:color w:val="000000"/>
                <w:sz w:val="20"/>
                <w:szCs w:val="20"/>
              </w:rPr>
              <w:t>, чтению, л-г упражнениям, письму и устной речи;</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xml:space="preserve">- «Практика языка в формате ОГЭ\ЕГЭ»- проведение элективного курса \ элективного учебного предмета по 1 часу в неделю (авторский ЭКПО; в курс ежегодно вносятся необходимые </w:t>
            </w:r>
            <w:proofErr w:type="gramStart"/>
            <w:r w:rsidRPr="000E79C0">
              <w:rPr>
                <w:rFonts w:ascii="Times New Roman" w:eastAsia="Times New Roman" w:hAnsi="Times New Roman" w:cs="Times New Roman"/>
                <w:color w:val="000000"/>
                <w:sz w:val="20"/>
                <w:szCs w:val="20"/>
              </w:rPr>
              <w:t>изменения</w:t>
            </w:r>
            <w:proofErr w:type="gramEnd"/>
            <w:r w:rsidRPr="000E79C0">
              <w:rPr>
                <w:rFonts w:ascii="Times New Roman" w:eastAsia="Times New Roman" w:hAnsi="Times New Roman" w:cs="Times New Roman"/>
                <w:color w:val="000000"/>
                <w:sz w:val="20"/>
                <w:szCs w:val="20"/>
              </w:rPr>
              <w:t xml:space="preserve"> и дополняется новыми </w:t>
            </w:r>
            <w:proofErr w:type="spellStart"/>
            <w:r w:rsidRPr="000E79C0">
              <w:rPr>
                <w:rFonts w:ascii="Times New Roman" w:eastAsia="Times New Roman" w:hAnsi="Times New Roman" w:cs="Times New Roman"/>
                <w:color w:val="000000"/>
                <w:sz w:val="20"/>
                <w:szCs w:val="20"/>
              </w:rPr>
              <w:t>КИМами</w:t>
            </w:r>
            <w:proofErr w:type="spellEnd"/>
            <w:r w:rsidRPr="000E79C0">
              <w:rPr>
                <w:rFonts w:ascii="Times New Roman" w:eastAsia="Times New Roman" w:hAnsi="Times New Roman" w:cs="Times New Roman"/>
                <w:color w:val="000000"/>
                <w:sz w:val="20"/>
                <w:szCs w:val="20"/>
              </w:rPr>
              <w:t>);</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индивидуальные консультации (раз в неделю);</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lastRenderedPageBreak/>
              <w:t>- пробный вариант экзамена ОГЭ\ЕГЭ с последующим анализом и коррекцией;</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психологический тренинг-настрой на прохождение итоговой аттестации по иностранному языку.</w:t>
            </w:r>
          </w:p>
        </w:tc>
      </w:tr>
      <w:tr w:rsidR="000E79C0" w:rsidRPr="000E79C0" w:rsidTr="000E79C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lastRenderedPageBreak/>
              <w:t>Третий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Сдача ОГЭ\ЕГЭ</w:t>
            </w:r>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Анализ и сравнение результатов. Корректировка алгоритма подготовки.</w:t>
            </w:r>
          </w:p>
        </w:tc>
      </w:tr>
      <w:tr w:rsidR="000E79C0" w:rsidRPr="000E79C0" w:rsidTr="000E79C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Четвертый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Отслеживание занятости выпускников</w:t>
            </w:r>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дальнейшее обучение в школе (10 профильный \ универсальный класс);</w:t>
            </w:r>
          </w:p>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поступление в ВУЗы (на факультеты ИЯ);</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иное использование ИЯ в профессиональной деятельности.</w:t>
            </w:r>
          </w:p>
        </w:tc>
      </w:tr>
      <w:tr w:rsidR="000E79C0" w:rsidRPr="000E79C0" w:rsidTr="000E79C0">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Пятый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Выбор  </w:t>
            </w:r>
          </w:p>
        </w:tc>
        <w:tc>
          <w:tcPr>
            <w:tcW w:w="5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79C0" w:rsidRPr="000E79C0" w:rsidRDefault="000E79C0" w:rsidP="000E79C0">
            <w:pPr>
              <w:spacing w:before="100" w:beforeAutospacing="1" w:after="0" w:line="240" w:lineRule="auto"/>
              <w:jc w:val="both"/>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анкетирование учащихся (8-11классов) по вопросу выбора предмета ИЯ на итоговую аттестацию;</w:t>
            </w:r>
          </w:p>
          <w:p w:rsidR="000E79C0" w:rsidRPr="000E79C0" w:rsidRDefault="000E79C0" w:rsidP="000E79C0">
            <w:pPr>
              <w:spacing w:before="100" w:beforeAutospacing="1" w:after="0" w:line="240" w:lineRule="auto"/>
              <w:rPr>
                <w:rFonts w:ascii="Arial" w:eastAsia="Times New Roman" w:hAnsi="Arial" w:cs="Arial"/>
                <w:color w:val="000000"/>
                <w:sz w:val="20"/>
                <w:szCs w:val="20"/>
              </w:rPr>
            </w:pPr>
            <w:r w:rsidRPr="000E79C0">
              <w:rPr>
                <w:rFonts w:ascii="Times New Roman" w:eastAsia="Times New Roman" w:hAnsi="Times New Roman" w:cs="Times New Roman"/>
                <w:color w:val="000000"/>
                <w:sz w:val="20"/>
                <w:szCs w:val="20"/>
              </w:rPr>
              <w:t>- работа с обучающимися и их родителями.</w:t>
            </w:r>
          </w:p>
        </w:tc>
      </w:tr>
    </w:tbl>
    <w:p w:rsidR="00FF66C3" w:rsidRDefault="000E79C0" w:rsidP="00FF66C3">
      <w:pPr>
        <w:pStyle w:val="a5"/>
        <w:jc w:val="both"/>
        <w:rPr>
          <w:rFonts w:ascii="Times New Roman" w:eastAsia="Times New Roman" w:hAnsi="Times New Roman" w:cs="Times New Roman"/>
          <w:sz w:val="24"/>
          <w:szCs w:val="24"/>
        </w:rPr>
      </w:pPr>
      <w:r w:rsidRPr="00FF66C3">
        <w:rPr>
          <w:rFonts w:ascii="Times New Roman" w:eastAsia="Times New Roman" w:hAnsi="Times New Roman" w:cs="Times New Roman"/>
          <w:sz w:val="24"/>
          <w:szCs w:val="24"/>
        </w:rPr>
        <w:t xml:space="preserve">         </w:t>
      </w:r>
    </w:p>
    <w:p w:rsidR="000E79C0" w:rsidRPr="00FF66C3" w:rsidRDefault="00FF66C3" w:rsidP="00FF66C3">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0E79C0" w:rsidRPr="00FF66C3">
        <w:rPr>
          <w:rFonts w:ascii="Times New Roman" w:eastAsia="Times New Roman" w:hAnsi="Times New Roman" w:cs="Times New Roman"/>
          <w:sz w:val="24"/>
          <w:szCs w:val="24"/>
        </w:rPr>
        <w:t>Из представленных материалов следует сделать вывод, что система в работе по подготовке обучающихся к экзамену по иностранному языку абсолютно необходима.</w:t>
      </w:r>
      <w:proofErr w:type="gramEnd"/>
      <w:r w:rsidR="000E79C0" w:rsidRPr="00FF66C3">
        <w:rPr>
          <w:rFonts w:ascii="Times New Roman" w:eastAsia="Times New Roman" w:hAnsi="Times New Roman" w:cs="Times New Roman"/>
          <w:sz w:val="24"/>
          <w:szCs w:val="24"/>
        </w:rPr>
        <w:t xml:space="preserve"> Хороший результат дает повторительно-обобщающий этап подготовки с подборкой в виде лексико-грамматических таблиц, образцов письменных работ, создание тематических мини-кейсов.</w:t>
      </w:r>
    </w:p>
    <w:p w:rsidR="000E79C0" w:rsidRPr="00FF66C3" w:rsidRDefault="00FF66C3" w:rsidP="00FF66C3">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E79C0" w:rsidRPr="00FF66C3">
        <w:rPr>
          <w:rFonts w:ascii="Times New Roman" w:eastAsia="Times New Roman" w:hAnsi="Times New Roman" w:cs="Times New Roman"/>
          <w:sz w:val="24"/>
          <w:szCs w:val="24"/>
        </w:rPr>
        <w:t>Необходима также объемная практика с использованием демоверсий ОГЭ\ЕГЭ (в печатном виде), а также практика устной речи в режиме </w:t>
      </w:r>
      <w:r w:rsidR="000E79C0" w:rsidRPr="00FF66C3">
        <w:rPr>
          <w:rFonts w:ascii="Times New Roman" w:eastAsia="Times New Roman" w:hAnsi="Times New Roman" w:cs="Times New Roman"/>
          <w:sz w:val="24"/>
          <w:szCs w:val="24"/>
          <w:lang w:val="en-US"/>
        </w:rPr>
        <w:t>on</w:t>
      </w:r>
      <w:r w:rsidR="000E79C0" w:rsidRPr="00FF66C3">
        <w:rPr>
          <w:rFonts w:ascii="Times New Roman" w:eastAsia="Times New Roman" w:hAnsi="Times New Roman" w:cs="Times New Roman"/>
          <w:sz w:val="24"/>
          <w:szCs w:val="24"/>
        </w:rPr>
        <w:t>-</w:t>
      </w:r>
      <w:r w:rsidR="000E79C0" w:rsidRPr="00FF66C3">
        <w:rPr>
          <w:rFonts w:ascii="Times New Roman" w:eastAsia="Times New Roman" w:hAnsi="Times New Roman" w:cs="Times New Roman"/>
          <w:sz w:val="24"/>
          <w:szCs w:val="24"/>
          <w:lang w:val="en-US"/>
        </w:rPr>
        <w:t>line</w:t>
      </w:r>
      <w:r w:rsidR="000E79C0" w:rsidRPr="00FF66C3">
        <w:rPr>
          <w:rFonts w:ascii="Times New Roman" w:eastAsia="Times New Roman" w:hAnsi="Times New Roman" w:cs="Times New Roman"/>
          <w:sz w:val="24"/>
          <w:szCs w:val="24"/>
        </w:rPr>
        <w:t>. Хорошим дополнением подготовки обучающихся выпускных классов к экзамену по иностранному языку является проведение специального элективного курса \ элективного учебного предмета «Практика английского языка в формате ОГЭ\ЕГЭ» (</w:t>
      </w:r>
      <w:proofErr w:type="gramStart"/>
      <w:r w:rsidR="000E79C0" w:rsidRPr="00FF66C3">
        <w:rPr>
          <w:rFonts w:ascii="Times New Roman" w:eastAsia="Times New Roman" w:hAnsi="Times New Roman" w:cs="Times New Roman"/>
          <w:sz w:val="24"/>
          <w:szCs w:val="24"/>
        </w:rPr>
        <w:t>см</w:t>
      </w:r>
      <w:proofErr w:type="gramEnd"/>
      <w:r w:rsidR="000E79C0" w:rsidRPr="00FF66C3">
        <w:rPr>
          <w:rFonts w:ascii="Times New Roman" w:eastAsia="Times New Roman" w:hAnsi="Times New Roman" w:cs="Times New Roman"/>
          <w:sz w:val="24"/>
          <w:szCs w:val="24"/>
        </w:rPr>
        <w:t>. приложение). Он легко трансформируется на любой другой язык и на любое количество часов по Вашему желанию и возможностям учебного плана школы.</w:t>
      </w:r>
    </w:p>
    <w:p w:rsidR="000E79C0" w:rsidRDefault="000E79C0" w:rsidP="000E79C0">
      <w:pPr>
        <w:jc w:val="center"/>
      </w:pPr>
    </w:p>
    <w:p w:rsidR="00630D96" w:rsidRPr="00630D96" w:rsidRDefault="00630D96" w:rsidP="000E79C0">
      <w:pPr>
        <w:jc w:val="center"/>
        <w:rPr>
          <w:rFonts w:ascii="Times New Roman" w:hAnsi="Times New Roman" w:cs="Times New Roman"/>
          <w:sz w:val="24"/>
          <w:szCs w:val="24"/>
        </w:rPr>
      </w:pPr>
      <w:r w:rsidRPr="00630D96">
        <w:rPr>
          <w:rFonts w:ascii="Times New Roman" w:hAnsi="Times New Roman" w:cs="Times New Roman"/>
          <w:b/>
          <w:bCs/>
          <w:color w:val="000000"/>
          <w:sz w:val="24"/>
          <w:szCs w:val="24"/>
          <w:shd w:val="clear" w:color="auto" w:fill="FFFFFF"/>
        </w:rPr>
        <w:t>Литература</w:t>
      </w:r>
    </w:p>
    <w:p w:rsidR="00630D96" w:rsidRPr="00630D96" w:rsidRDefault="00630D96" w:rsidP="00630D96">
      <w:pPr>
        <w:pStyle w:val="a5"/>
        <w:rPr>
          <w:rFonts w:ascii="Times New Roman" w:hAnsi="Times New Roman" w:cs="Times New Roman"/>
          <w:sz w:val="24"/>
          <w:szCs w:val="24"/>
        </w:rPr>
      </w:pPr>
      <w:r>
        <w:rPr>
          <w:lang w:val="en-US"/>
        </w:rPr>
        <w:t> </w:t>
      </w:r>
      <w:r w:rsidRPr="00630D96">
        <w:rPr>
          <w:rFonts w:ascii="Times New Roman" w:hAnsi="Times New Roman" w:cs="Times New Roman"/>
          <w:sz w:val="24"/>
          <w:szCs w:val="24"/>
        </w:rPr>
        <w:t>Интернет-ресурсы:</w:t>
      </w:r>
    </w:p>
    <w:p w:rsidR="00630D96" w:rsidRPr="00630D96" w:rsidRDefault="00630D96" w:rsidP="00630D96">
      <w:pPr>
        <w:pStyle w:val="a5"/>
        <w:rPr>
          <w:rFonts w:ascii="Times New Roman" w:hAnsi="Times New Roman" w:cs="Times New Roman"/>
          <w:sz w:val="24"/>
          <w:szCs w:val="24"/>
        </w:rPr>
      </w:pPr>
      <w:hyperlink r:id="rId4" w:history="1">
        <w:r w:rsidRPr="00630D96">
          <w:rPr>
            <w:rStyle w:val="a6"/>
            <w:rFonts w:ascii="Times New Roman" w:hAnsi="Times New Roman" w:cs="Times New Roman"/>
            <w:color w:val="471264"/>
            <w:sz w:val="24"/>
            <w:szCs w:val="24"/>
            <w:lang w:val="en-US"/>
          </w:rPr>
          <w:t>http</w:t>
        </w:r>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www</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examen</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ru</w:t>
        </w:r>
        <w:proofErr w:type="spellEnd"/>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add</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ege</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ege</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po</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anglijskomu</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jazyku</w:t>
        </w:r>
        <w:proofErr w:type="spellEnd"/>
      </w:hyperlink>
    </w:p>
    <w:p w:rsidR="00630D96" w:rsidRPr="00630D96" w:rsidRDefault="00630D96" w:rsidP="00630D96">
      <w:pPr>
        <w:pStyle w:val="a5"/>
        <w:rPr>
          <w:rFonts w:ascii="Times New Roman" w:hAnsi="Times New Roman" w:cs="Times New Roman"/>
          <w:sz w:val="24"/>
          <w:szCs w:val="24"/>
        </w:rPr>
      </w:pPr>
      <w:hyperlink r:id="rId5" w:history="1">
        <w:r w:rsidRPr="00630D96">
          <w:rPr>
            <w:rStyle w:val="a6"/>
            <w:rFonts w:ascii="Times New Roman" w:hAnsi="Times New Roman" w:cs="Times New Roman"/>
            <w:color w:val="471264"/>
            <w:sz w:val="24"/>
            <w:szCs w:val="24"/>
            <w:lang w:val="en-US"/>
          </w:rPr>
          <w:t>http</w:t>
        </w:r>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www</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examen</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ru</w:t>
        </w:r>
        <w:proofErr w:type="spellEnd"/>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add</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gia</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gia</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po</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anglijskomu</w:t>
        </w:r>
        <w:proofErr w:type="spellEnd"/>
      </w:hyperlink>
    </w:p>
    <w:p w:rsidR="00630D96" w:rsidRPr="00630D96" w:rsidRDefault="00630D96" w:rsidP="00630D96">
      <w:pPr>
        <w:pStyle w:val="a5"/>
        <w:rPr>
          <w:rFonts w:ascii="Times New Roman" w:hAnsi="Times New Roman" w:cs="Times New Roman"/>
          <w:sz w:val="24"/>
          <w:szCs w:val="24"/>
        </w:rPr>
      </w:pPr>
      <w:hyperlink r:id="rId6" w:history="1">
        <w:r w:rsidRPr="00630D96">
          <w:rPr>
            <w:rStyle w:val="a6"/>
            <w:rFonts w:ascii="Times New Roman" w:hAnsi="Times New Roman" w:cs="Times New Roman"/>
            <w:color w:val="471264"/>
            <w:sz w:val="24"/>
            <w:szCs w:val="24"/>
            <w:lang w:val="en-US"/>
          </w:rPr>
          <w:t>http</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smashtrash</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ru</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wp</w:t>
        </w:r>
        <w:proofErr w:type="spellEnd"/>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content</w:t>
        </w:r>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uploads</w:t>
        </w:r>
        <w:r w:rsidRPr="00630D96">
          <w:rPr>
            <w:rStyle w:val="a6"/>
            <w:rFonts w:ascii="Times New Roman" w:hAnsi="Times New Roman" w:cs="Times New Roman"/>
            <w:color w:val="471264"/>
            <w:sz w:val="24"/>
            <w:szCs w:val="24"/>
          </w:rPr>
          <w:t>/2015/10/</w:t>
        </w:r>
        <w:proofErr w:type="spellStart"/>
        <w:r w:rsidRPr="00630D96">
          <w:rPr>
            <w:rStyle w:val="a6"/>
            <w:rFonts w:ascii="Times New Roman" w:hAnsi="Times New Roman" w:cs="Times New Roman"/>
            <w:color w:val="471264"/>
            <w:sz w:val="24"/>
            <w:szCs w:val="24"/>
            <w:lang w:val="en-US"/>
          </w:rPr>
          <w:t>Vebinar</w:t>
        </w:r>
        <w:proofErr w:type="spellEnd"/>
        <w:r w:rsidRPr="00630D96">
          <w:rPr>
            <w:rStyle w:val="a6"/>
            <w:rFonts w:ascii="Times New Roman" w:hAnsi="Times New Roman" w:cs="Times New Roman"/>
            <w:color w:val="471264"/>
            <w:sz w:val="24"/>
            <w:szCs w:val="24"/>
          </w:rPr>
          <w:t>_</w:t>
        </w:r>
        <w:r w:rsidRPr="00630D96">
          <w:rPr>
            <w:rStyle w:val="a6"/>
            <w:rFonts w:ascii="Times New Roman" w:hAnsi="Times New Roman" w:cs="Times New Roman"/>
            <w:color w:val="471264"/>
            <w:sz w:val="24"/>
            <w:szCs w:val="24"/>
            <w:lang w:val="en-US"/>
          </w:rPr>
          <w:t>Forward</w:t>
        </w:r>
        <w:r w:rsidRPr="00630D96">
          <w:rPr>
            <w:rStyle w:val="a6"/>
            <w:rFonts w:ascii="Times New Roman" w:hAnsi="Times New Roman" w:cs="Times New Roman"/>
            <w:color w:val="471264"/>
            <w:sz w:val="24"/>
            <w:szCs w:val="24"/>
          </w:rPr>
          <w:t>_</w:t>
        </w:r>
        <w:proofErr w:type="spellStart"/>
        <w:r w:rsidRPr="00630D96">
          <w:rPr>
            <w:rStyle w:val="a6"/>
            <w:rFonts w:ascii="Times New Roman" w:hAnsi="Times New Roman" w:cs="Times New Roman"/>
            <w:color w:val="471264"/>
            <w:sz w:val="24"/>
            <w:szCs w:val="24"/>
            <w:lang w:val="en-US"/>
          </w:rPr>
          <w:t>podgotovka</w:t>
        </w:r>
        <w:proofErr w:type="spellEnd"/>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k</w:t>
        </w:r>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OGYE</w:t>
        </w:r>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EGYE</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png</w:t>
        </w:r>
        <w:proofErr w:type="spellEnd"/>
      </w:hyperlink>
    </w:p>
    <w:p w:rsidR="00630D96" w:rsidRPr="00630D96" w:rsidRDefault="00630D96" w:rsidP="00630D96">
      <w:pPr>
        <w:pStyle w:val="a5"/>
        <w:rPr>
          <w:rFonts w:ascii="Times New Roman" w:hAnsi="Times New Roman" w:cs="Times New Roman"/>
          <w:sz w:val="24"/>
          <w:szCs w:val="24"/>
        </w:rPr>
      </w:pPr>
      <w:hyperlink r:id="rId7" w:history="1">
        <w:r w:rsidRPr="00630D96">
          <w:rPr>
            <w:rStyle w:val="a6"/>
            <w:rFonts w:ascii="Times New Roman" w:hAnsi="Times New Roman" w:cs="Times New Roman"/>
            <w:color w:val="471264"/>
            <w:sz w:val="24"/>
            <w:szCs w:val="24"/>
            <w:lang w:val="en-US"/>
          </w:rPr>
          <w:t>http</w:t>
        </w:r>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nsportal</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ru</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shkola</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inostrannye</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yazyki</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angliiskiy</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yazyk</w:t>
        </w:r>
        <w:proofErr w:type="spellEnd"/>
        <w:r w:rsidRPr="00630D96">
          <w:rPr>
            <w:rStyle w:val="a6"/>
            <w:rFonts w:ascii="Times New Roman" w:hAnsi="Times New Roman" w:cs="Times New Roman"/>
            <w:color w:val="471264"/>
            <w:sz w:val="24"/>
            <w:szCs w:val="24"/>
          </w:rPr>
          <w:t>/</w:t>
        </w:r>
        <w:r w:rsidRPr="00630D96">
          <w:rPr>
            <w:rStyle w:val="a6"/>
            <w:rFonts w:ascii="Times New Roman" w:hAnsi="Times New Roman" w:cs="Times New Roman"/>
            <w:color w:val="471264"/>
            <w:sz w:val="24"/>
            <w:szCs w:val="24"/>
            <w:lang w:val="en-US"/>
          </w:rPr>
          <w:t>library</w:t>
        </w:r>
        <w:r w:rsidRPr="00630D96">
          <w:rPr>
            <w:rStyle w:val="a6"/>
            <w:rFonts w:ascii="Times New Roman" w:hAnsi="Times New Roman" w:cs="Times New Roman"/>
            <w:color w:val="471264"/>
            <w:sz w:val="24"/>
            <w:szCs w:val="24"/>
          </w:rPr>
          <w:t>/2016/01/09/</w:t>
        </w:r>
        <w:proofErr w:type="spellStart"/>
        <w:r w:rsidRPr="00630D96">
          <w:rPr>
            <w:rStyle w:val="a6"/>
            <w:rFonts w:ascii="Times New Roman" w:hAnsi="Times New Roman" w:cs="Times New Roman"/>
            <w:color w:val="471264"/>
            <w:sz w:val="24"/>
            <w:szCs w:val="24"/>
            <w:lang w:val="en-US"/>
          </w:rPr>
          <w:t>tematicheskie</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keysy</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dlya</w:t>
        </w:r>
        <w:proofErr w:type="spellEnd"/>
        <w:r w:rsidRPr="00630D96">
          <w:rPr>
            <w:rStyle w:val="a6"/>
            <w:rFonts w:ascii="Times New Roman" w:hAnsi="Times New Roman" w:cs="Times New Roman"/>
            <w:color w:val="471264"/>
            <w:sz w:val="24"/>
            <w:szCs w:val="24"/>
          </w:rPr>
          <w:t>-</w:t>
        </w:r>
        <w:proofErr w:type="spellStart"/>
        <w:r w:rsidRPr="00630D96">
          <w:rPr>
            <w:rStyle w:val="a6"/>
            <w:rFonts w:ascii="Times New Roman" w:hAnsi="Times New Roman" w:cs="Times New Roman"/>
            <w:color w:val="471264"/>
            <w:sz w:val="24"/>
            <w:szCs w:val="24"/>
            <w:lang w:val="en-US"/>
          </w:rPr>
          <w:t>podgotovki</w:t>
        </w:r>
        <w:proofErr w:type="spellEnd"/>
      </w:hyperlink>
    </w:p>
    <w:p w:rsidR="00630D96" w:rsidRPr="00630D96" w:rsidRDefault="00630D96" w:rsidP="00630D96">
      <w:pPr>
        <w:pStyle w:val="a5"/>
        <w:rPr>
          <w:rFonts w:ascii="Times New Roman" w:hAnsi="Times New Roman" w:cs="Times New Roman"/>
          <w:sz w:val="24"/>
          <w:szCs w:val="24"/>
        </w:rPr>
      </w:pPr>
      <w:r w:rsidRPr="00630D96">
        <w:rPr>
          <w:rFonts w:ascii="Times New Roman" w:hAnsi="Times New Roman" w:cs="Times New Roman"/>
          <w:sz w:val="24"/>
          <w:szCs w:val="24"/>
          <w:lang w:val="en-US"/>
        </w:rPr>
        <w:t>http</w:t>
      </w:r>
      <w:r w:rsidRPr="00630D96">
        <w:rPr>
          <w:rFonts w:ascii="Times New Roman" w:hAnsi="Times New Roman" w:cs="Times New Roman"/>
          <w:sz w:val="24"/>
          <w:szCs w:val="24"/>
        </w:rPr>
        <w:t>://</w:t>
      </w:r>
      <w:r w:rsidRPr="00630D96">
        <w:rPr>
          <w:rFonts w:ascii="Times New Roman" w:hAnsi="Times New Roman" w:cs="Times New Roman"/>
          <w:sz w:val="24"/>
          <w:szCs w:val="24"/>
          <w:lang w:val="en-US"/>
        </w:rPr>
        <w:t>www</w:t>
      </w:r>
      <w:r w:rsidRPr="00630D96">
        <w:rPr>
          <w:rFonts w:ascii="Times New Roman" w:hAnsi="Times New Roman" w:cs="Times New Roman"/>
          <w:sz w:val="24"/>
          <w:szCs w:val="24"/>
        </w:rPr>
        <w:t>.</w:t>
      </w:r>
      <w:proofErr w:type="spellStart"/>
      <w:r w:rsidRPr="00630D96">
        <w:rPr>
          <w:rFonts w:ascii="Times New Roman" w:hAnsi="Times New Roman" w:cs="Times New Roman"/>
          <w:sz w:val="24"/>
          <w:szCs w:val="24"/>
          <w:lang w:val="en-US"/>
        </w:rPr>
        <w:t>alleng</w:t>
      </w:r>
      <w:proofErr w:type="spellEnd"/>
      <w:r w:rsidRPr="00630D96">
        <w:rPr>
          <w:rFonts w:ascii="Times New Roman" w:hAnsi="Times New Roman" w:cs="Times New Roman"/>
          <w:sz w:val="24"/>
          <w:szCs w:val="24"/>
        </w:rPr>
        <w:t>.</w:t>
      </w:r>
      <w:proofErr w:type="spellStart"/>
      <w:r w:rsidRPr="00630D96">
        <w:rPr>
          <w:rFonts w:ascii="Times New Roman" w:hAnsi="Times New Roman" w:cs="Times New Roman"/>
          <w:sz w:val="24"/>
          <w:szCs w:val="24"/>
          <w:lang w:val="en-US"/>
        </w:rPr>
        <w:t>ru</w:t>
      </w:r>
      <w:proofErr w:type="spellEnd"/>
      <w:r w:rsidRPr="00630D96">
        <w:rPr>
          <w:rFonts w:ascii="Times New Roman" w:hAnsi="Times New Roman" w:cs="Times New Roman"/>
          <w:sz w:val="24"/>
          <w:szCs w:val="24"/>
        </w:rPr>
        <w:t>/</w:t>
      </w:r>
      <w:r w:rsidRPr="00630D96">
        <w:rPr>
          <w:rFonts w:ascii="Times New Roman" w:hAnsi="Times New Roman" w:cs="Times New Roman"/>
          <w:sz w:val="24"/>
          <w:szCs w:val="24"/>
          <w:lang w:val="en-US"/>
        </w:rPr>
        <w:t>d</w:t>
      </w:r>
      <w:r w:rsidRPr="00630D96">
        <w:rPr>
          <w:rFonts w:ascii="Times New Roman" w:hAnsi="Times New Roman" w:cs="Times New Roman"/>
          <w:sz w:val="24"/>
          <w:szCs w:val="24"/>
        </w:rPr>
        <w:t>/</w:t>
      </w:r>
      <w:proofErr w:type="spellStart"/>
      <w:r w:rsidRPr="00630D96">
        <w:rPr>
          <w:rFonts w:ascii="Times New Roman" w:hAnsi="Times New Roman" w:cs="Times New Roman"/>
          <w:sz w:val="24"/>
          <w:szCs w:val="24"/>
          <w:lang w:val="en-US"/>
        </w:rPr>
        <w:t>engl</w:t>
      </w:r>
      <w:proofErr w:type="spellEnd"/>
      <w:r w:rsidRPr="00630D96">
        <w:rPr>
          <w:rFonts w:ascii="Times New Roman" w:hAnsi="Times New Roman" w:cs="Times New Roman"/>
          <w:sz w:val="24"/>
          <w:szCs w:val="24"/>
        </w:rPr>
        <w:t>/</w:t>
      </w:r>
      <w:r w:rsidRPr="00630D96">
        <w:rPr>
          <w:rFonts w:ascii="Times New Roman" w:hAnsi="Times New Roman" w:cs="Times New Roman"/>
          <w:sz w:val="24"/>
          <w:szCs w:val="24"/>
          <w:lang w:val="en-US"/>
        </w:rPr>
        <w:t>eng</w:t>
      </w:r>
      <w:r w:rsidRPr="00630D96">
        <w:rPr>
          <w:rFonts w:ascii="Times New Roman" w:hAnsi="Times New Roman" w:cs="Times New Roman"/>
          <w:sz w:val="24"/>
          <w:szCs w:val="24"/>
        </w:rPr>
        <w:t>_</w:t>
      </w:r>
      <w:proofErr w:type="spellStart"/>
      <w:r w:rsidRPr="00630D96">
        <w:rPr>
          <w:rFonts w:ascii="Times New Roman" w:hAnsi="Times New Roman" w:cs="Times New Roman"/>
          <w:sz w:val="24"/>
          <w:szCs w:val="24"/>
          <w:lang w:val="en-US"/>
        </w:rPr>
        <w:t>gia</w:t>
      </w:r>
      <w:proofErr w:type="spellEnd"/>
      <w:r w:rsidRPr="00630D96">
        <w:rPr>
          <w:rFonts w:ascii="Times New Roman" w:hAnsi="Times New Roman" w:cs="Times New Roman"/>
          <w:sz w:val="24"/>
          <w:szCs w:val="24"/>
        </w:rPr>
        <w:t>_</w:t>
      </w:r>
      <w:proofErr w:type="spellStart"/>
      <w:r w:rsidRPr="00630D96">
        <w:rPr>
          <w:rFonts w:ascii="Times New Roman" w:hAnsi="Times New Roman" w:cs="Times New Roman"/>
          <w:sz w:val="24"/>
          <w:szCs w:val="24"/>
          <w:lang w:val="en-US"/>
        </w:rPr>
        <w:t>shkala</w:t>
      </w:r>
      <w:proofErr w:type="spellEnd"/>
      <w:r w:rsidRPr="00630D96">
        <w:rPr>
          <w:rFonts w:ascii="Times New Roman" w:hAnsi="Times New Roman" w:cs="Times New Roman"/>
          <w:sz w:val="24"/>
          <w:szCs w:val="24"/>
        </w:rPr>
        <w:t>.</w:t>
      </w:r>
      <w:proofErr w:type="spellStart"/>
      <w:r w:rsidRPr="00630D96">
        <w:rPr>
          <w:rFonts w:ascii="Times New Roman" w:hAnsi="Times New Roman" w:cs="Times New Roman"/>
          <w:sz w:val="24"/>
          <w:szCs w:val="24"/>
          <w:lang w:val="en-US"/>
        </w:rPr>
        <w:t>htm</w:t>
      </w:r>
      <w:proofErr w:type="spellEnd"/>
      <w:r w:rsidRPr="00630D96">
        <w:rPr>
          <w:rFonts w:ascii="Times New Roman" w:hAnsi="Times New Roman" w:cs="Times New Roman"/>
          <w:sz w:val="24"/>
          <w:szCs w:val="24"/>
          <w:lang w:val="en-US"/>
        </w:rPr>
        <w:t> </w:t>
      </w:r>
      <w:r w:rsidRPr="00630D96">
        <w:rPr>
          <w:rFonts w:ascii="Times New Roman" w:hAnsi="Times New Roman" w:cs="Times New Roman"/>
          <w:b/>
          <w:bCs/>
          <w:sz w:val="24"/>
          <w:szCs w:val="24"/>
          <w:lang w:val="en-US"/>
        </w:rPr>
        <w:t>  </w:t>
      </w:r>
    </w:p>
    <w:p w:rsidR="00630D96" w:rsidRDefault="00630D96" w:rsidP="00630D96"/>
    <w:p w:rsidR="00630D96" w:rsidRDefault="00630D96" w:rsidP="000E79C0">
      <w:pPr>
        <w:jc w:val="center"/>
      </w:pPr>
    </w:p>
    <w:p w:rsidR="00630D96" w:rsidRDefault="00630D96" w:rsidP="000E79C0">
      <w:pPr>
        <w:jc w:val="center"/>
      </w:pPr>
    </w:p>
    <w:p w:rsidR="00630D96" w:rsidRDefault="00630D96" w:rsidP="000E79C0">
      <w:pPr>
        <w:jc w:val="center"/>
      </w:pPr>
    </w:p>
    <w:p w:rsidR="00630D96" w:rsidRDefault="00630D96" w:rsidP="000E79C0">
      <w:pPr>
        <w:jc w:val="center"/>
      </w:pPr>
    </w:p>
    <w:sectPr w:rsidR="00630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79C0"/>
    <w:rsid w:val="000E79C0"/>
    <w:rsid w:val="00630D96"/>
    <w:rsid w:val="00FF6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79C0"/>
    <w:rPr>
      <w:b/>
      <w:bCs/>
    </w:rPr>
  </w:style>
  <w:style w:type="paragraph" w:styleId="a4">
    <w:name w:val="Normal (Web)"/>
    <w:basedOn w:val="a"/>
    <w:uiPriority w:val="99"/>
    <w:unhideWhenUsed/>
    <w:rsid w:val="000E79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E79C0"/>
    <w:pPr>
      <w:spacing w:after="0" w:line="240" w:lineRule="auto"/>
    </w:pPr>
  </w:style>
  <w:style w:type="character" w:styleId="a6">
    <w:name w:val="Hyperlink"/>
    <w:basedOn w:val="a0"/>
    <w:uiPriority w:val="99"/>
    <w:semiHidden/>
    <w:unhideWhenUsed/>
    <w:rsid w:val="00630D96"/>
    <w:rPr>
      <w:color w:val="0000FF"/>
      <w:u w:val="single"/>
    </w:rPr>
  </w:style>
</w:styles>
</file>

<file path=word/webSettings.xml><?xml version="1.0" encoding="utf-8"?>
<w:webSettings xmlns:r="http://schemas.openxmlformats.org/officeDocument/2006/relationships" xmlns:w="http://schemas.openxmlformats.org/wordprocessingml/2006/main">
  <w:divs>
    <w:div w:id="378014576">
      <w:bodyDiv w:val="1"/>
      <w:marLeft w:val="0"/>
      <w:marRight w:val="0"/>
      <w:marTop w:val="0"/>
      <w:marBottom w:val="0"/>
      <w:divBdr>
        <w:top w:val="none" w:sz="0" w:space="0" w:color="auto"/>
        <w:left w:val="none" w:sz="0" w:space="0" w:color="auto"/>
        <w:bottom w:val="none" w:sz="0" w:space="0" w:color="auto"/>
        <w:right w:val="none" w:sz="0" w:space="0" w:color="auto"/>
      </w:divBdr>
    </w:div>
    <w:div w:id="1356544445">
      <w:bodyDiv w:val="1"/>
      <w:marLeft w:val="0"/>
      <w:marRight w:val="0"/>
      <w:marTop w:val="0"/>
      <w:marBottom w:val="0"/>
      <w:divBdr>
        <w:top w:val="none" w:sz="0" w:space="0" w:color="auto"/>
        <w:left w:val="none" w:sz="0" w:space="0" w:color="auto"/>
        <w:bottom w:val="none" w:sz="0" w:space="0" w:color="auto"/>
        <w:right w:val="none" w:sz="0" w:space="0" w:color="auto"/>
      </w:divBdr>
    </w:div>
    <w:div w:id="1512912904">
      <w:bodyDiv w:val="1"/>
      <w:marLeft w:val="0"/>
      <w:marRight w:val="0"/>
      <w:marTop w:val="0"/>
      <w:marBottom w:val="0"/>
      <w:divBdr>
        <w:top w:val="none" w:sz="0" w:space="0" w:color="auto"/>
        <w:left w:val="none" w:sz="0" w:space="0" w:color="auto"/>
        <w:bottom w:val="none" w:sz="0" w:space="0" w:color="auto"/>
        <w:right w:val="none" w:sz="0" w:space="0" w:color="auto"/>
      </w:divBdr>
    </w:div>
    <w:div w:id="1699044344">
      <w:bodyDiv w:val="1"/>
      <w:marLeft w:val="0"/>
      <w:marRight w:val="0"/>
      <w:marTop w:val="0"/>
      <w:marBottom w:val="0"/>
      <w:divBdr>
        <w:top w:val="none" w:sz="0" w:space="0" w:color="auto"/>
        <w:left w:val="none" w:sz="0" w:space="0" w:color="auto"/>
        <w:bottom w:val="none" w:sz="0" w:space="0" w:color="auto"/>
        <w:right w:val="none" w:sz="0" w:space="0" w:color="auto"/>
      </w:divBdr>
    </w:div>
    <w:div w:id="1778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sportal.ru/shkola/inostrannye-yazyki/angliiskiy-yazyk/library/2016/01/09/tematicheskie-keysy-dlya-podgotov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htrash.ru/wp-content/uploads/2015/10/Vebinar_Forward_podgotovka-k-OGYE-EGYE.png" TargetMode="External"/><Relationship Id="rId5" Type="http://schemas.openxmlformats.org/officeDocument/2006/relationships/hyperlink" Target="http://www.examen.ru/add/gia/gia-po-anglijskomu" TargetMode="External"/><Relationship Id="rId4" Type="http://schemas.openxmlformats.org/officeDocument/2006/relationships/hyperlink" Target="http://www.examen.ru/add/ege/ege-po-anglijskomu-jazyk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2020-05-20T12:54:00Z</dcterms:created>
  <dcterms:modified xsi:type="dcterms:W3CDTF">2020-05-20T13:07:00Z</dcterms:modified>
</cp:coreProperties>
</file>