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150" w:rsidRPr="00873D2A" w:rsidRDefault="00C24FDE" w:rsidP="00C24F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D2A">
        <w:rPr>
          <w:rFonts w:ascii="Times New Roman" w:hAnsi="Times New Roman" w:cs="Times New Roman"/>
          <w:b/>
          <w:sz w:val="32"/>
          <w:szCs w:val="32"/>
        </w:rPr>
        <w:t>Статья</w:t>
      </w:r>
    </w:p>
    <w:p w:rsidR="00C24FDE" w:rsidRPr="00873D2A" w:rsidRDefault="00C24FDE" w:rsidP="00C24F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D2A">
        <w:rPr>
          <w:rFonts w:ascii="Times New Roman" w:hAnsi="Times New Roman" w:cs="Times New Roman"/>
          <w:b/>
          <w:sz w:val="32"/>
          <w:szCs w:val="32"/>
        </w:rPr>
        <w:t>Нетрадиционные техники рисования как средство развития творческих способностей дошкольников</w:t>
      </w:r>
      <w:r w:rsidR="00873D2A" w:rsidRPr="00873D2A">
        <w:rPr>
          <w:rFonts w:ascii="Times New Roman" w:hAnsi="Times New Roman" w:cs="Times New Roman"/>
          <w:b/>
          <w:sz w:val="32"/>
          <w:szCs w:val="32"/>
        </w:rPr>
        <w:t xml:space="preserve"> в младшем возрасте</w:t>
      </w:r>
    </w:p>
    <w:p w:rsidR="00C24FDE" w:rsidRDefault="00C24FDE" w:rsidP="00C24FD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3D2A">
        <w:rPr>
          <w:rFonts w:ascii="Times New Roman" w:hAnsi="Times New Roman" w:cs="Times New Roman"/>
          <w:i/>
          <w:sz w:val="28"/>
          <w:szCs w:val="28"/>
        </w:rPr>
        <w:t>Творческая личность</w:t>
      </w:r>
      <w:r>
        <w:rPr>
          <w:rFonts w:ascii="Times New Roman" w:hAnsi="Times New Roman" w:cs="Times New Roman"/>
          <w:sz w:val="28"/>
          <w:szCs w:val="28"/>
        </w:rPr>
        <w:t xml:space="preserve"> – одна из самых важных задач педагогической теории на современном этапе. И поэтому решение её должно начинаться в дошкольном детстве, наиболее эффективное средство художественная деятельность детей в ДОУ.</w:t>
      </w:r>
    </w:p>
    <w:p w:rsidR="00C24FDE" w:rsidRDefault="00C24FDE" w:rsidP="00C24FD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стали использовать нетрадиционные техники на занятиях рисования. Альтернативные техники рисования являются эффективным инструментом самовыражения детей, способствующим становлению яркой, разносторонне развитой, творчески активной личности. А также, нетрадиционный подход к организации изобразительной деятельности стимулирует природную любознательность и познавательную активность малыша. </w:t>
      </w:r>
    </w:p>
    <w:p w:rsidR="008269CB" w:rsidRDefault="008269CB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9CB">
        <w:rPr>
          <w:rFonts w:ascii="Times New Roman" w:hAnsi="Times New Roman" w:cs="Times New Roman"/>
          <w:b/>
          <w:sz w:val="28"/>
          <w:szCs w:val="28"/>
        </w:rPr>
        <w:t>Цель</w:t>
      </w:r>
      <w:r w:rsidRPr="00826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данной статьи </w:t>
      </w:r>
      <w:r w:rsidR="00880459">
        <w:rPr>
          <w:rFonts w:ascii="Times New Roman" w:hAnsi="Times New Roman" w:cs="Times New Roman"/>
          <w:sz w:val="28"/>
          <w:szCs w:val="28"/>
        </w:rPr>
        <w:t xml:space="preserve">состоит в выявлении важности </w:t>
      </w:r>
      <w:r w:rsidR="005B51CC">
        <w:rPr>
          <w:rFonts w:ascii="Times New Roman" w:hAnsi="Times New Roman" w:cs="Times New Roman"/>
          <w:sz w:val="28"/>
          <w:szCs w:val="28"/>
        </w:rPr>
        <w:t xml:space="preserve">и значения 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использования нетрадиционных техник рисования для развития творческих способностей дошкольников.</w:t>
      </w:r>
    </w:p>
    <w:p w:rsidR="00880459" w:rsidRDefault="008269CB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9CB">
        <w:rPr>
          <w:rFonts w:ascii="Times New Roman" w:hAnsi="Times New Roman" w:cs="Times New Roman"/>
          <w:b/>
          <w:sz w:val="28"/>
          <w:szCs w:val="28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данной статьи является описание </w:t>
      </w:r>
      <w:r w:rsidR="00880459">
        <w:rPr>
          <w:rFonts w:ascii="Times New Roman" w:hAnsi="Times New Roman" w:cs="Times New Roman"/>
          <w:sz w:val="28"/>
          <w:szCs w:val="28"/>
        </w:rPr>
        <w:t xml:space="preserve"> различных техник  рисования.</w:t>
      </w:r>
    </w:p>
    <w:p w:rsidR="008269CB" w:rsidRDefault="00873D2A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Нетрадиционное рисование отличается художественной эффективностью и непредсказуемостью результата, необычными приёмами работы, которые не требуют особых ручных умений и способностей, а больше напоминает игру, которая помогает раскрыть творческий потенциал каждого малыша.  Кроме того, они дают ощущения новизны и являются толчком к развитию инициативности, самостоятельности.</w:t>
      </w:r>
    </w:p>
    <w:p w:rsidR="00873D2A" w:rsidRDefault="00873D2A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младшего дошкольного возраста ещё плохо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держат кисть и не у всех детей проявился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 к изобразительной деятельности. Поэтому увлечь малышей, превратить рисование в игру можно использовать неклассический материал, по типу листья, штампы, овощи, фрукты, соль, манка или песок.</w:t>
      </w:r>
    </w:p>
    <w:p w:rsidR="00873D2A" w:rsidRDefault="00873D2A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педагога – опираясь на склонность детей к подражанию, нужно прививать им навыки и умения, без которых невозможна творческая деятельность, воспитывать у них самостоятельность, активность в применении этих знаний.</w:t>
      </w:r>
    </w:p>
    <w:p w:rsidR="00873D2A" w:rsidRDefault="00873D2A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Применение альтернативных техник рисования</w:t>
      </w:r>
    </w:p>
    <w:p w:rsidR="00873D2A" w:rsidRDefault="00873D2A" w:rsidP="00873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Способствует полноценному психическому развитию, повышению самооценки, помогают преодолеть страхи психологические зажимы.</w:t>
      </w:r>
    </w:p>
    <w:p w:rsidR="00873D2A" w:rsidRDefault="00873D2A" w:rsidP="00873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Формируют целостное восприятие предмета, </w:t>
      </w:r>
      <w:r w:rsidR="0038516F">
        <w:rPr>
          <w:rFonts w:ascii="Times New Roman" w:hAnsi="Times New Roman" w:cs="Times New Roman"/>
          <w:sz w:val="28"/>
          <w:szCs w:val="28"/>
        </w:rPr>
        <w:t xml:space="preserve">совершенствуют </w:t>
      </w:r>
      <w:r>
        <w:rPr>
          <w:rFonts w:ascii="Times New Roman" w:hAnsi="Times New Roman" w:cs="Times New Roman"/>
          <w:sz w:val="28"/>
          <w:szCs w:val="28"/>
        </w:rPr>
        <w:t>чувство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</w:t>
      </w:r>
    </w:p>
    <w:p w:rsidR="00873D2A" w:rsidRDefault="00873D2A" w:rsidP="00873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Создают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раскрытия творческого</w:t>
      </w:r>
      <w:r w:rsidR="0038516F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8516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нциала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свободного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выражения индивидуальности</w:t>
      </w:r>
      <w:r w:rsidR="00385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38516F" w:rsidRDefault="0038516F" w:rsidP="00873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Знакомят детей со свойствами различных материалов.</w:t>
      </w:r>
    </w:p>
    <w:p w:rsidR="0038516F" w:rsidRDefault="0038516F" w:rsidP="00873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Прививают вкус к нестандартному мышлению и экспериментально - исследовательской деятельности.</w:t>
      </w:r>
    </w:p>
    <w:p w:rsidR="0038516F" w:rsidRDefault="0038516F" w:rsidP="00873D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Развивают тактильные ощущения, мелкую моторику и координацию движений.</w:t>
      </w:r>
    </w:p>
    <w:p w:rsidR="0038516F" w:rsidRDefault="0038516F" w:rsidP="003851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же техники применяются? Начнём с самой популярной техники, это </w:t>
      </w:r>
      <w:r w:rsidRPr="0038516F">
        <w:rPr>
          <w:rFonts w:ascii="Times New Roman" w:hAnsi="Times New Roman" w:cs="Times New Roman"/>
          <w:i/>
          <w:sz w:val="28"/>
          <w:szCs w:val="28"/>
        </w:rPr>
        <w:t>пальчиковая живопись.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8516F" w:rsidRDefault="0038516F" w:rsidP="003851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946" cy="2787946"/>
            <wp:effectExtent l="19050" t="0" r="0" b="0"/>
            <wp:docPr id="1" name="Рисунок 0" descr="1494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48_lar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05" cy="279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Дети осваивают технические приёмы точки, мазка и спирали, развивая чувство цвета, ритма и пространственной композиции.</w:t>
      </w:r>
    </w:p>
    <w:p w:rsidR="0038516F" w:rsidRDefault="0038516F" w:rsidP="0038516F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38516F">
        <w:rPr>
          <w:rFonts w:ascii="Times New Roman" w:hAnsi="Times New Roman" w:cs="Times New Roman"/>
          <w:i/>
          <w:sz w:val="28"/>
          <w:szCs w:val="28"/>
        </w:rPr>
        <w:t>Ладошковая</w:t>
      </w:r>
      <w:proofErr w:type="spellEnd"/>
      <w:r w:rsidRPr="0038516F">
        <w:rPr>
          <w:rFonts w:ascii="Times New Roman" w:hAnsi="Times New Roman" w:cs="Times New Roman"/>
          <w:i/>
          <w:sz w:val="28"/>
          <w:szCs w:val="28"/>
        </w:rPr>
        <w:t xml:space="preserve"> живопись</w:t>
      </w:r>
      <w:r>
        <w:rPr>
          <w:rFonts w:ascii="Times New Roman" w:hAnsi="Times New Roman" w:cs="Times New Roman"/>
          <w:sz w:val="28"/>
          <w:szCs w:val="28"/>
        </w:rPr>
        <w:t xml:space="preserve"> -  используется в раннем дошкольном возрасте, основанная на отпечатке ладошек.</w:t>
      </w:r>
    </w:p>
    <w:p w:rsidR="0038516F" w:rsidRDefault="0038516F" w:rsidP="003851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9022" cy="2838547"/>
            <wp:effectExtent l="19050" t="0" r="1028" b="0"/>
            <wp:docPr id="2" name="Рисунок 1" descr="konkurs-veselye-otpechatki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-veselye-otpechatki(9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62" cy="283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6F" w:rsidRPr="0038516F" w:rsidRDefault="0038516F" w:rsidP="003851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8516F" w:rsidRPr="0038516F" w:rsidRDefault="0038516F" w:rsidP="0038516F">
      <w:pPr>
        <w:rPr>
          <w:rFonts w:ascii="Times New Roman" w:hAnsi="Times New Roman" w:cs="Times New Roman"/>
          <w:sz w:val="28"/>
          <w:szCs w:val="28"/>
        </w:rPr>
      </w:pPr>
      <w:r w:rsidRPr="0038516F">
        <w:rPr>
          <w:rFonts w:ascii="Times New Roman" w:hAnsi="Times New Roman" w:cs="Times New Roman"/>
          <w:i/>
          <w:sz w:val="28"/>
          <w:szCs w:val="28"/>
        </w:rPr>
        <w:t>Монотипия.</w:t>
      </w:r>
      <w:r w:rsidR="009620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2031">
        <w:rPr>
          <w:rFonts w:ascii="Times New Roman" w:hAnsi="Times New Roman" w:cs="Times New Roman"/>
          <w:sz w:val="28"/>
          <w:szCs w:val="28"/>
        </w:rPr>
        <w:t xml:space="preserve">Это зеркально - симметричное отображение изображения. С младшим дошкольным возрастом используется способ переноса изображения с основы </w:t>
      </w:r>
      <w:proofErr w:type="gramStart"/>
      <w:r w:rsidR="0096203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62031">
        <w:rPr>
          <w:rFonts w:ascii="Times New Roman" w:hAnsi="Times New Roman" w:cs="Times New Roman"/>
          <w:sz w:val="28"/>
          <w:szCs w:val="28"/>
        </w:rPr>
        <w:t>целлофан, пластиковая поверхность, фольга)</w:t>
      </w:r>
    </w:p>
    <w:p w:rsidR="00873D2A" w:rsidRDefault="00962031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6297" cy="3572539"/>
            <wp:effectExtent l="19050" t="0" r="6153" b="0"/>
            <wp:docPr id="3" name="Рисунок 2" descr="detsad-97339-149535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97339-14953569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759" cy="35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31" w:rsidRDefault="00962031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962031">
        <w:rPr>
          <w:rFonts w:ascii="Times New Roman" w:hAnsi="Times New Roman" w:cs="Times New Roman"/>
          <w:i/>
          <w:sz w:val="28"/>
          <w:szCs w:val="28"/>
        </w:rPr>
        <w:t>Набрызг</w:t>
      </w:r>
      <w:proofErr w:type="spellEnd"/>
      <w:proofErr w:type="gramStart"/>
      <w:r w:rsidRPr="0096203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Краска набирается на широкую щетку или кисть, стряхивается на бумагу, с помощью палочки или кисти. </w:t>
      </w:r>
    </w:p>
    <w:p w:rsidR="00962031" w:rsidRDefault="00962031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1907" cy="2881128"/>
            <wp:effectExtent l="19050" t="0" r="443" b="0"/>
            <wp:docPr id="4" name="Рисунок 3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450" cy="288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31" w:rsidRDefault="00962031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2031">
        <w:rPr>
          <w:rFonts w:ascii="Times New Roman" w:hAnsi="Times New Roman" w:cs="Times New Roman"/>
          <w:i/>
          <w:sz w:val="28"/>
          <w:szCs w:val="28"/>
        </w:rPr>
        <w:t xml:space="preserve">Рисунок мятой бумагой.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Нанесение изображения с помощью бумажного шарика, смятого из кусочка бумаги.</w:t>
      </w:r>
    </w:p>
    <w:p w:rsidR="00962031" w:rsidRDefault="00962031" w:rsidP="008269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4138" cy="2452233"/>
            <wp:effectExtent l="19050" t="0" r="0" b="0"/>
            <wp:docPr id="5" name="Рисунок 4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266" cy="24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D2" w:rsidRDefault="00962031" w:rsidP="00F510D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510D2">
        <w:rPr>
          <w:rFonts w:ascii="Times New Roman" w:hAnsi="Times New Roman" w:cs="Times New Roman"/>
          <w:i/>
          <w:sz w:val="28"/>
          <w:szCs w:val="28"/>
        </w:rPr>
        <w:t>Рисунок по мокрой бумаге</w:t>
      </w:r>
      <w:r>
        <w:rPr>
          <w:rFonts w:ascii="Times New Roman" w:hAnsi="Times New Roman" w:cs="Times New Roman"/>
          <w:sz w:val="28"/>
          <w:szCs w:val="28"/>
        </w:rPr>
        <w:t xml:space="preserve"> – размытое изображение, лист смачивается водой, затем кистью рисуется изображение. </w:t>
      </w:r>
    </w:p>
    <w:p w:rsidR="00962031" w:rsidRDefault="00F510D2" w:rsidP="008269C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510D2">
        <w:rPr>
          <w:rFonts w:ascii="Times New Roman" w:hAnsi="Times New Roman" w:cs="Times New Roman"/>
          <w:i/>
          <w:sz w:val="28"/>
          <w:szCs w:val="28"/>
        </w:rPr>
        <w:t>Рисование с использование каменной соли, манки, цветного песка.</w:t>
      </w:r>
    </w:p>
    <w:p w:rsidR="00F510D2" w:rsidRDefault="00F510D2" w:rsidP="00F51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эффекта мелких точек, на влажное изображение наноситься соль или манка, которое впитывают краску, создавая необычную текстуру.</w:t>
      </w:r>
    </w:p>
    <w:p w:rsidR="00F510D2" w:rsidRDefault="00F510D2" w:rsidP="00F51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основу наноситься клей в виде очертаний предмета или причудливого узора, присыпается манкой или солью, остаток материала стряхивается.</w:t>
      </w:r>
    </w:p>
    <w:p w:rsidR="00F510D2" w:rsidRDefault="00F510D2" w:rsidP="00F510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 цветного песка или соли создаются  интересные поделки способом заполнения силуэта, предварительно смазанного клеем.</w:t>
      </w:r>
    </w:p>
    <w:p w:rsidR="00F510D2" w:rsidRDefault="00F510D2" w:rsidP="00F51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126" cy="2169042"/>
            <wp:effectExtent l="19050" t="0" r="0" b="0"/>
            <wp:docPr id="10" name="Рисунок 9" descr="D-sKxVPXsAAno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sKxVPXsAAnol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93" cy="216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D2" w:rsidRDefault="00F510D2" w:rsidP="00F510D2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510D2">
        <w:rPr>
          <w:rFonts w:ascii="Times New Roman" w:hAnsi="Times New Roman" w:cs="Times New Roman"/>
          <w:i/>
          <w:sz w:val="28"/>
          <w:szCs w:val="28"/>
        </w:rPr>
        <w:t>Кляксография</w:t>
      </w:r>
      <w:proofErr w:type="spellEnd"/>
      <w:r w:rsidRPr="00F510D2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Выдувание капель краски через соломинку и создание случайного эффекта цветовых переливов. </w:t>
      </w:r>
    </w:p>
    <w:p w:rsidR="00F510D2" w:rsidRPr="00F510D2" w:rsidRDefault="00F510D2" w:rsidP="00F510D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202" cy="2753832"/>
            <wp:effectExtent l="19050" t="0" r="0" b="0"/>
            <wp:docPr id="11" name="Рисунок 10" descr="4523a844110ffff18982752523b91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3a844110ffff18982752523b913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074" cy="275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D2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Пуантилизм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804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Pr="00880459">
        <w:rPr>
          <w:rFonts w:ascii="Times New Roman" w:hAnsi="Times New Roman" w:cs="Times New Roman"/>
          <w:i/>
          <w:sz w:val="28"/>
          <w:szCs w:val="28"/>
        </w:rPr>
        <w:t xml:space="preserve">точечная живопись). </w:t>
      </w:r>
      <w:r>
        <w:rPr>
          <w:rFonts w:ascii="Times New Roman" w:hAnsi="Times New Roman" w:cs="Times New Roman"/>
          <w:sz w:val="28"/>
          <w:szCs w:val="28"/>
        </w:rPr>
        <w:t xml:space="preserve">Рисование точками, точечными мазками с помощью пальцев, ватных тампонов, ватных палочек. </w:t>
      </w:r>
    </w:p>
    <w:p w:rsidR="00880459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80459">
        <w:rPr>
          <w:rFonts w:ascii="Times New Roman" w:hAnsi="Times New Roman" w:cs="Times New Roman"/>
          <w:i/>
          <w:sz w:val="28"/>
          <w:szCs w:val="28"/>
        </w:rPr>
        <w:t>Граттаж</w:t>
      </w:r>
      <w:proofErr w:type="spellEnd"/>
      <w:r w:rsidRPr="00880459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буквальном смысле слова, процарапывание очертаний рисунка по поверхности, загрунтованной воском или красками.</w:t>
      </w:r>
    </w:p>
    <w:p w:rsidR="00880459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459">
        <w:rPr>
          <w:rFonts w:ascii="Times New Roman" w:hAnsi="Times New Roman" w:cs="Times New Roman"/>
          <w:i/>
          <w:sz w:val="28"/>
          <w:szCs w:val="28"/>
        </w:rPr>
        <w:t xml:space="preserve">Рисование свечой.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листе белой бумаги прорисовываются контуры простого рисунка или узора. Затем лист полностью закрашивается акварельными красками.</w:t>
      </w:r>
    </w:p>
    <w:p w:rsidR="00880459" w:rsidRPr="00880459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0459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4304" cy="3484304"/>
            <wp:effectExtent l="19050" t="0" r="1846" b="0"/>
            <wp:docPr id="12" name="Рисунок 11" descr="ВКонтакте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онтакте1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005" cy="34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59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459">
        <w:rPr>
          <w:rFonts w:ascii="Times New Roman" w:hAnsi="Times New Roman" w:cs="Times New Roman"/>
          <w:i/>
          <w:sz w:val="28"/>
          <w:szCs w:val="28"/>
        </w:rPr>
        <w:t xml:space="preserve">Рисование мыльными пузырями.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Мыльные пузыри выдуваются через трубочку, затем пена прикладывается к альбомному листу, оставляя цветной след. </w:t>
      </w:r>
    </w:p>
    <w:p w:rsidR="00880459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722" cy="3117921"/>
            <wp:effectExtent l="19050" t="0" r="0" b="0"/>
            <wp:docPr id="13" name="Рисунок 12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634" cy="31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59" w:rsidRDefault="00880459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80459">
        <w:rPr>
          <w:rFonts w:ascii="Times New Roman" w:hAnsi="Times New Roman" w:cs="Times New Roman"/>
          <w:i/>
          <w:sz w:val="28"/>
          <w:szCs w:val="28"/>
        </w:rPr>
        <w:t>Штампирование</w:t>
      </w:r>
      <w:proofErr w:type="spellEnd"/>
      <w:r w:rsidRPr="00880459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Изображение предметов или явлений природы с помощью нанесения оттиска на бумаге штамп. </w:t>
      </w:r>
    </w:p>
    <w:p w:rsidR="00880459" w:rsidRDefault="005B51CC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данной работы заключается в том, что необходимо создавать и расширять не только стандартные техники развития ребёнка, но и применять нестандартные  методы для разнообразия воспитательного процесса </w:t>
      </w:r>
      <w:r>
        <w:rPr>
          <w:rFonts w:ascii="Times New Roman" w:hAnsi="Times New Roman" w:cs="Times New Roman"/>
          <w:sz w:val="28"/>
          <w:szCs w:val="28"/>
        </w:rPr>
        <w:lastRenderedPageBreak/>
        <w:t>дошкольников. Необычные методы воспитания, например, в рисовании заставляют детей мыслить, не стандартно тем самым развивают, у дошкольников нестандартное мышление, способствует творчеству ребёнка и в целом развивают интеллект. Широта воображения ребёнка зависит от объёма принятой информации, то есть чем больше ребёнок услышал, увидел, пережил, что  тем ярче будет работать его воображение.</w:t>
      </w:r>
    </w:p>
    <w:p w:rsidR="005B51CC" w:rsidRPr="00880459" w:rsidRDefault="005B51CC" w:rsidP="008804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Исследователи отмечают, что все эти технологии не утомляют</w:t>
      </w:r>
      <w:r w:rsidR="00E20BEF">
        <w:rPr>
          <w:rFonts w:ascii="Times New Roman" w:hAnsi="Times New Roman" w:cs="Times New Roman"/>
          <w:sz w:val="28"/>
          <w:szCs w:val="28"/>
        </w:rPr>
        <w:t xml:space="preserve"> дошкольников, а наоборот позволяют осуществлять индивидуальный подход к детям, учитывая их интерес и желание, творить что-то новое и необычное.</w:t>
      </w:r>
    </w:p>
    <w:sectPr w:rsidR="005B51CC" w:rsidRPr="00880459" w:rsidSect="006C7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E76DC"/>
    <w:multiLevelType w:val="hybridMultilevel"/>
    <w:tmpl w:val="65BAED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1FF2FE4"/>
    <w:multiLevelType w:val="hybridMultilevel"/>
    <w:tmpl w:val="EB2A3F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4FDE"/>
    <w:rsid w:val="000132EF"/>
    <w:rsid w:val="00030CBD"/>
    <w:rsid w:val="00033476"/>
    <w:rsid w:val="0003402E"/>
    <w:rsid w:val="00034AA5"/>
    <w:rsid w:val="00037D33"/>
    <w:rsid w:val="00043492"/>
    <w:rsid w:val="0004532E"/>
    <w:rsid w:val="00054D56"/>
    <w:rsid w:val="0007196E"/>
    <w:rsid w:val="00073E92"/>
    <w:rsid w:val="000745A0"/>
    <w:rsid w:val="000844DE"/>
    <w:rsid w:val="00084CC5"/>
    <w:rsid w:val="00096DED"/>
    <w:rsid w:val="00097A52"/>
    <w:rsid w:val="000A4572"/>
    <w:rsid w:val="000A703C"/>
    <w:rsid w:val="000B3AA3"/>
    <w:rsid w:val="000C429E"/>
    <w:rsid w:val="000C7963"/>
    <w:rsid w:val="000D0ADB"/>
    <w:rsid w:val="000E4C5F"/>
    <w:rsid w:val="000E625E"/>
    <w:rsid w:val="000E7593"/>
    <w:rsid w:val="000F21C4"/>
    <w:rsid w:val="000F3731"/>
    <w:rsid w:val="00103CF0"/>
    <w:rsid w:val="00112E82"/>
    <w:rsid w:val="0011584F"/>
    <w:rsid w:val="0012383D"/>
    <w:rsid w:val="00124A19"/>
    <w:rsid w:val="00126021"/>
    <w:rsid w:val="00141F8D"/>
    <w:rsid w:val="00146852"/>
    <w:rsid w:val="00153C64"/>
    <w:rsid w:val="001540DF"/>
    <w:rsid w:val="00155F0F"/>
    <w:rsid w:val="00173FF3"/>
    <w:rsid w:val="00184209"/>
    <w:rsid w:val="0018508E"/>
    <w:rsid w:val="0018636C"/>
    <w:rsid w:val="00186BB0"/>
    <w:rsid w:val="001A1B11"/>
    <w:rsid w:val="001A39D0"/>
    <w:rsid w:val="001B38E4"/>
    <w:rsid w:val="001B634E"/>
    <w:rsid w:val="001C5843"/>
    <w:rsid w:val="001D42F6"/>
    <w:rsid w:val="001E3F21"/>
    <w:rsid w:val="001E7F78"/>
    <w:rsid w:val="001F18A9"/>
    <w:rsid w:val="001F375B"/>
    <w:rsid w:val="00210A35"/>
    <w:rsid w:val="002130FA"/>
    <w:rsid w:val="00215565"/>
    <w:rsid w:val="00216620"/>
    <w:rsid w:val="002215B9"/>
    <w:rsid w:val="0022226C"/>
    <w:rsid w:val="00230293"/>
    <w:rsid w:val="00230851"/>
    <w:rsid w:val="00240A95"/>
    <w:rsid w:val="00247121"/>
    <w:rsid w:val="0024728F"/>
    <w:rsid w:val="00270EFF"/>
    <w:rsid w:val="00276547"/>
    <w:rsid w:val="00283EEB"/>
    <w:rsid w:val="00286E27"/>
    <w:rsid w:val="00290E14"/>
    <w:rsid w:val="002975F7"/>
    <w:rsid w:val="002A0170"/>
    <w:rsid w:val="002A0664"/>
    <w:rsid w:val="002A5F71"/>
    <w:rsid w:val="002A7D9C"/>
    <w:rsid w:val="002A7E99"/>
    <w:rsid w:val="002B078E"/>
    <w:rsid w:val="002B07E2"/>
    <w:rsid w:val="002B26F6"/>
    <w:rsid w:val="002C16DD"/>
    <w:rsid w:val="002C3C37"/>
    <w:rsid w:val="002C54FE"/>
    <w:rsid w:val="002D1572"/>
    <w:rsid w:val="002D307E"/>
    <w:rsid w:val="002D30BD"/>
    <w:rsid w:val="002D30D7"/>
    <w:rsid w:val="002D5FB7"/>
    <w:rsid w:val="002E0280"/>
    <w:rsid w:val="002E286B"/>
    <w:rsid w:val="002E5BF8"/>
    <w:rsid w:val="003030D4"/>
    <w:rsid w:val="00311B35"/>
    <w:rsid w:val="003203BA"/>
    <w:rsid w:val="00321D75"/>
    <w:rsid w:val="00326E08"/>
    <w:rsid w:val="00332AA5"/>
    <w:rsid w:val="00343545"/>
    <w:rsid w:val="00355FEE"/>
    <w:rsid w:val="003602EF"/>
    <w:rsid w:val="00371DAC"/>
    <w:rsid w:val="00372B55"/>
    <w:rsid w:val="003759A9"/>
    <w:rsid w:val="0038516F"/>
    <w:rsid w:val="0038563D"/>
    <w:rsid w:val="0038789B"/>
    <w:rsid w:val="003915CA"/>
    <w:rsid w:val="003A04D0"/>
    <w:rsid w:val="003A0D59"/>
    <w:rsid w:val="003A2A9D"/>
    <w:rsid w:val="003A72C1"/>
    <w:rsid w:val="003B072C"/>
    <w:rsid w:val="003C5E34"/>
    <w:rsid w:val="003C65BC"/>
    <w:rsid w:val="003C7C09"/>
    <w:rsid w:val="003D32C7"/>
    <w:rsid w:val="003E3E25"/>
    <w:rsid w:val="003E40D4"/>
    <w:rsid w:val="003F1911"/>
    <w:rsid w:val="003F53C4"/>
    <w:rsid w:val="00400B2A"/>
    <w:rsid w:val="00402958"/>
    <w:rsid w:val="0040423C"/>
    <w:rsid w:val="004048E4"/>
    <w:rsid w:val="00410FD8"/>
    <w:rsid w:val="0041518D"/>
    <w:rsid w:val="00417379"/>
    <w:rsid w:val="00440C09"/>
    <w:rsid w:val="00446627"/>
    <w:rsid w:val="004508C0"/>
    <w:rsid w:val="004576DD"/>
    <w:rsid w:val="00462608"/>
    <w:rsid w:val="00474513"/>
    <w:rsid w:val="00480DC0"/>
    <w:rsid w:val="00484380"/>
    <w:rsid w:val="00493F87"/>
    <w:rsid w:val="004B14AF"/>
    <w:rsid w:val="004B2CAA"/>
    <w:rsid w:val="004C3838"/>
    <w:rsid w:val="004C4E94"/>
    <w:rsid w:val="004E7FFA"/>
    <w:rsid w:val="004F18E0"/>
    <w:rsid w:val="004F313E"/>
    <w:rsid w:val="004F7705"/>
    <w:rsid w:val="00500AE0"/>
    <w:rsid w:val="00506DEE"/>
    <w:rsid w:val="00506F96"/>
    <w:rsid w:val="0051338C"/>
    <w:rsid w:val="0051689E"/>
    <w:rsid w:val="005327BB"/>
    <w:rsid w:val="005339AC"/>
    <w:rsid w:val="00542E35"/>
    <w:rsid w:val="00543647"/>
    <w:rsid w:val="00553BD2"/>
    <w:rsid w:val="005575FE"/>
    <w:rsid w:val="00557D99"/>
    <w:rsid w:val="00560F0D"/>
    <w:rsid w:val="0056790E"/>
    <w:rsid w:val="00571523"/>
    <w:rsid w:val="005969DC"/>
    <w:rsid w:val="005A35DC"/>
    <w:rsid w:val="005A5432"/>
    <w:rsid w:val="005B51CC"/>
    <w:rsid w:val="005C0D1B"/>
    <w:rsid w:val="005C1047"/>
    <w:rsid w:val="005C49C3"/>
    <w:rsid w:val="005C5465"/>
    <w:rsid w:val="005D4B3F"/>
    <w:rsid w:val="005D6B26"/>
    <w:rsid w:val="005E650D"/>
    <w:rsid w:val="005F4429"/>
    <w:rsid w:val="005F7444"/>
    <w:rsid w:val="0061253F"/>
    <w:rsid w:val="0063535E"/>
    <w:rsid w:val="00645B28"/>
    <w:rsid w:val="00655191"/>
    <w:rsid w:val="0066035D"/>
    <w:rsid w:val="0066736E"/>
    <w:rsid w:val="0067409A"/>
    <w:rsid w:val="00675B62"/>
    <w:rsid w:val="00677060"/>
    <w:rsid w:val="0067782C"/>
    <w:rsid w:val="0067788A"/>
    <w:rsid w:val="00681686"/>
    <w:rsid w:val="00695438"/>
    <w:rsid w:val="006A45F4"/>
    <w:rsid w:val="006B55F4"/>
    <w:rsid w:val="006C19D9"/>
    <w:rsid w:val="006C5542"/>
    <w:rsid w:val="006C69DA"/>
    <w:rsid w:val="006C6BBD"/>
    <w:rsid w:val="006C7150"/>
    <w:rsid w:val="006D1CCA"/>
    <w:rsid w:val="006E3805"/>
    <w:rsid w:val="006E4392"/>
    <w:rsid w:val="006E5A64"/>
    <w:rsid w:val="006E5C3E"/>
    <w:rsid w:val="006F0B70"/>
    <w:rsid w:val="006F26B7"/>
    <w:rsid w:val="006F5869"/>
    <w:rsid w:val="006F658F"/>
    <w:rsid w:val="006F693E"/>
    <w:rsid w:val="007028DF"/>
    <w:rsid w:val="00723AB3"/>
    <w:rsid w:val="00726F11"/>
    <w:rsid w:val="00731B46"/>
    <w:rsid w:val="007324D5"/>
    <w:rsid w:val="00736292"/>
    <w:rsid w:val="00750498"/>
    <w:rsid w:val="0075696F"/>
    <w:rsid w:val="00767D4B"/>
    <w:rsid w:val="007739E8"/>
    <w:rsid w:val="00776CE3"/>
    <w:rsid w:val="00784269"/>
    <w:rsid w:val="00793547"/>
    <w:rsid w:val="007954CB"/>
    <w:rsid w:val="00796C65"/>
    <w:rsid w:val="00797AC7"/>
    <w:rsid w:val="007A0119"/>
    <w:rsid w:val="007C2E21"/>
    <w:rsid w:val="007C3900"/>
    <w:rsid w:val="007C7244"/>
    <w:rsid w:val="007E2A63"/>
    <w:rsid w:val="007E5FB4"/>
    <w:rsid w:val="007F5CE3"/>
    <w:rsid w:val="00815047"/>
    <w:rsid w:val="008159F2"/>
    <w:rsid w:val="00820E73"/>
    <w:rsid w:val="008269CB"/>
    <w:rsid w:val="00841C58"/>
    <w:rsid w:val="00846B0C"/>
    <w:rsid w:val="00847488"/>
    <w:rsid w:val="00863AE7"/>
    <w:rsid w:val="00870770"/>
    <w:rsid w:val="00873D2A"/>
    <w:rsid w:val="00880459"/>
    <w:rsid w:val="00890489"/>
    <w:rsid w:val="00895EFE"/>
    <w:rsid w:val="008B2CA6"/>
    <w:rsid w:val="008B5381"/>
    <w:rsid w:val="008C2AEF"/>
    <w:rsid w:val="008D24E8"/>
    <w:rsid w:val="008D78F1"/>
    <w:rsid w:val="008E033D"/>
    <w:rsid w:val="008E5B40"/>
    <w:rsid w:val="008F3FEC"/>
    <w:rsid w:val="00901B6C"/>
    <w:rsid w:val="00905F8D"/>
    <w:rsid w:val="0090686A"/>
    <w:rsid w:val="0092516B"/>
    <w:rsid w:val="0092621D"/>
    <w:rsid w:val="00940F4E"/>
    <w:rsid w:val="00943039"/>
    <w:rsid w:val="009451AE"/>
    <w:rsid w:val="00961603"/>
    <w:rsid w:val="00962031"/>
    <w:rsid w:val="009677A1"/>
    <w:rsid w:val="009728AD"/>
    <w:rsid w:val="00972FBE"/>
    <w:rsid w:val="00973119"/>
    <w:rsid w:val="00973ED0"/>
    <w:rsid w:val="0098071B"/>
    <w:rsid w:val="00985368"/>
    <w:rsid w:val="0099518D"/>
    <w:rsid w:val="009A7691"/>
    <w:rsid w:val="009B3BDE"/>
    <w:rsid w:val="009B3E2A"/>
    <w:rsid w:val="009B4C47"/>
    <w:rsid w:val="009B7408"/>
    <w:rsid w:val="009C1BF1"/>
    <w:rsid w:val="009C7EFD"/>
    <w:rsid w:val="009D18FA"/>
    <w:rsid w:val="009D1B89"/>
    <w:rsid w:val="009E1449"/>
    <w:rsid w:val="009E6428"/>
    <w:rsid w:val="009F048C"/>
    <w:rsid w:val="009F7D00"/>
    <w:rsid w:val="00A004EA"/>
    <w:rsid w:val="00A021A0"/>
    <w:rsid w:val="00A06992"/>
    <w:rsid w:val="00A1075C"/>
    <w:rsid w:val="00A247F3"/>
    <w:rsid w:val="00A24A89"/>
    <w:rsid w:val="00A30707"/>
    <w:rsid w:val="00A32183"/>
    <w:rsid w:val="00A362C6"/>
    <w:rsid w:val="00A37C2B"/>
    <w:rsid w:val="00A44DBA"/>
    <w:rsid w:val="00A52E2F"/>
    <w:rsid w:val="00A650B2"/>
    <w:rsid w:val="00A73879"/>
    <w:rsid w:val="00A75896"/>
    <w:rsid w:val="00A8117E"/>
    <w:rsid w:val="00A82043"/>
    <w:rsid w:val="00A97074"/>
    <w:rsid w:val="00AA19DA"/>
    <w:rsid w:val="00AA5478"/>
    <w:rsid w:val="00AB07A9"/>
    <w:rsid w:val="00AB45B2"/>
    <w:rsid w:val="00AC260F"/>
    <w:rsid w:val="00AC5083"/>
    <w:rsid w:val="00AD3F05"/>
    <w:rsid w:val="00AD618B"/>
    <w:rsid w:val="00AE34B6"/>
    <w:rsid w:val="00AE5566"/>
    <w:rsid w:val="00B005A0"/>
    <w:rsid w:val="00B05EF1"/>
    <w:rsid w:val="00B11521"/>
    <w:rsid w:val="00B139CA"/>
    <w:rsid w:val="00B16905"/>
    <w:rsid w:val="00B177E5"/>
    <w:rsid w:val="00B262D1"/>
    <w:rsid w:val="00B26BCD"/>
    <w:rsid w:val="00B3153A"/>
    <w:rsid w:val="00B32C83"/>
    <w:rsid w:val="00B37C67"/>
    <w:rsid w:val="00B44D03"/>
    <w:rsid w:val="00B664F1"/>
    <w:rsid w:val="00B70B44"/>
    <w:rsid w:val="00B81747"/>
    <w:rsid w:val="00B81A36"/>
    <w:rsid w:val="00B83654"/>
    <w:rsid w:val="00B91175"/>
    <w:rsid w:val="00B9291B"/>
    <w:rsid w:val="00B965EF"/>
    <w:rsid w:val="00BA5D0A"/>
    <w:rsid w:val="00BB3618"/>
    <w:rsid w:val="00BC57E7"/>
    <w:rsid w:val="00BE632B"/>
    <w:rsid w:val="00C0017E"/>
    <w:rsid w:val="00C02915"/>
    <w:rsid w:val="00C21F1F"/>
    <w:rsid w:val="00C249B6"/>
    <w:rsid w:val="00C24FDE"/>
    <w:rsid w:val="00C26BA4"/>
    <w:rsid w:val="00C37C07"/>
    <w:rsid w:val="00C37E4A"/>
    <w:rsid w:val="00C40E16"/>
    <w:rsid w:val="00C50B12"/>
    <w:rsid w:val="00C550BE"/>
    <w:rsid w:val="00C62D1F"/>
    <w:rsid w:val="00C77AD7"/>
    <w:rsid w:val="00CA4268"/>
    <w:rsid w:val="00CA48CC"/>
    <w:rsid w:val="00CB0F64"/>
    <w:rsid w:val="00CB3535"/>
    <w:rsid w:val="00CB4BF5"/>
    <w:rsid w:val="00CB586D"/>
    <w:rsid w:val="00CC6E28"/>
    <w:rsid w:val="00CD2684"/>
    <w:rsid w:val="00CE19C8"/>
    <w:rsid w:val="00CF06D2"/>
    <w:rsid w:val="00CF1A57"/>
    <w:rsid w:val="00D037C3"/>
    <w:rsid w:val="00D07557"/>
    <w:rsid w:val="00D163DA"/>
    <w:rsid w:val="00D1754D"/>
    <w:rsid w:val="00D21BB6"/>
    <w:rsid w:val="00D239BF"/>
    <w:rsid w:val="00D2465F"/>
    <w:rsid w:val="00D26105"/>
    <w:rsid w:val="00D41881"/>
    <w:rsid w:val="00D544BB"/>
    <w:rsid w:val="00D76C84"/>
    <w:rsid w:val="00D93AF5"/>
    <w:rsid w:val="00D941E2"/>
    <w:rsid w:val="00D968E6"/>
    <w:rsid w:val="00D96B6F"/>
    <w:rsid w:val="00DA459C"/>
    <w:rsid w:val="00DB271F"/>
    <w:rsid w:val="00DB6617"/>
    <w:rsid w:val="00DD4E87"/>
    <w:rsid w:val="00DD7C72"/>
    <w:rsid w:val="00DE20A9"/>
    <w:rsid w:val="00DE2AF8"/>
    <w:rsid w:val="00DE4D93"/>
    <w:rsid w:val="00DE75A0"/>
    <w:rsid w:val="00DF5672"/>
    <w:rsid w:val="00DF5899"/>
    <w:rsid w:val="00E00C9F"/>
    <w:rsid w:val="00E12306"/>
    <w:rsid w:val="00E20BEF"/>
    <w:rsid w:val="00E24646"/>
    <w:rsid w:val="00E41234"/>
    <w:rsid w:val="00E4791C"/>
    <w:rsid w:val="00E50154"/>
    <w:rsid w:val="00E50F64"/>
    <w:rsid w:val="00E66EE9"/>
    <w:rsid w:val="00E67ED9"/>
    <w:rsid w:val="00E7034E"/>
    <w:rsid w:val="00E75974"/>
    <w:rsid w:val="00E85BBE"/>
    <w:rsid w:val="00E93A39"/>
    <w:rsid w:val="00E95F11"/>
    <w:rsid w:val="00E96F25"/>
    <w:rsid w:val="00EA2CA6"/>
    <w:rsid w:val="00EB2E52"/>
    <w:rsid w:val="00EB7B75"/>
    <w:rsid w:val="00EC253E"/>
    <w:rsid w:val="00ED44F0"/>
    <w:rsid w:val="00EF3FF5"/>
    <w:rsid w:val="00EF632D"/>
    <w:rsid w:val="00F066F1"/>
    <w:rsid w:val="00F1604A"/>
    <w:rsid w:val="00F23BA4"/>
    <w:rsid w:val="00F23E37"/>
    <w:rsid w:val="00F33643"/>
    <w:rsid w:val="00F4102A"/>
    <w:rsid w:val="00F510D2"/>
    <w:rsid w:val="00F55E61"/>
    <w:rsid w:val="00F61E65"/>
    <w:rsid w:val="00F646BA"/>
    <w:rsid w:val="00F65ED1"/>
    <w:rsid w:val="00F84981"/>
    <w:rsid w:val="00F862F0"/>
    <w:rsid w:val="00F91427"/>
    <w:rsid w:val="00F92DB0"/>
    <w:rsid w:val="00F947F3"/>
    <w:rsid w:val="00F9565E"/>
    <w:rsid w:val="00F95D40"/>
    <w:rsid w:val="00FA6247"/>
    <w:rsid w:val="00FB120B"/>
    <w:rsid w:val="00FB505D"/>
    <w:rsid w:val="00FC5BD2"/>
    <w:rsid w:val="00FD50FB"/>
    <w:rsid w:val="00FD60C9"/>
    <w:rsid w:val="00FF060A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D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Deafult User</cp:lastModifiedBy>
  <cp:revision>4</cp:revision>
  <dcterms:created xsi:type="dcterms:W3CDTF">2020-05-22T05:41:00Z</dcterms:created>
  <dcterms:modified xsi:type="dcterms:W3CDTF">2020-05-22T07:01:00Z</dcterms:modified>
</cp:coreProperties>
</file>