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35" w:rsidRPr="00A50C35" w:rsidRDefault="00A50C35" w:rsidP="00A50C35">
      <w:pPr>
        <w:shd w:val="clear" w:color="auto" w:fill="FFFFFF"/>
        <w:spacing w:before="120" w:after="120" w:line="240" w:lineRule="auto"/>
        <w:rPr>
          <w:rFonts w:ascii="Arial" w:eastAsia="Times New Roman" w:hAnsi="Arial" w:cs="Arial"/>
          <w:color w:val="222222"/>
          <w:sz w:val="21"/>
          <w:szCs w:val="21"/>
        </w:rPr>
      </w:pPr>
      <w:r w:rsidRPr="00A50C35">
        <w:rPr>
          <w:rFonts w:ascii="Arial" w:eastAsia="Times New Roman" w:hAnsi="Arial" w:cs="Arial"/>
          <w:color w:val="222222"/>
          <w:sz w:val="21"/>
          <w:szCs w:val="21"/>
        </w:rPr>
        <w:t>Цифровая образовательная среда как условие качественного образования в современной школе.</w:t>
      </w:r>
    </w:p>
    <w:p w:rsidR="00A50C35" w:rsidRPr="00A50C35" w:rsidRDefault="00A50C35" w:rsidP="00A50C35">
      <w:pPr>
        <w:shd w:val="clear" w:color="auto" w:fill="FFFFFF"/>
        <w:spacing w:before="120" w:after="120" w:line="240" w:lineRule="auto"/>
        <w:rPr>
          <w:rFonts w:ascii="Arial" w:eastAsia="Times New Roman" w:hAnsi="Arial" w:cs="Arial"/>
          <w:color w:val="222222"/>
          <w:sz w:val="21"/>
          <w:szCs w:val="21"/>
        </w:rPr>
      </w:pPr>
      <w:r w:rsidRPr="00A50C35">
        <w:rPr>
          <w:rFonts w:ascii="Arial" w:eastAsia="Times New Roman" w:hAnsi="Arial" w:cs="Arial"/>
          <w:color w:val="222222"/>
          <w:sz w:val="21"/>
          <w:szCs w:val="21"/>
        </w:rPr>
        <w:t>Приоритетный проект в области образования «Современная цифровая образовательная среда в Российской Федерации» был утвержден Правительством Российской Федерации 25 октября 2016 года в рамках реализации государственной программы «Развитие образования» на 2013-2020 годы. Представляя проект на заседании президиума Совета при Президенте Российской Федерации по стратегическому развитию и приоритетным проектам, премьер-министр Дмитрий Медведев подчеркнул, что формирование цифровой образовательной среды – это стратегическая государственная задача. Формирование цифровой образовательной среды в образовательной организации - насущная необходимость, поскольку школа несет особую миссию, которая заключается подготовке всесторонне развитого выпускника, обладающего необходимым набором компетенций и компетентностей, готового к продолжению образования в высокоразвитом информационном обществе. Цифровая образовательная среда образовательной организации предполагает набор ИКТ-инструментов,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 основного общего и среднего общего образования, способствует достижению обучающимися планируемых личностных, метапредметных, предметных результатов обучения. Кроме того,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образовательных программ, работой педагогического коллектива. Дмитрий Медведев выступил</w:t>
      </w:r>
    </w:p>
    <w:p w:rsidR="00A50C35" w:rsidRPr="00A50C35" w:rsidRDefault="00A50C35" w:rsidP="00A50C3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A50C35">
        <w:rPr>
          <w:rFonts w:ascii="Courier New" w:eastAsia="Times New Roman" w:hAnsi="Courier New" w:cs="Courier New"/>
          <w:color w:val="000000"/>
          <w:sz w:val="21"/>
          <w:szCs w:val="21"/>
        </w:rPr>
        <w:t>с основными тезисами:</w:t>
      </w:r>
    </w:p>
    <w:p w:rsidR="00A50C35" w:rsidRPr="00A50C35" w:rsidRDefault="00A50C35" w:rsidP="00A50C3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
    <w:p w:rsidR="00A50C35" w:rsidRPr="00A50C35" w:rsidRDefault="00A50C35" w:rsidP="00A50C35">
      <w:pPr>
        <w:shd w:val="clear" w:color="auto" w:fill="FFFFFF"/>
        <w:spacing w:before="120" w:after="120" w:line="240" w:lineRule="auto"/>
        <w:rPr>
          <w:rFonts w:ascii="Arial" w:eastAsia="Times New Roman" w:hAnsi="Arial" w:cs="Arial"/>
          <w:color w:val="222222"/>
          <w:sz w:val="21"/>
          <w:szCs w:val="21"/>
        </w:rPr>
      </w:pPr>
      <w:r w:rsidRPr="00A50C35">
        <w:rPr>
          <w:rFonts w:ascii="Arial" w:eastAsia="Times New Roman" w:hAnsi="Arial" w:cs="Arial"/>
          <w:color w:val="222222"/>
          <w:sz w:val="21"/>
          <w:szCs w:val="21"/>
        </w:rPr>
        <w:t>1. Нужно внедрять цифровые технологии со школьного периода и формировать навыки работы с ними 2. Это разовьет способность использовать массивы информации, освободит силы для творчества и повысит эффективность труда 3. Учителя должны реализовывать проект совместно со школьниками 4. Все учебные заведения должны быть оснащено высокоскоростным интернетом В конце заседания выступила Министр просвещения О. Ю. Васильева. Вот её основные тезисы:</w:t>
      </w:r>
    </w:p>
    <w:p w:rsidR="00A50C35" w:rsidRPr="00A50C35" w:rsidRDefault="00A50C35" w:rsidP="00A50C35">
      <w:pPr>
        <w:shd w:val="clear" w:color="auto" w:fill="FFFFFF"/>
        <w:spacing w:before="120" w:after="120" w:line="240" w:lineRule="auto"/>
        <w:rPr>
          <w:rFonts w:ascii="Arial" w:eastAsia="Times New Roman" w:hAnsi="Arial" w:cs="Arial"/>
          <w:color w:val="222222"/>
          <w:sz w:val="21"/>
          <w:szCs w:val="21"/>
        </w:rPr>
      </w:pPr>
      <w:r w:rsidRPr="00A50C35">
        <w:rPr>
          <w:rFonts w:ascii="Arial" w:eastAsia="Times New Roman" w:hAnsi="Arial" w:cs="Arial"/>
          <w:color w:val="222222"/>
          <w:sz w:val="21"/>
          <w:szCs w:val="21"/>
        </w:rPr>
        <w:t>1. “Цифровая школа” входит в проект “Современная цифровая образовательная среда” 2. Контентный ресурс “Цифровой школы” — Российская электронная школа, разработанная на базе Московской электронной школы 3. Необходимо масштабное техническое оснащение школ, но начинать работать можно с имеющимся инструментарием 4. Самое важное — контент. Потом техническое оснащение, и обучение преподавателей.</w:t>
      </w:r>
    </w:p>
    <w:p w:rsidR="00A50C35" w:rsidRPr="00A50C35" w:rsidRDefault="00A50C35" w:rsidP="00A50C35">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A50C35">
        <w:rPr>
          <w:rFonts w:ascii="Courier New" w:eastAsia="Times New Roman" w:hAnsi="Courier New" w:cs="Courier New"/>
          <w:color w:val="000000"/>
          <w:sz w:val="21"/>
          <w:szCs w:val="21"/>
        </w:rPr>
        <w:t>Глобальные изменения в системе российского образования продолжаются, и их глобальность обусловлена существующей ситуацией-необходимостью дистанционного обучения в условиях самоизоляции.</w:t>
      </w:r>
    </w:p>
    <w:p w:rsidR="00A50C35" w:rsidRPr="00A50C35" w:rsidRDefault="00A50C35" w:rsidP="00A50C35">
      <w:pPr>
        <w:shd w:val="clear" w:color="auto" w:fill="FFFFFF"/>
        <w:spacing w:before="120" w:after="120" w:line="240" w:lineRule="auto"/>
        <w:rPr>
          <w:rFonts w:ascii="Arial" w:eastAsia="Times New Roman" w:hAnsi="Arial" w:cs="Arial"/>
          <w:color w:val="222222"/>
          <w:sz w:val="21"/>
          <w:szCs w:val="21"/>
        </w:rPr>
      </w:pPr>
      <w:r w:rsidRPr="00A50C35">
        <w:rPr>
          <w:rFonts w:ascii="Arial" w:eastAsia="Times New Roman" w:hAnsi="Arial" w:cs="Arial"/>
          <w:color w:val="222222"/>
          <w:sz w:val="21"/>
          <w:szCs w:val="21"/>
        </w:rPr>
        <w:t xml:space="preserve">Интерес к формированию современной цифровой образовательной среды продиктован временем и государственной необходимостью. Особенно актуально это стало в условиях пондемии, когда современное человечество впервые столкнулось с дистанционным образованием. Всем нужны МООКи Онлайн-курсы и видео-лекции, появившиеся в 90-х годах прошлого века, не обеспечивали обратной связи с преподавателем, а, следовательно — не давали возможности контролировать и оценивать знания. Но такая возможность появилась , интерактивная связь преподавателей и учеников гарантирует качество обучения и обеспечивает образовательные организации нормативно-правовой базой для его сертификации. Необходимость в сочетании всех перечисленных факторов привела к идее создания МООК — «Массового открытого онлайн-курса». Созданная система МООК позволяет решить наиболее значимые задачи: Массовость обучения; Доступность; Получение сертификата или диплома любого учебного заведения, в любой точке мира без </w:t>
      </w:r>
      <w:r w:rsidRPr="00A50C35">
        <w:rPr>
          <w:rFonts w:ascii="Arial" w:eastAsia="Times New Roman" w:hAnsi="Arial" w:cs="Arial"/>
          <w:color w:val="222222"/>
          <w:sz w:val="21"/>
          <w:szCs w:val="21"/>
        </w:rPr>
        <w:lastRenderedPageBreak/>
        <w:t xml:space="preserve">необходимости личного присутствия, без отрыва от работы, основного места учебы, временного переезда и т. д. Кроме того, система МООК дает возможность решить вопрос с замещением преподавателей, который возник вследствие недостатка кадров. Таким образом, цифровая образовательная среда образовательной организации (ЦОС ОО) - это управляемая и динамично развивающаяся с учетом современных тенденций модернизации образования система эффективного и комфортного предоставления информационных и коммуникационных услуг, цифровых инструментов объектам процесса обучения. Согласно требованиям федеральных государственных образовательных стандартов к условиям реализации образовательной программы, ЦОС ОО включает в себя: • эффективное управление образовательной организацией с использованием современных цифровых инструментов, современных механизмов финансирования; •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 •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 проектирование и организацию индивидуальной и групповой деятельности, организацию своего времени с использованием ИКТ; • планирование учебного процесса, фиксирование его реализации в целом и отдельных этапов (выступлений, дискуссий, экспериментов); • обеспечение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 планирование учебного процесса, фиксацию его динамики, промежуточных и итоговых результатов. Исходя из этого ЦОС ОО - это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Основными структурными компонентам ЦОС ОО в соответствии с требованиями ФГОС являются: • техническое обеспечение; • программные инструменты; • обеспечение технической, методической и организационной поддержки; • отображение образовательного процесса в информационной среде; • компоненты на бумажных носителях; • компоненты на CD и DVD. ЦОС ОО должна обеспечить решение следующий задач: • информационно-методическую поддержку образовательного процесса; • планирование образовательного процесса и его ресурсного обеспечения; • мониторинг и фиксацию хода и результатов образовательного процесса; • современные процедуры создания, поиска, сбора, анализа, обработки, хранения и представления информации; •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 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Формирование ЦОС в каждой образовательной организации - процесс уникальный и должен учитывать множество факторов. При формировании ЦОС в образовательной организации следует принять во внимание ряд ключевых аспектов: • уровень сформированности ИКТ-компетенции педагогов ОО; • возможности внедрения информационных и коммуникационных технологий в практику преподавания всех учебных предметов; • возможности внедрения информационных и коммуникационных технологий в деятельность воспитательной службы ОО и служб сопровождения; • обеспеченность ОО необходимым оборудованием; • условия для практического применения компьютерной техники и иных цифровых инструментов всеми участниками образовательных отношений; • возможность открытого доступа к информационным каналам локальной внутренней сети, глобальной сети Интернет и к ресурсам медиатек; • непрерывность развития технической инфраструктуры цифровой образовательной среды. В процессе формирования цифровой образовательной среды образовательной организации можно выделить несколько этапов: 1. Организационный этап: • Производится оценка соответствия имеющейся материально-технической базы требованиям ФГОС. • Планирование пополнения материально-технической базы. • Планирование обучения коллектива школы. • Анализ уровня ИКТ – компетентности педагогов. • Разработка локальных </w:t>
      </w:r>
      <w:r w:rsidRPr="00A50C35">
        <w:rPr>
          <w:rFonts w:ascii="Arial" w:eastAsia="Times New Roman" w:hAnsi="Arial" w:cs="Arial"/>
          <w:color w:val="222222"/>
          <w:sz w:val="21"/>
          <w:szCs w:val="21"/>
        </w:rPr>
        <w:lastRenderedPageBreak/>
        <w:t>актов. • Выбор программного обеспечения для формирования ЦОС наиболее подходящего для данных условий. 2. Этап формирования ЦОС: • Создание службы методического и технического сопровождения ЦОС. • Формирование материально-технической базы. • Обучение персонала. • Формирование единого информационного пространства в школе. • Обеспечение информационной безопасности в ЦОС школы • Привлечение родителей и обучающихся к работе с отдельными компонентами ЦОС школы. 3. Аналитический этап: • Оценка соответствия сформированной ЦОС требованиям ФГОС • Внесение изменений в планирование формирования ЦОС. При выборе программного обеспечения для формирования ЦОС ОО и разработке локальных актов, регламентирующих ее работу, необходимо руководствоваться следующими документами[5]: • Доктрина информационной безопасности РФ. • Свободное программное обеспечение в госорганах. • Стратегия развития информационного общества в Российской Федерации от 7 февраля 2008 г. N Пр-212.[2] • Системный проект формирования электронного правительства в Российской Федерации[3]. • Государственная программа «Информационное общество (2011–2020 годы)». • Распоряжение от 17 декабря 2010 г. № 2299-р «О плане перехода федеральных органов исполнительной власти и федеральных бюджетных учреждений на использование свободного программного обеспечения (2011–2015 годы)[5]». • В соответствии со стандартом ГОСТ принят формат офисных документов ODF. В основу функционирования цифровой образовательной среды образовательной организации следует положить работу со свободно-распространяемым и отечественным программным обеспечением. Основные компоненты ЦОС образовательной организации в соответствии с требованиями ФГОС: 1. Официальный сайт школы - обеспечивает информационно-методическую поддержку образовательного процесса. 2. Электронная почта - обеспечивает информационно-методическую поддержку образовательного процесса. 3. Электронный журнал - обеспечивает планирование образовательного процесса и его ресурсного обеспечения, мониторинг и фиксацию хода и результатов образовательного процесса. 4. Электронный календарь - обеспечивает планирование образовательного процесса и его ресурсного обеспечения. 5. Система электронного документооборота - обеспечивает современные процедуры создания, поиска, сбора, анализа, обработки, хранения и представления информации. 6. Система дистанционного обучения для учащихся - обеспечивает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7. Корпоративный портал - обеспечивает формирование ИКТ-компетенции педагогов ОУ. 8. Система поддержки пользователей компьютерной техники - обеспечивает условия для практического применения компьютерной техники участниками образовательного процесса. Важным критерием при формировании ЦОС является доступ ко всем сервисам через браузер и мультиплатформенность используемых инструментов, что обеспечивает гибкость настройки, мобильность и удобство в работы для всех участников образовательного процесса. Формирование цифровой образовательной среды образовательной организации позволит обеспечить модернизацию образовательного процесса, внедрить в педагогическую практику технологии электронного обучения, модели смешанного обучения, автоматизирует процессы управления качеством образования, формирование у школьников навыков обучения в цифровом мире, умению создавать цифровые проекты для своей будущей профессии, присутствие в образовательной организации в сети Интернет. Что так актуально на сегодняшний день.</w:t>
      </w:r>
    </w:p>
    <w:p w:rsidR="00995011" w:rsidRDefault="00995011"/>
    <w:sectPr w:rsidR="00995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50C35"/>
    <w:rsid w:val="00995011"/>
    <w:rsid w:val="00A50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C3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5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0C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1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VassTeLL</dc:creator>
  <cp:keywords/>
  <dc:description/>
  <cp:lastModifiedBy>VassTeLL</cp:lastModifiedBy>
  <cp:revision>2</cp:revision>
  <dcterms:created xsi:type="dcterms:W3CDTF">2020-05-16T18:13:00Z</dcterms:created>
  <dcterms:modified xsi:type="dcterms:W3CDTF">2020-05-16T18:13:00Z</dcterms:modified>
</cp:coreProperties>
</file>