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Муниципальное  бюджетное общеобразовательное  учреждение </w:t>
      </w: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FF0000"/>
          <w:sz w:val="28"/>
          <w:szCs w:val="28"/>
        </w:rPr>
        <w:t>«средняя общеобразовательная школа №19, г. Дербент»</w:t>
      </w:r>
    </w:p>
    <w:p w:rsidR="008A05BB" w:rsidRPr="007A453D" w:rsidRDefault="008A05BB" w:rsidP="008A05B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FF0000"/>
          <w:sz w:val="28"/>
          <w:szCs w:val="28"/>
        </w:rPr>
        <w:t>План – конспект внеклассного мероприятия,</w:t>
      </w: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FF0000"/>
          <w:sz w:val="28"/>
          <w:szCs w:val="28"/>
        </w:rPr>
        <w:t>проведённого в рамках параллели</w:t>
      </w:r>
      <w:r w:rsidR="00A901CC" w:rsidRPr="007A453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4-х классов</w:t>
      </w:r>
      <w:r w:rsidRPr="007A453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8A05BB" w:rsidRDefault="008A05BB" w:rsidP="008A05BB">
      <w:pPr>
        <w:pStyle w:val="a5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7A453D" w:rsidRDefault="002307D3" w:rsidP="008A05BB">
      <w:pPr>
        <w:pStyle w:val="a5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115D">
        <w:rPr>
          <w:rFonts w:ascii="Times New Roman" w:hAnsi="Times New Roman" w:cs="Times New Roman"/>
          <w:b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78.75pt;height:135pt" fillcolor="#7030a0" stroked="f">
            <v:fill color2="#f93"/>
            <v:shadow on="t" color="silver" opacity="52429f"/>
            <v:textpath style="font-family:&quot;Impact&quot;;v-text-kern:t" trim="t" fitpath="t" string="Интеллектуальная игра &#10;&quot;Брейн - ринг&quot; &#10;по русскому языку"/>
          </v:shape>
        </w:pict>
      </w:r>
    </w:p>
    <w:p w:rsidR="00801D01" w:rsidRDefault="00801D01" w:rsidP="008A05BB">
      <w:pPr>
        <w:pStyle w:val="a5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1D01" w:rsidRPr="007A453D" w:rsidRDefault="00801D01" w:rsidP="008A05BB">
      <w:pPr>
        <w:pStyle w:val="a5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05BB" w:rsidRPr="007A453D" w:rsidRDefault="00801D01" w:rsidP="00801D0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801D0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38675" cy="3962400"/>
            <wp:effectExtent l="19050" t="0" r="9525" b="0"/>
            <wp:docPr id="1" name="Рисунок 55" descr="C:\Users\User902\Desktop\IMG_20191224_205419_0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902\Desktop\IMG_20191224_205419_008[1]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pStyle w:val="a5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Подготовила и провела: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Кахриманова Т.И. 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</w:t>
      </w:r>
    </w:p>
    <w:p w:rsidR="00801D01" w:rsidRDefault="00801D01" w:rsidP="008A05BB">
      <w:pPr>
        <w:spacing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Форма проведения</w:t>
      </w:r>
      <w:r w:rsidRPr="007A453D">
        <w:rPr>
          <w:rFonts w:ascii="Times New Roman" w:hAnsi="Times New Roman" w:cs="Times New Roman"/>
          <w:b/>
          <w:sz w:val="28"/>
          <w:szCs w:val="28"/>
        </w:rPr>
        <w:t>:</w:t>
      </w:r>
      <w:r w:rsidRPr="007A453D">
        <w:rPr>
          <w:rFonts w:ascii="Times New Roman" w:hAnsi="Times New Roman" w:cs="Times New Roman"/>
          <w:sz w:val="28"/>
          <w:szCs w:val="28"/>
        </w:rPr>
        <w:t xml:space="preserve"> групповая, фронтальная, самостоятельная.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Тип урока:</w:t>
      </w:r>
      <w:r w:rsidRPr="007A453D">
        <w:rPr>
          <w:rFonts w:ascii="Times New Roman" w:hAnsi="Times New Roman" w:cs="Times New Roman"/>
          <w:sz w:val="28"/>
          <w:szCs w:val="28"/>
        </w:rPr>
        <w:t xml:space="preserve"> урок общеметодологической направленности – урок обобщения и систематизации знаний.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Вид урока:</w:t>
      </w:r>
      <w:r w:rsidRPr="007A453D">
        <w:rPr>
          <w:rFonts w:ascii="Times New Roman" w:hAnsi="Times New Roman" w:cs="Times New Roman"/>
          <w:sz w:val="28"/>
          <w:szCs w:val="28"/>
        </w:rPr>
        <w:t xml:space="preserve"> урок – игра. 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Цели : 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color w:val="000000"/>
          <w:sz w:val="28"/>
          <w:szCs w:val="28"/>
        </w:rPr>
        <w:t>1.Развивать умение различать части речи и правильно употреблять их в речи;</w:t>
      </w:r>
      <w:r w:rsidRPr="007A453D">
        <w:rPr>
          <w:rFonts w:ascii="Times New Roman" w:hAnsi="Times New Roman" w:cs="Times New Roman"/>
          <w:color w:val="000000"/>
          <w:sz w:val="28"/>
          <w:szCs w:val="28"/>
        </w:rPr>
        <w:br/>
        <w:t>2. Обогащать словарный запас детей;</w:t>
      </w:r>
      <w:r w:rsidRPr="007A453D">
        <w:rPr>
          <w:rFonts w:ascii="Times New Roman" w:hAnsi="Times New Roman" w:cs="Times New Roman"/>
          <w:color w:val="000000"/>
          <w:sz w:val="28"/>
          <w:szCs w:val="28"/>
        </w:rPr>
        <w:br/>
        <w:t>3. Учить анализировать свою речь и речь одноклассников с точки зрения её соответствия литературным нормам;</w:t>
      </w:r>
      <w:r w:rsidRPr="007A453D">
        <w:rPr>
          <w:rFonts w:ascii="Times New Roman" w:hAnsi="Times New Roman" w:cs="Times New Roman"/>
          <w:color w:val="000000"/>
          <w:sz w:val="28"/>
          <w:szCs w:val="28"/>
        </w:rPr>
        <w:br/>
        <w:t>4. Воспитывать любовь к русскому языку.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Задачи урока:</w:t>
      </w:r>
    </w:p>
    <w:p w:rsidR="008A05BB" w:rsidRPr="007A453D" w:rsidRDefault="008A05BB" w:rsidP="008A05BB">
      <w:pPr>
        <w:spacing w:after="0"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.Учебные задачи, направленные на достижение личностных результатов обучения.</w:t>
      </w:r>
    </w:p>
    <w:p w:rsidR="008A05BB" w:rsidRPr="007A453D" w:rsidRDefault="008A05BB" w:rsidP="008A05BB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Развивать интеллектуальные умения</w:t>
      </w:r>
    </w:p>
    <w:p w:rsidR="008A05BB" w:rsidRPr="007A453D" w:rsidRDefault="008A05BB" w:rsidP="008A05BB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Воспитывать навыки сотрудничества</w:t>
      </w:r>
    </w:p>
    <w:p w:rsidR="008A05BB" w:rsidRPr="007A453D" w:rsidRDefault="008A05BB" w:rsidP="008A05BB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Формировать навыки самостоятельной работы и работы в группах.</w:t>
      </w:r>
    </w:p>
    <w:p w:rsidR="008A05BB" w:rsidRPr="007A453D" w:rsidRDefault="008A05BB" w:rsidP="008A05BB">
      <w:pPr>
        <w:spacing w:after="0"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Учебные задачи, направленные на достижение метапредметных результатов обучения.</w:t>
      </w:r>
    </w:p>
    <w:p w:rsidR="008A05BB" w:rsidRPr="007A453D" w:rsidRDefault="008A05BB" w:rsidP="008A05BB">
      <w:pPr>
        <w:spacing w:line="360" w:lineRule="auto"/>
        <w:ind w:left="36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Познавательные:</w:t>
      </w:r>
    </w:p>
    <w:p w:rsidR="008A05BB" w:rsidRPr="007A453D" w:rsidRDefault="008A05BB" w:rsidP="008A05BB">
      <w:pPr>
        <w:numPr>
          <w:ilvl w:val="1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Развитие познавательной активности, формирование умения анализировать и применять информацию по теме.</w:t>
      </w:r>
    </w:p>
    <w:p w:rsidR="008A05BB" w:rsidRPr="007A453D" w:rsidRDefault="008A05BB" w:rsidP="008A05BB">
      <w:pPr>
        <w:spacing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*Регулятивные:    </w:t>
      </w:r>
      <w:r w:rsidRPr="007A453D">
        <w:rPr>
          <w:rFonts w:ascii="Times New Roman" w:hAnsi="Times New Roman" w:cs="Times New Roman"/>
          <w:sz w:val="28"/>
          <w:szCs w:val="28"/>
        </w:rPr>
        <w:t xml:space="preserve">Формировать умение планировать, применять, контролировать и оценивать учебные действия, в соответствии с поставленной задачей и условиями её реализации; </w:t>
      </w:r>
    </w:p>
    <w:p w:rsidR="008A05BB" w:rsidRPr="007A453D" w:rsidRDefault="008A05BB" w:rsidP="008A05BB">
      <w:pPr>
        <w:pStyle w:val="a7"/>
        <w:spacing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Коммуникативные:</w:t>
      </w:r>
    </w:p>
    <w:p w:rsidR="008A05BB" w:rsidRPr="007A453D" w:rsidRDefault="008A05BB" w:rsidP="008A05BB">
      <w:pPr>
        <w:numPr>
          <w:ilvl w:val="1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lastRenderedPageBreak/>
        <w:t>Формировать умение работать в паре, умение ставить грамотные речевые высказывания;</w:t>
      </w:r>
    </w:p>
    <w:p w:rsidR="008A05BB" w:rsidRPr="007A453D" w:rsidRDefault="008A05BB" w:rsidP="008A05BB">
      <w:pPr>
        <w:numPr>
          <w:ilvl w:val="1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Формировать умение контактировать с незнакомыми людьми.</w:t>
      </w:r>
    </w:p>
    <w:p w:rsidR="008A05BB" w:rsidRPr="007A453D" w:rsidRDefault="008A05BB" w:rsidP="008A05BB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Учебные задачи, направленные на достижения предметных результатов обучения.</w:t>
      </w:r>
    </w:p>
    <w:p w:rsidR="008A05BB" w:rsidRPr="007A453D" w:rsidRDefault="008A05BB" w:rsidP="008A05BB">
      <w:pPr>
        <w:numPr>
          <w:ilvl w:val="1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Развивать  умение работать с разными источниками информации.</w:t>
      </w:r>
    </w:p>
    <w:p w:rsidR="008A05BB" w:rsidRPr="007A453D" w:rsidRDefault="008A05BB" w:rsidP="008A05BB">
      <w:pPr>
        <w:numPr>
          <w:ilvl w:val="1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Развивать интеллектуальные способности детей.</w:t>
      </w:r>
    </w:p>
    <w:p w:rsidR="008A05BB" w:rsidRPr="007A453D" w:rsidRDefault="008A05BB" w:rsidP="008A05BB">
      <w:pPr>
        <w:spacing w:line="360" w:lineRule="auto"/>
        <w:ind w:left="108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Методы обучения :</w:t>
      </w:r>
    </w:p>
    <w:p w:rsidR="008A05BB" w:rsidRPr="007A453D" w:rsidRDefault="008A05BB" w:rsidP="008A05BB">
      <w:pPr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>по виду информации:</w:t>
      </w:r>
    </w:p>
    <w:p w:rsidR="008A05BB" w:rsidRPr="007A453D" w:rsidRDefault="008A05BB" w:rsidP="008A05BB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словесные (разъяснение, беседа с учащимися);</w:t>
      </w:r>
    </w:p>
    <w:p w:rsidR="008A05BB" w:rsidRPr="007A453D" w:rsidRDefault="008A05BB" w:rsidP="008A05BB">
      <w:pPr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наглядные (иллюстрации, демонстрация презентации обучающего курса);</w:t>
      </w:r>
    </w:p>
    <w:p w:rsidR="008A05BB" w:rsidRPr="007A453D" w:rsidRDefault="008A05BB" w:rsidP="008A05BB">
      <w:pPr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>практические</w:t>
      </w:r>
      <w:r w:rsidRPr="007A453D">
        <w:rPr>
          <w:rFonts w:ascii="Times New Roman" w:hAnsi="Times New Roman" w:cs="Times New Roman"/>
          <w:sz w:val="28"/>
          <w:szCs w:val="28"/>
        </w:rPr>
        <w:t xml:space="preserve"> (работа с карточками, с учебниками,  словарём)</w:t>
      </w:r>
    </w:p>
    <w:p w:rsidR="008A05BB" w:rsidRPr="007A453D" w:rsidRDefault="008A05BB" w:rsidP="008A05BB">
      <w:pPr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>по виду учебной деятельности:</w:t>
      </w:r>
    </w:p>
    <w:p w:rsidR="008A05BB" w:rsidRPr="007A453D" w:rsidRDefault="008A05BB" w:rsidP="008A05BB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проблемно – поисковый метод (поиск решения поставленных перед учащимися проблем)</w:t>
      </w:r>
    </w:p>
    <w:p w:rsidR="008A05BB" w:rsidRPr="007A453D" w:rsidRDefault="008A05BB" w:rsidP="008A05BB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практический метод</w:t>
      </w:r>
    </w:p>
    <w:p w:rsidR="008A05BB" w:rsidRPr="007A453D" w:rsidRDefault="008A05BB" w:rsidP="008A05BB">
      <w:pPr>
        <w:spacing w:line="360" w:lineRule="auto"/>
        <w:ind w:left="108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Формы познавательной деятельности:</w:t>
      </w:r>
    </w:p>
    <w:p w:rsidR="008A05BB" w:rsidRPr="007A453D" w:rsidRDefault="008A05BB" w:rsidP="008A05BB">
      <w:pPr>
        <w:pStyle w:val="a7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Общеклассная</w:t>
      </w:r>
    </w:p>
    <w:p w:rsidR="008A05BB" w:rsidRPr="007A453D" w:rsidRDefault="008A05BB" w:rsidP="008A05BB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фронтальная</w:t>
      </w:r>
    </w:p>
    <w:p w:rsidR="008A05BB" w:rsidRPr="007A453D" w:rsidRDefault="008A05BB" w:rsidP="008A05BB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Групповая.  </w:t>
      </w:r>
    </w:p>
    <w:p w:rsidR="008A05BB" w:rsidRPr="007A453D" w:rsidRDefault="008A05BB" w:rsidP="008A05BB">
      <w:pPr>
        <w:spacing w:after="0" w:line="360" w:lineRule="auto"/>
        <w:ind w:left="180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Оборудование:</w:t>
      </w:r>
      <w:r w:rsidRPr="007A45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A453D">
        <w:rPr>
          <w:rFonts w:ascii="Times New Roman" w:hAnsi="Times New Roman" w:cs="Times New Roman"/>
          <w:sz w:val="28"/>
          <w:szCs w:val="28"/>
        </w:rPr>
        <w:t xml:space="preserve">ноутбук, телевизор, презентация, карточки с заданиями, таблицы, эмблемы командам, наградной материал, красочные плакаты с высказываниями о русском языке: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 xml:space="preserve">         «Русский язык в умелых руках и в опытных устах - красив, певуч, выра</w:t>
      </w:r>
      <w:r w:rsidRPr="007A453D">
        <w:rPr>
          <w:rFonts w:ascii="Times New Roman" w:hAnsi="Times New Roman" w:cs="Times New Roman"/>
          <w:sz w:val="28"/>
          <w:szCs w:val="28"/>
          <w:lang w:eastAsia="ru-RU"/>
        </w:rPr>
        <w:softHyphen/>
        <w:t>зителен, гибок, послушен, ловок и вместителен»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А. И. Куприн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 xml:space="preserve">       «Перед вами громада - русский язык. Наслажденье глубокое зовёт вас, наслажденье погрузиться во всю неизмеримость его и изловить чудные законы его»   (Н В. Гоголь)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      «Русский народ создал русский язык, яркий как радуга после весеннего ливня, меткий, как стрелы, певучий и богатый, задушевный, как песня над колыбелью»    (А.Н.Толстой)</w:t>
      </w:r>
    </w:p>
    <w:p w:rsidR="00A901CC" w:rsidRPr="007A453D" w:rsidRDefault="00A901CC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01CC" w:rsidRPr="007A453D" w:rsidRDefault="00A901CC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                                           </w:t>
      </w:r>
    </w:p>
    <w:p w:rsidR="007A453D" w:rsidRDefault="008A05BB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                                          </w:t>
      </w:r>
    </w:p>
    <w:p w:rsidR="007A453D" w:rsidRDefault="007A453D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A901CC" w:rsidRPr="007A453D" w:rsidRDefault="008A05BB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заставка на экране:</w:t>
      </w:r>
      <w:r w:rsidR="00A901CC" w:rsidRPr="007A453D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A901CC" w:rsidRPr="007A453D" w:rsidRDefault="00A901CC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8A05BB" w:rsidRPr="007A453D" w:rsidRDefault="00A901CC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000750" cy="4410075"/>
            <wp:effectExtent l="19050" t="0" r="0" b="0"/>
            <wp:docPr id="6" name="Рисунок 1" descr="https://ds02.infourok.ru/uploads/ex/0965/000587a4-8272bc5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965/000587a4-8272bc5c/img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1CC" w:rsidRPr="007A453D" w:rsidRDefault="00A901CC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A901CC" w:rsidRPr="007A453D" w:rsidRDefault="00A901CC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901CC" w:rsidRP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7A453D" w:rsidRDefault="00A901CC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eastAsiaTheme="minorHAnsi" w:hAnsi="Times New Roman" w:cs="Times New Roman"/>
          <w:b/>
          <w:sz w:val="28"/>
          <w:szCs w:val="28"/>
        </w:rPr>
        <w:lastRenderedPageBreak/>
        <w:t xml:space="preserve">                                       </w:t>
      </w:r>
      <w:r w:rsidR="00593635"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</w:p>
    <w:p w:rsidR="007A453D" w:rsidRDefault="007A453D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8A05BB" w:rsidRPr="007A453D" w:rsidRDefault="007A453D" w:rsidP="00A901C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</w:t>
      </w:r>
      <w:r w:rsidR="008A05BB"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Ход урока:</w:t>
      </w:r>
    </w:p>
    <w:p w:rsidR="008A05BB" w:rsidRPr="007A453D" w:rsidRDefault="008A05BB" w:rsidP="008A05B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1.Организационный момент. 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Мы урок начать готовы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Будем думать рассуждать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На вопросы отвечать.   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(</w:t>
      </w:r>
      <w:r w:rsidR="005B4578" w:rsidRPr="007A453D">
        <w:rPr>
          <w:rFonts w:ascii="Times New Roman" w:hAnsi="Times New Roman" w:cs="Times New Roman"/>
          <w:sz w:val="28"/>
          <w:szCs w:val="28"/>
        </w:rPr>
        <w:t xml:space="preserve">Из 5 классов </w:t>
      </w:r>
      <w:r w:rsidR="005B4578" w:rsidRPr="007A453D">
        <w:rPr>
          <w:rFonts w:ascii="Times New Roman" w:hAnsi="Times New Roman" w:cs="Times New Roman"/>
          <w:b/>
          <w:sz w:val="28"/>
          <w:szCs w:val="28"/>
        </w:rPr>
        <w:t>по методу «Снежинка»</w:t>
      </w:r>
      <w:r w:rsidR="005B4578" w:rsidRPr="007A453D">
        <w:rPr>
          <w:rFonts w:ascii="Times New Roman" w:hAnsi="Times New Roman" w:cs="Times New Roman"/>
          <w:sz w:val="28"/>
          <w:szCs w:val="28"/>
        </w:rPr>
        <w:t xml:space="preserve"> собраны 3 команды</w:t>
      </w:r>
      <w:r w:rsidRPr="007A453D">
        <w:rPr>
          <w:rFonts w:ascii="Times New Roman" w:hAnsi="Times New Roman" w:cs="Times New Roman"/>
          <w:sz w:val="28"/>
          <w:szCs w:val="28"/>
        </w:rPr>
        <w:t xml:space="preserve">. Каждая команда сидит за своим столом. В каждой команде выбирается капитан, название команды придумывают сами участники. </w:t>
      </w:r>
      <w:r w:rsidR="005B4578" w:rsidRPr="007A453D">
        <w:rPr>
          <w:rFonts w:ascii="Times New Roman" w:hAnsi="Times New Roman" w:cs="Times New Roman"/>
          <w:sz w:val="28"/>
          <w:szCs w:val="28"/>
        </w:rPr>
        <w:t>1 команда –«Знатоки»,                               2- «Искатели», 3- «Грамотеи»</w:t>
      </w:r>
      <w:r w:rsidRPr="007A453D">
        <w:rPr>
          <w:rFonts w:ascii="Times New Roman" w:hAnsi="Times New Roman" w:cs="Times New Roman"/>
          <w:sz w:val="28"/>
          <w:szCs w:val="28"/>
        </w:rPr>
        <w:t>)</w:t>
      </w:r>
      <w:r w:rsidR="005B4578" w:rsidRPr="007A453D">
        <w:rPr>
          <w:rFonts w:ascii="Times New Roman" w:hAnsi="Times New Roman" w:cs="Times New Roman"/>
          <w:sz w:val="28"/>
          <w:szCs w:val="28"/>
        </w:rPr>
        <w:t>.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>Правила игры:</w:t>
      </w:r>
      <w:r w:rsidRPr="007A453D">
        <w:rPr>
          <w:rFonts w:ascii="Times New Roman" w:hAnsi="Times New Roman" w:cs="Times New Roman"/>
          <w:sz w:val="28"/>
          <w:szCs w:val="28"/>
        </w:rPr>
        <w:t xml:space="preserve"> за каждый правильный и </w:t>
      </w:r>
      <w:r w:rsidR="005B4578" w:rsidRPr="007A453D">
        <w:rPr>
          <w:rFonts w:ascii="Times New Roman" w:hAnsi="Times New Roman" w:cs="Times New Roman"/>
          <w:sz w:val="28"/>
          <w:szCs w:val="28"/>
        </w:rPr>
        <w:t>быстрый ответ команда получает  баллы. Баллы</w:t>
      </w:r>
      <w:r w:rsidRPr="007A453D">
        <w:rPr>
          <w:rFonts w:ascii="Times New Roman" w:hAnsi="Times New Roman" w:cs="Times New Roman"/>
          <w:sz w:val="28"/>
          <w:szCs w:val="28"/>
        </w:rPr>
        <w:t>, полученные командами, будут фиксироваться</w:t>
      </w:r>
      <w:r w:rsidR="005B4578" w:rsidRPr="007A453D">
        <w:rPr>
          <w:rFonts w:ascii="Times New Roman" w:hAnsi="Times New Roman" w:cs="Times New Roman"/>
          <w:sz w:val="28"/>
          <w:szCs w:val="28"/>
        </w:rPr>
        <w:t xml:space="preserve"> в таблице у членов жюри.  По итогам брейн-ринга выявит</w:t>
      </w:r>
      <w:r w:rsidRPr="007A453D">
        <w:rPr>
          <w:rFonts w:ascii="Times New Roman" w:hAnsi="Times New Roman" w:cs="Times New Roman"/>
          <w:sz w:val="28"/>
          <w:szCs w:val="28"/>
        </w:rPr>
        <w:t xml:space="preserve">ся </w:t>
      </w:r>
      <w:r w:rsidR="005B4578" w:rsidRPr="007A453D">
        <w:rPr>
          <w:rFonts w:ascii="Times New Roman" w:hAnsi="Times New Roman" w:cs="Times New Roman"/>
          <w:sz w:val="28"/>
          <w:szCs w:val="28"/>
        </w:rPr>
        <w:t>команда-</w:t>
      </w:r>
      <w:r w:rsidRPr="007A453D">
        <w:rPr>
          <w:rFonts w:ascii="Times New Roman" w:hAnsi="Times New Roman" w:cs="Times New Roman"/>
          <w:sz w:val="28"/>
          <w:szCs w:val="28"/>
        </w:rPr>
        <w:t xml:space="preserve">победитель.  </w:t>
      </w:r>
    </w:p>
    <w:p w:rsidR="001D2419" w:rsidRPr="007A453D" w:rsidRDefault="008A05BB" w:rsidP="00593635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Перед каждым учеником имеется оценочный лист. Прежде чем начать работать учащиеся должны указать галочкой каким будет урок по их мнению в начале урока и каким он стал в конце урока.</w:t>
      </w:r>
      <w:r w:rsidR="00593635" w:rsidRPr="007A4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3635" w:rsidRPr="007A453D" w:rsidRDefault="00593635" w:rsidP="00593635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Что вы ожидаете от сегодняшнего урока?  Каким он будет? Закрасьте соответствующий кружок в начале и конце урока. </w:t>
      </w:r>
    </w:p>
    <w:tbl>
      <w:tblPr>
        <w:tblStyle w:val="a8"/>
        <w:tblW w:w="10490" w:type="dxa"/>
        <w:tblInd w:w="-743" w:type="dxa"/>
        <w:tblLook w:val="04A0"/>
      </w:tblPr>
      <w:tblGrid>
        <w:gridCol w:w="2836"/>
        <w:gridCol w:w="4287"/>
        <w:gridCol w:w="3367"/>
      </w:tblGrid>
      <w:tr w:rsidR="00593635" w:rsidRPr="007A453D" w:rsidTr="00593635">
        <w:tc>
          <w:tcPr>
            <w:tcW w:w="2836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 начале урока</w:t>
            </w: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Ваше мнение об уроке</w:t>
            </w:r>
          </w:p>
        </w:tc>
        <w:tc>
          <w:tcPr>
            <w:tcW w:w="336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 конце урока</w:t>
            </w:r>
          </w:p>
        </w:tc>
      </w:tr>
      <w:tr w:rsidR="00593635" w:rsidRPr="007A453D" w:rsidTr="00593635">
        <w:tc>
          <w:tcPr>
            <w:tcW w:w="2836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0" style="position:absolute;left:0;text-align:left;margin-left:39.25pt;margin-top:5pt;width:29.55pt;height:26.55pt;z-index:251658240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знаний</w:t>
            </w:r>
          </w:p>
        </w:tc>
        <w:tc>
          <w:tcPr>
            <w:tcW w:w="3367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1" style="position:absolute;left:0;text-align:left;margin-left:59pt;margin-top:5pt;width:29.55pt;height:26.55pt;z-index:251659264;mso-position-horizontal-relative:text;mso-position-vertical-relative:text"/>
              </w:pict>
            </w:r>
          </w:p>
        </w:tc>
      </w:tr>
      <w:tr w:rsidR="00593635" w:rsidRPr="007A453D" w:rsidTr="00593635">
        <w:tc>
          <w:tcPr>
            <w:tcW w:w="2836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9" style="position:absolute;left:0;text-align:left;margin-left:39.25pt;margin-top:4.4pt;width:29.55pt;height:26.55pt;z-index:251660288;mso-position-horizontal-relative:text;mso-position-vertical-relative:text"/>
              </w:pict>
            </w:r>
          </w:p>
          <w:p w:rsidR="00593635" w:rsidRPr="007A453D" w:rsidRDefault="00593635" w:rsidP="0059363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доброты</w:t>
            </w:r>
          </w:p>
        </w:tc>
        <w:tc>
          <w:tcPr>
            <w:tcW w:w="3367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2" style="position:absolute;left:0;text-align:left;margin-left:59pt;margin-top:4.4pt;width:29.55pt;height:26.55pt;z-index:251661312;mso-position-horizontal-relative:text;mso-position-vertical-relative:text"/>
              </w:pict>
            </w:r>
          </w:p>
        </w:tc>
      </w:tr>
      <w:tr w:rsidR="00593635" w:rsidRPr="007A453D" w:rsidTr="00593635">
        <w:trPr>
          <w:trHeight w:val="529"/>
        </w:trPr>
        <w:tc>
          <w:tcPr>
            <w:tcW w:w="2836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6" style="position:absolute;left:0;text-align:left;margin-left:39.25pt;margin-top:4.15pt;width:29.55pt;height:26.55pt;z-index:251662336;mso-position-horizontal-relative:text;mso-position-vertical-relative:text"/>
              </w:pict>
            </w: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 открытий</w:t>
            </w:r>
          </w:p>
        </w:tc>
        <w:tc>
          <w:tcPr>
            <w:tcW w:w="3367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3" style="position:absolute;left:0;text-align:left;margin-left:59pt;margin-top:4.15pt;width:29.55pt;height:26.55pt;z-index:251663360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3635" w:rsidRPr="007A453D" w:rsidTr="00593635">
        <w:tc>
          <w:tcPr>
            <w:tcW w:w="2836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7" style="position:absolute;left:0;text-align:left;margin-left:39.25pt;margin-top:6.2pt;width:29.55pt;height:26.55pt;z-index:251664384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волнений</w:t>
            </w:r>
          </w:p>
        </w:tc>
        <w:tc>
          <w:tcPr>
            <w:tcW w:w="3367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4" style="position:absolute;left:0;text-align:left;margin-left:59pt;margin-top:6.2pt;width:29.55pt;height:26.55pt;z-index:251665408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3635" w:rsidRPr="007A453D" w:rsidTr="00593635">
        <w:tc>
          <w:tcPr>
            <w:tcW w:w="2836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8" style="position:absolute;left:0;text-align:left;margin-left:39.25pt;margin-top:6.15pt;width:29.55pt;height:26.55pt;z-index:251666432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рефлексии</w:t>
            </w:r>
          </w:p>
        </w:tc>
        <w:tc>
          <w:tcPr>
            <w:tcW w:w="3367" w:type="dxa"/>
          </w:tcPr>
          <w:p w:rsidR="00593635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45" style="position:absolute;left:0;text-align:left;margin-left:59pt;margin-top:6.15pt;width:29.55pt;height:26.55pt;z-index:251667456;mso-position-horizontal-relative:text;mso-position-vertical-relative:text"/>
              </w:pict>
            </w: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3635" w:rsidRPr="007A453D" w:rsidRDefault="00593635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lastRenderedPageBreak/>
        <w:t xml:space="preserve">Работа со словарями ( толковые словари Ожегова, Ушакова и англо-русские словари). Учащиеся находят значение слов БРЕЙН и РИНГ. Составляют словосочетание </w:t>
      </w:r>
      <w:r w:rsidRPr="007A453D">
        <w:rPr>
          <w:rFonts w:ascii="Times New Roman" w:hAnsi="Times New Roman" w:cs="Times New Roman"/>
          <w:b/>
          <w:sz w:val="28"/>
          <w:szCs w:val="28"/>
        </w:rPr>
        <w:t>мозговая (умственная) площадка</w:t>
      </w:r>
      <w:r w:rsidRPr="007A453D">
        <w:rPr>
          <w:rFonts w:ascii="Times New Roman" w:hAnsi="Times New Roman" w:cs="Times New Roman"/>
          <w:sz w:val="28"/>
          <w:szCs w:val="28"/>
        </w:rPr>
        <w:t xml:space="preserve"> по состязанию знаний.</w:t>
      </w:r>
    </w:p>
    <w:p w:rsidR="008A05BB" w:rsidRPr="007A453D" w:rsidRDefault="008A05BB" w:rsidP="008A05BB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</w:p>
    <w:p w:rsidR="001D2419" w:rsidRPr="007A453D" w:rsidRDefault="008A05BB" w:rsidP="008A05B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1 конкурс «Хитрая фонетика»</w:t>
      </w:r>
      <w:r w:rsidRPr="007A45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A453D">
        <w:rPr>
          <w:rFonts w:ascii="Times New Roman" w:hAnsi="Times New Roman" w:cs="Times New Roman"/>
          <w:b/>
          <w:sz w:val="28"/>
          <w:szCs w:val="28"/>
        </w:rPr>
        <w:br/>
      </w:r>
      <w:r w:rsidR="001D2419"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20.75pt;height:267pt" o:ole="">
            <v:imagedata r:id="rId9" o:title=""/>
          </v:shape>
          <o:OLEObject Type="Embed" ProgID="PowerPoint.Slide.12" ShapeID="_x0000_i1026" DrawAspect="Content" ObjectID="_1650835583" r:id="rId10"/>
        </w:object>
      </w:r>
    </w:p>
    <w:p w:rsidR="001D2419" w:rsidRPr="007A453D" w:rsidRDefault="001D2419" w:rsidP="008A05B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593635" w:rsidP="008A05B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38675" cy="3962400"/>
            <wp:effectExtent l="19050" t="0" r="9525" b="0"/>
            <wp:docPr id="55" name="Рисунок 55" descr="C:\Users\User902\Desktop\IMG_20191224_205419_00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902\Desktop\IMG_20191224_205419_008[1]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419" w:rsidRPr="007A453D" w:rsidRDefault="001567A2" w:rsidP="005B4578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</w:t>
      </w:r>
    </w:p>
    <w:p w:rsidR="001D2419" w:rsidRPr="007A453D" w:rsidRDefault="001D2419" w:rsidP="005B4578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D2419" w:rsidRPr="007A453D" w:rsidRDefault="001D2419" w:rsidP="005B4578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8A05BB" w:rsidRPr="007A453D" w:rsidRDefault="001D2419" w:rsidP="005B4578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1567A2" w:rsidRPr="007A453D">
        <w:rPr>
          <w:rFonts w:ascii="Times New Roman" w:hAnsi="Times New Roman" w:cs="Times New Roman"/>
          <w:sz w:val="28"/>
          <w:szCs w:val="28"/>
        </w:rPr>
        <w:t xml:space="preserve"> </w:t>
      </w:r>
      <w:r w:rsidR="00593635" w:rsidRPr="007A453D">
        <w:rPr>
          <w:rFonts w:ascii="Times New Roman" w:hAnsi="Times New Roman" w:cs="Times New Roman"/>
          <w:sz w:val="28"/>
          <w:szCs w:val="28"/>
        </w:rPr>
        <w:t xml:space="preserve"> </w:t>
      </w:r>
      <w:r w:rsidR="008A05BB"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2 конкурс   </w:t>
      </w:r>
      <w:r w:rsidR="005B4578"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«Блиц-опрос»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1.Сколько гласных звуков?   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2.Сколько согласных букв?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3.Сколько согласных букв, обозначающих непарные по твёрдости-мягкости согласные звуки?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4.Сколько парных по звонкости-глухости согласных звуков в алфавите?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5.Какие 2 буквы в русском алфавите называются немыми? 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6. Назовите непарные твёрдые согласные.</w:t>
      </w:r>
    </w:p>
    <w:p w:rsidR="001567A2" w:rsidRPr="007A453D" w:rsidRDefault="001567A2" w:rsidP="001567A2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7. Назовите непарные мягкие согласные. </w:t>
      </w:r>
    </w:p>
    <w:p w:rsidR="005B4578" w:rsidRPr="007A453D" w:rsidRDefault="005B4578" w:rsidP="005B4578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5B4578" w:rsidP="008A05B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5" name="Рисунок 34" descr="C:\Users\User902\Desktop\IMG_20191224_205419_01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902\Desktop\IMG_20191224_205419_013[1]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5BB" w:rsidRPr="007A453D" w:rsidRDefault="008A05BB" w:rsidP="008A05BB">
      <w:pPr>
        <w:tabs>
          <w:tab w:val="left" w:pos="2415"/>
        </w:tabs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                                  </w:t>
      </w: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3 конкурс  «Пословицы» </w:t>
      </w: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Учащиеся вспоминают пословицы, объясняют</w:t>
      </w:r>
      <w:r w:rsidR="00DE5DF0" w:rsidRPr="007A453D">
        <w:rPr>
          <w:rFonts w:ascii="Times New Roman" w:hAnsi="Times New Roman" w:cs="Times New Roman"/>
          <w:sz w:val="28"/>
          <w:szCs w:val="28"/>
        </w:rPr>
        <w:t xml:space="preserve"> в какой жизненной ситуации они уместны</w:t>
      </w:r>
      <w:r w:rsidRPr="007A453D">
        <w:rPr>
          <w:rFonts w:ascii="Times New Roman" w:hAnsi="Times New Roman" w:cs="Times New Roman"/>
          <w:sz w:val="28"/>
          <w:szCs w:val="28"/>
        </w:rPr>
        <w:t>.)</w:t>
      </w: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7" type="#_x0000_t75" style="width:216.75pt;height:147pt" o:ole="">
            <v:imagedata r:id="rId12" o:title=""/>
          </v:shape>
          <o:OLEObject Type="Embed" ProgID="PowerPoint.Slide.12" ShapeID="_x0000_i1027" DrawAspect="Content" ObjectID="_1650835584" r:id="rId13"/>
        </w:object>
      </w:r>
      <w:r w:rsidRPr="007A453D">
        <w:rPr>
          <w:rFonts w:ascii="Times New Roman" w:hAnsi="Times New Roman" w:cs="Times New Roman"/>
          <w:sz w:val="28"/>
          <w:szCs w:val="28"/>
        </w:rPr>
        <w:t xml:space="preserve">    </w:t>
      </w: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8" type="#_x0000_t75" style="width:216.75pt;height:2in" o:ole="">
            <v:imagedata r:id="rId14" o:title=""/>
          </v:shape>
          <o:OLEObject Type="Embed" ProgID="PowerPoint.Slide.12" ShapeID="_x0000_i1028" DrawAspect="Content" ObjectID="_1650835585" r:id="rId15"/>
        </w:object>
      </w: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9" type="#_x0000_t75" style="width:213pt;height:144.75pt" o:ole="">
            <v:imagedata r:id="rId16" o:title=""/>
          </v:shape>
          <o:OLEObject Type="Embed" ProgID="PowerPoint.Slide.12" ShapeID="_x0000_i1029" DrawAspect="Content" ObjectID="_1650835586" r:id="rId17"/>
        </w:object>
      </w:r>
      <w:r w:rsidRPr="007A453D">
        <w:rPr>
          <w:rFonts w:ascii="Times New Roman" w:hAnsi="Times New Roman" w:cs="Times New Roman"/>
          <w:sz w:val="28"/>
          <w:szCs w:val="28"/>
        </w:rPr>
        <w:t xml:space="preserve">     </w:t>
      </w: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0" type="#_x0000_t75" style="width:221.25pt;height:156.75pt" o:ole="">
            <v:imagedata r:id="rId18" o:title=""/>
          </v:shape>
          <o:OLEObject Type="Embed" ProgID="PowerPoint.Slide.12" ShapeID="_x0000_i1030" DrawAspect="Content" ObjectID="_1650835587" r:id="rId19"/>
        </w:object>
      </w:r>
      <w:r w:rsidR="00DE5DF0" w:rsidRPr="007A453D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DE5DF0" w:rsidRPr="007A4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14925" cy="4352925"/>
            <wp:effectExtent l="19050" t="0" r="9525" b="0"/>
            <wp:docPr id="50" name="Рисунок 50" descr="C:\Users\User902\Desktop\IMG_20191224_205419_01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902\Desktop\IMG_20191224_205419_015[1]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DF0" w:rsidRPr="007A453D" w:rsidRDefault="00DE5DF0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05BB" w:rsidRPr="007A453D" w:rsidRDefault="008A05BB" w:rsidP="00DE5DF0">
      <w:pPr>
        <w:framePr w:hSpace="180" w:wrap="around" w:vAnchor="text" w:hAnchor="page" w:x="1516" w:y="-85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autoSpaceDE w:val="0"/>
        <w:autoSpaceDN w:val="0"/>
        <w:adjustRightInd w:val="0"/>
        <w:rPr>
          <w:rFonts w:ascii="Times New Roman" w:hAnsi="Times New Roman" w:cs="Times New Roman"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</w:t>
      </w: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4. конкурс «Ребусы»</w:t>
      </w:r>
      <w:r w:rsidRPr="007A453D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</w:p>
    <w:p w:rsidR="008A05BB" w:rsidRPr="007A453D" w:rsidRDefault="008A05BB" w:rsidP="008A05BB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(Каждой команде раздаю  листочки с ребусами. Учащиеся отгадывают ребусы, находят лишнее слово, доказывают почему оно лишнее, называют слово , где все согласные звуки мягкие, определяют морфологические признаки других слов-отгадок).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1" type="#_x0000_t75" style="width:177.75pt;height:89.25pt" o:ole="">
            <v:imagedata r:id="rId21" o:title=""/>
          </v:shape>
          <o:OLEObject Type="Embed" ProgID="PowerPoint.Slide.12" ShapeID="_x0000_i1031" DrawAspect="Content" ObjectID="_1650835588" r:id="rId22"/>
        </w:object>
      </w:r>
      <w:r w:rsidRPr="007A453D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2" type="#_x0000_t75" style="width:186.75pt;height:87.75pt" o:ole="">
            <v:imagedata r:id="rId23" o:title=""/>
          </v:shape>
          <o:OLEObject Type="Embed" ProgID="PowerPoint.Slide.12" ShapeID="_x0000_i1032" DrawAspect="Content" ObjectID="_1650835589" r:id="rId24"/>
        </w:objec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</w:p>
    <w:p w:rsidR="00DE5DF0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3" type="#_x0000_t75" style="width:185.25pt;height:93.75pt" o:ole="">
            <v:imagedata r:id="rId25" o:title=""/>
          </v:shape>
          <o:OLEObject Type="Embed" ProgID="PowerPoint.Slide.12" ShapeID="_x0000_i1033" DrawAspect="Content" ObjectID="_1650835590" r:id="rId26"/>
        </w:object>
      </w:r>
      <w:r w:rsidRPr="007A453D">
        <w:rPr>
          <w:rFonts w:ascii="Times New Roman" w:hAnsi="Times New Roman" w:cs="Times New Roman"/>
          <w:sz w:val="28"/>
          <w:szCs w:val="28"/>
        </w:rPr>
        <w:t xml:space="preserve">    </w:t>
      </w:r>
      <w:r w:rsidRPr="007A453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4" type="#_x0000_t75" style="width:177pt;height:103.5pt" o:ole="">
            <v:imagedata r:id="rId27" o:title=""/>
          </v:shape>
          <o:OLEObject Type="Embed" ProgID="PowerPoint.Slide.12" ShapeID="_x0000_i1034" DrawAspect="Content" ObjectID="_1650835591" r:id="rId28"/>
        </w:object>
      </w:r>
    </w:p>
    <w:p w:rsidR="00DE5DF0" w:rsidRPr="007A453D" w:rsidRDefault="00DE5DF0" w:rsidP="00DE5DF0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14975" cy="4238625"/>
            <wp:effectExtent l="19050" t="0" r="9525" b="0"/>
            <wp:docPr id="51" name="Рисунок 51" descr="C:\Users\User902\Desktop\IMG_20191224_205419_01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902\Desktop\IMG_20191224_205419_018[1]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5BB" w:rsidRDefault="008A05BB" w:rsidP="00DE5DF0">
      <w:pPr>
        <w:pStyle w:val="a5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  <w:lastRenderedPageBreak/>
        <w:t xml:space="preserve">Музыкальная пауза – частушки. </w:t>
      </w:r>
      <w:r w:rsidR="00DE5DF0" w:rsidRPr="007A453D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4400550" cy="3333750"/>
            <wp:effectExtent l="19050" t="0" r="0" b="0"/>
            <wp:docPr id="47" name="Рисунок 47" descr="C:\Users\User902\Desktop\IMG_20191224_205419_01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902\Desktop\IMG_20191224_205419_010[1]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53D" w:rsidRDefault="007A453D" w:rsidP="00DE5DF0">
      <w:pPr>
        <w:pStyle w:val="a5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7A453D" w:rsidRPr="007A453D" w:rsidRDefault="007A453D" w:rsidP="00DE5DF0">
      <w:pPr>
        <w:pStyle w:val="a5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Наступил черед частушек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Нам про русский свой пропеть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>За вокал просим прощенья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Ухо отдавил медведь.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color w:val="353535"/>
          <w:sz w:val="28"/>
          <w:szCs w:val="28"/>
        </w:rPr>
      </w:pPr>
      <w:r w:rsidRPr="007A453D">
        <w:rPr>
          <w:rFonts w:ascii="Times New Roman" w:hAnsi="Times New Roman" w:cs="Times New Roman"/>
          <w:color w:val="353535"/>
          <w:sz w:val="28"/>
          <w:szCs w:val="28"/>
        </w:rPr>
        <w:t>Учим, учим, назубок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color w:val="353535"/>
          <w:sz w:val="28"/>
          <w:szCs w:val="28"/>
        </w:rPr>
      </w:pPr>
      <w:r w:rsidRPr="007A453D">
        <w:rPr>
          <w:rFonts w:ascii="Times New Roman" w:hAnsi="Times New Roman" w:cs="Times New Roman"/>
          <w:color w:val="353535"/>
          <w:sz w:val="28"/>
          <w:szCs w:val="28"/>
        </w:rPr>
        <w:t>Алфавит мы дружно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color w:val="353535"/>
          <w:sz w:val="28"/>
          <w:szCs w:val="28"/>
        </w:rPr>
      </w:pPr>
      <w:r w:rsidRPr="007A453D">
        <w:rPr>
          <w:rFonts w:ascii="Times New Roman" w:hAnsi="Times New Roman" w:cs="Times New Roman"/>
          <w:color w:val="353535"/>
          <w:sz w:val="28"/>
          <w:szCs w:val="28"/>
        </w:rPr>
        <w:t>Чтобы он найти помог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color w:val="353535"/>
          <w:sz w:val="28"/>
          <w:szCs w:val="28"/>
        </w:rPr>
      </w:pPr>
      <w:r w:rsidRPr="007A453D">
        <w:rPr>
          <w:rFonts w:ascii="Times New Roman" w:hAnsi="Times New Roman" w:cs="Times New Roman"/>
          <w:color w:val="353535"/>
          <w:sz w:val="28"/>
          <w:szCs w:val="28"/>
        </w:rPr>
        <w:t>В словарях, что нужно</w:t>
      </w:r>
    </w:p>
    <w:p w:rsidR="008A05BB" w:rsidRPr="007A453D" w:rsidRDefault="008A05BB" w:rsidP="008A05BB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Перед корнем есть приставка,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Слитно пишется она,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И при помощи приставки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Образуются слова.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После корня он стоит,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Слово новое звучит.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Обозначу уголком –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Называю суффиксом.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На конце любого слова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Окончанье ищем снова.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>Изменяемая часть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A453D">
        <w:rPr>
          <w:rFonts w:ascii="Times New Roman" w:hAnsi="Times New Roman" w:cs="Times New Roman"/>
          <w:sz w:val="28"/>
          <w:szCs w:val="28"/>
          <w:lang w:eastAsia="ru-RU"/>
        </w:rPr>
        <w:t xml:space="preserve">С другим словом держит связь. </w:t>
      </w: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lastRenderedPageBreak/>
        <w:t>Вот теперь нам стало ясно, </w:t>
      </w:r>
      <w:r w:rsidRPr="007A453D">
        <w:rPr>
          <w:rFonts w:ascii="Times New Roman" w:hAnsi="Times New Roman" w:cs="Times New Roman"/>
          <w:sz w:val="28"/>
          <w:szCs w:val="28"/>
        </w:rPr>
        <w:br/>
        <w:t>Не забудем никогда: </w:t>
      </w:r>
      <w:r w:rsidRPr="007A453D">
        <w:rPr>
          <w:rFonts w:ascii="Times New Roman" w:hAnsi="Times New Roman" w:cs="Times New Roman"/>
          <w:sz w:val="28"/>
          <w:szCs w:val="28"/>
        </w:rPr>
        <w:br/>
        <w:t>Слово ПОЛ с любой согласной</w:t>
      </w:r>
      <w:r w:rsidRPr="007A453D">
        <w:rPr>
          <w:rFonts w:ascii="Times New Roman" w:hAnsi="Times New Roman" w:cs="Times New Roman"/>
          <w:sz w:val="28"/>
          <w:szCs w:val="28"/>
        </w:rPr>
        <w:br/>
        <w:t>Слитно пишется всегда. </w:t>
      </w:r>
      <w:r w:rsidRPr="007A453D">
        <w:rPr>
          <w:rFonts w:ascii="Times New Roman" w:hAnsi="Times New Roman" w:cs="Times New Roman"/>
          <w:sz w:val="28"/>
          <w:szCs w:val="28"/>
        </w:rPr>
        <w:br/>
      </w:r>
      <w:r w:rsidRPr="007A453D">
        <w:rPr>
          <w:rFonts w:ascii="Times New Roman" w:hAnsi="Times New Roman" w:cs="Times New Roman"/>
          <w:sz w:val="28"/>
          <w:szCs w:val="28"/>
        </w:rPr>
        <w:br/>
        <w:t>Перед «Л» и перед гласной, </w:t>
      </w:r>
      <w:r w:rsidRPr="007A453D">
        <w:rPr>
          <w:rFonts w:ascii="Times New Roman" w:hAnsi="Times New Roman" w:cs="Times New Roman"/>
          <w:sz w:val="28"/>
          <w:szCs w:val="28"/>
        </w:rPr>
        <w:br/>
        <w:t>Перед буквой прописной</w:t>
      </w:r>
      <w:r w:rsidRPr="007A453D">
        <w:rPr>
          <w:rFonts w:ascii="Times New Roman" w:hAnsi="Times New Roman" w:cs="Times New Roman"/>
          <w:sz w:val="28"/>
          <w:szCs w:val="28"/>
        </w:rPr>
        <w:br/>
        <w:t>Слово ПОЛ – любому ясно –</w:t>
      </w:r>
      <w:r w:rsidRPr="007A453D">
        <w:rPr>
          <w:rFonts w:ascii="Times New Roman" w:hAnsi="Times New Roman" w:cs="Times New Roman"/>
          <w:sz w:val="28"/>
          <w:szCs w:val="28"/>
        </w:rPr>
        <w:br/>
        <w:t>Отделяется чертой. </w:t>
      </w:r>
    </w:p>
    <w:p w:rsidR="008A05BB" w:rsidRPr="007A453D" w:rsidRDefault="008A05BB" w:rsidP="008A05BB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A05BB" w:rsidRPr="007A453D" w:rsidRDefault="008A05BB" w:rsidP="008A05B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5BB" w:rsidRPr="007A453D" w:rsidRDefault="008A05BB" w:rsidP="008A05BB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Конкурс капитанов  « Вопросы – шутки»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1.С чего начинается урок?      (У)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2.Какие 100 одинаковых букв помогут остановить движение на дороге?                 ( Стоп)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3.Что зайца позади, а у цапли впереди?   (Ц)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4.Какие два местоимения мешают ездить по дороге?   (я- мы)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5.Что стоит в середине земли?    (М)   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6.Назовите слово, в котором пять о.    (опять) </w:t>
      </w:r>
    </w:p>
    <w:p w:rsidR="008A05BB" w:rsidRPr="007A453D" w:rsidRDefault="00DE5DF0" w:rsidP="00DE5DF0">
      <w:pPr>
        <w:pStyle w:val="a7"/>
        <w:ind w:left="144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4.</w:t>
      </w:r>
      <w:r w:rsidR="008A05BB"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Фразеологизмы.</w:t>
      </w: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( По опорным словам – фразеологизмам учащиеся составляют тексты, объясняют в каких жизненных ситуациях их используют) </w:t>
      </w:r>
    </w:p>
    <w:p w:rsidR="001D2419" w:rsidRPr="007A453D" w:rsidRDefault="008A05BB" w:rsidP="001D2419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Проснулся я сегодня НИ СВЕТ НИ ЗАРЯ. Перекусил ЧЕМ БОГ ПОСЛАЛ. СЛОМЯ ГОЛОВУ бросился в школу. Всю дорогу бежал НИ ЧУЯ НОГ ПОД СОБОЙ. Спешил я так потому, что сегодня на первом уроке контрольная намечалась, опаздывать нежелательно, а школа у нас ЗА ТРИДЕВЯТЬ ЗЕМЕЛЬ находится. Бежал я СМЕТАЯ ВСЕ НА СВОЕМ ПУТИ. Да все равно В КАЛОШУ СЕЛ - забыл дома учебник. Пришлось возвращаться, ПОВЕСИВ ГОЛОВУ. Учебник СХВАТИЛ В ОХАПКУ да бегом снова в школу. Бегу, опаздываю чувствую: контрольная -то уже НА НОСУ. Забегаю в класс КРАСНЫЙ КАК РАК. Устал, вспотел, да еще понимаю, что не готов к контрольной: просто НЕ В ЗУБ НОГОЙ. А тут еще учитель на меня смотрит КАК УДАВ НА КРОЛИКА и говорит: "Ну, что же, </w:t>
      </w:r>
      <w:r w:rsidRPr="007A453D">
        <w:rPr>
          <w:rFonts w:ascii="Times New Roman" w:hAnsi="Times New Roman" w:cs="Times New Roman"/>
          <w:sz w:val="28"/>
          <w:szCs w:val="28"/>
        </w:rPr>
        <w:lastRenderedPageBreak/>
        <w:t>Петров, даже контрольную умудряешься проспать". А я стоя и молчу КАК ВОДЫ В РОТ НАБРАЛ.</w:t>
      </w:r>
      <w:r w:rsidR="001567A2" w:rsidRPr="007A4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419" w:rsidRPr="007A453D" w:rsidRDefault="001D2419" w:rsidP="001D2419">
      <w:pPr>
        <w:rPr>
          <w:rFonts w:ascii="Times New Roman" w:hAnsi="Times New Roman" w:cs="Times New Roman"/>
          <w:sz w:val="28"/>
          <w:szCs w:val="28"/>
        </w:rPr>
      </w:pPr>
    </w:p>
    <w:p w:rsidR="0055039F" w:rsidRPr="007A453D" w:rsidRDefault="001567A2" w:rsidP="001D2419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57625" cy="4105275"/>
            <wp:effectExtent l="19050" t="0" r="9525" b="0"/>
            <wp:docPr id="57" name="Рисунок 57" descr="C:\Users\User902\Desktop\IMG_20191224_205419_01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902\Desktop\IMG_20191224_205419_012[1]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7A2" w:rsidRPr="007A453D" w:rsidRDefault="001567A2" w:rsidP="0055039F">
      <w:pPr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1567A2" w:rsidP="001567A2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1D2419" w:rsidRPr="007A453D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7A453D">
        <w:rPr>
          <w:rFonts w:ascii="Times New Roman" w:hAnsi="Times New Roman" w:cs="Times New Roman"/>
          <w:sz w:val="28"/>
          <w:szCs w:val="28"/>
        </w:rPr>
        <w:t xml:space="preserve"> </w:t>
      </w:r>
      <w:r w:rsidRPr="007A453D">
        <w:rPr>
          <w:rFonts w:ascii="Times New Roman" w:hAnsi="Times New Roman" w:cs="Times New Roman"/>
          <w:b/>
          <w:color w:val="C00000"/>
          <w:sz w:val="28"/>
          <w:szCs w:val="28"/>
        </w:rPr>
        <w:t>4.</w:t>
      </w:r>
      <w:r w:rsidR="005B4578" w:rsidRPr="007A453D">
        <w:rPr>
          <w:rFonts w:ascii="Times New Roman" w:hAnsi="Times New Roman" w:cs="Times New Roman"/>
          <w:b/>
          <w:color w:val="C00000"/>
          <w:sz w:val="28"/>
          <w:szCs w:val="28"/>
        </w:rPr>
        <w:t>«</w:t>
      </w:r>
      <w:r w:rsidR="008A05BB" w:rsidRPr="007A453D">
        <w:rPr>
          <w:rFonts w:ascii="Times New Roman" w:hAnsi="Times New Roman" w:cs="Times New Roman"/>
          <w:b/>
          <w:color w:val="C00000"/>
          <w:sz w:val="28"/>
          <w:szCs w:val="28"/>
        </w:rPr>
        <w:t>Смыслотворчество</w:t>
      </w:r>
      <w:r w:rsidR="005B4578" w:rsidRPr="007A453D">
        <w:rPr>
          <w:rFonts w:ascii="Times New Roman" w:hAnsi="Times New Roman" w:cs="Times New Roman"/>
          <w:b/>
          <w:color w:val="C00000"/>
          <w:sz w:val="28"/>
          <w:szCs w:val="28"/>
        </w:rPr>
        <w:t>»</w:t>
      </w:r>
      <w:r w:rsidR="008A05BB" w:rsidRPr="007A453D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. </w:t>
      </w:r>
    </w:p>
    <w:p w:rsidR="008A05BB" w:rsidRPr="007A453D" w:rsidRDefault="008A05BB" w:rsidP="0055039F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( Учащиеся получают технологическую карту «Учебный процесс». На каждую букву алфавита им необходимо записать хотя бы одно слово-понятие, с чем мы встретились сегодня на уроке) </w:t>
      </w:r>
    </w:p>
    <w:tbl>
      <w:tblPr>
        <w:tblStyle w:val="a8"/>
        <w:tblW w:w="0" w:type="auto"/>
        <w:tblInd w:w="-743" w:type="dxa"/>
        <w:tblLook w:val="04A0"/>
      </w:tblPr>
      <w:tblGrid>
        <w:gridCol w:w="1702"/>
        <w:gridCol w:w="8612"/>
      </w:tblGrid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А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Б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В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Г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Д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Е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Ж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З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И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К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Л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М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lastRenderedPageBreak/>
              <w:t>Н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О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П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Р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С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Т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У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Ф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Х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Ц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Ч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Ш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Щ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Э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Ю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Я</w:t>
            </w: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1702" w:type="dxa"/>
          </w:tcPr>
          <w:p w:rsidR="008A05BB" w:rsidRPr="007A453D" w:rsidRDefault="008A05BB" w:rsidP="00593635">
            <w:pPr>
              <w:pStyle w:val="a5"/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</w:p>
        </w:tc>
        <w:tc>
          <w:tcPr>
            <w:tcW w:w="8612" w:type="dxa"/>
          </w:tcPr>
          <w:p w:rsidR="008A05BB" w:rsidRPr="007A453D" w:rsidRDefault="008A05BB" w:rsidP="00593635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05BB" w:rsidRPr="007A453D" w:rsidRDefault="008A05BB" w:rsidP="0055039F">
      <w:pPr>
        <w:rPr>
          <w:rFonts w:ascii="Times New Roman" w:hAnsi="Times New Roman" w:cs="Times New Roman"/>
          <w:b/>
          <w:sz w:val="28"/>
          <w:szCs w:val="28"/>
        </w:rPr>
      </w:pPr>
    </w:p>
    <w:p w:rsidR="0055039F" w:rsidRPr="007A453D" w:rsidRDefault="0055039F" w:rsidP="0055039F">
      <w:pPr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Рефлексия</w:t>
      </w:r>
    </w:p>
    <w:p w:rsidR="008A05BB" w:rsidRPr="007A453D" w:rsidRDefault="0055039F" w:rsidP="005503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5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38625" cy="3619500"/>
            <wp:effectExtent l="19050" t="0" r="9525" b="0"/>
            <wp:docPr id="54" name="Рисунок 54" descr="C:\Users\User902\Desktop\IMG_20191224_205419_02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902\Desktop\IMG_20191224_205419_021[1]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34" cy="361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53D" w:rsidRDefault="007A453D" w:rsidP="008A05BB">
      <w:pPr>
        <w:rPr>
          <w:rFonts w:ascii="Times New Roman" w:hAnsi="Times New Roman" w:cs="Times New Roman"/>
          <w:sz w:val="28"/>
          <w:szCs w:val="28"/>
        </w:rPr>
      </w:pPr>
    </w:p>
    <w:p w:rsidR="00593635" w:rsidRPr="007A453D" w:rsidRDefault="0055039F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( Возвращаемся к оценочным листам и отмечаем каким стал наш урок. </w:t>
      </w:r>
      <w:r w:rsidR="008A05BB" w:rsidRPr="007A453D">
        <w:rPr>
          <w:rFonts w:ascii="Times New Roman" w:hAnsi="Times New Roman" w:cs="Times New Roman"/>
          <w:sz w:val="28"/>
          <w:szCs w:val="28"/>
        </w:rPr>
        <w:t xml:space="preserve">Учащиеся заполняют оценочный лист урока)  </w:t>
      </w:r>
    </w:p>
    <w:p w:rsidR="008A05BB" w:rsidRPr="007A453D" w:rsidRDefault="008A05BB" w:rsidP="008A05BB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A453D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 xml:space="preserve">Что вы ожидаете от сегодняшнего урока?  Каким он будет? Закрасьте соответствующий кружок в начале и конце урока. </w:t>
      </w:r>
    </w:p>
    <w:tbl>
      <w:tblPr>
        <w:tblStyle w:val="a8"/>
        <w:tblW w:w="10490" w:type="dxa"/>
        <w:tblInd w:w="-743" w:type="dxa"/>
        <w:tblLook w:val="04A0"/>
      </w:tblPr>
      <w:tblGrid>
        <w:gridCol w:w="2836"/>
        <w:gridCol w:w="4287"/>
        <w:gridCol w:w="3367"/>
      </w:tblGrid>
      <w:tr w:rsidR="008A05BB" w:rsidRPr="007A453D" w:rsidTr="00593635">
        <w:tc>
          <w:tcPr>
            <w:tcW w:w="2836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 начале урока</w:t>
            </w: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Ваше мнение об уроке</w:t>
            </w:r>
          </w:p>
        </w:tc>
        <w:tc>
          <w:tcPr>
            <w:tcW w:w="336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В конце урока</w:t>
            </w:r>
          </w:p>
        </w:tc>
      </w:tr>
      <w:tr w:rsidR="008A05BB" w:rsidRPr="007A453D" w:rsidTr="00593635">
        <w:tc>
          <w:tcPr>
            <w:tcW w:w="2836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0" style="position:absolute;left:0;text-align:left;margin-left:39.25pt;margin-top:5pt;width:29.55pt;height:26.55pt;z-index:251648000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знаний</w:t>
            </w:r>
          </w:p>
        </w:tc>
        <w:tc>
          <w:tcPr>
            <w:tcW w:w="3367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1" style="position:absolute;left:0;text-align:left;margin-left:59pt;margin-top:5pt;width:29.55pt;height:26.55pt;z-index:251649024;mso-position-horizontal-relative:text;mso-position-vertical-relative:text"/>
              </w:pict>
            </w:r>
          </w:p>
        </w:tc>
      </w:tr>
      <w:tr w:rsidR="008A05BB" w:rsidRPr="007A453D" w:rsidTr="00593635">
        <w:tc>
          <w:tcPr>
            <w:tcW w:w="2836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29" style="position:absolute;left:0;text-align:left;margin-left:39.25pt;margin-top:4.4pt;width:29.55pt;height:26.55pt;z-index:251650048;mso-position-horizontal-relative:text;mso-position-vertical-relative:text"/>
              </w:pict>
            </w:r>
          </w:p>
          <w:p w:rsidR="008A05BB" w:rsidRPr="007A453D" w:rsidRDefault="008A05BB" w:rsidP="0059363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доброты</w:t>
            </w:r>
          </w:p>
        </w:tc>
        <w:tc>
          <w:tcPr>
            <w:tcW w:w="3367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2" style="position:absolute;left:0;text-align:left;margin-left:59pt;margin-top:4.4pt;width:29.55pt;height:26.55pt;z-index:251651072;mso-position-horizontal-relative:text;mso-position-vertical-relative:text"/>
              </w:pict>
            </w:r>
          </w:p>
        </w:tc>
      </w:tr>
      <w:tr w:rsidR="008A05BB" w:rsidRPr="007A453D" w:rsidTr="00593635">
        <w:trPr>
          <w:trHeight w:val="529"/>
        </w:trPr>
        <w:tc>
          <w:tcPr>
            <w:tcW w:w="2836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26" style="position:absolute;left:0;text-align:left;margin-left:39.25pt;margin-top:4.15pt;width:29.55pt;height:26.55pt;z-index:251652096;mso-position-horizontal-relative:text;mso-position-vertical-relative:text"/>
              </w:pict>
            </w: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 открытий</w:t>
            </w:r>
          </w:p>
        </w:tc>
        <w:tc>
          <w:tcPr>
            <w:tcW w:w="3367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3" style="position:absolute;left:0;text-align:left;margin-left:59pt;margin-top:4.15pt;width:29.55pt;height:26.55pt;z-index:251653120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2836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27" style="position:absolute;left:0;text-align:left;margin-left:39.25pt;margin-top:6.2pt;width:29.55pt;height:26.55pt;z-index:251654144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волнений</w:t>
            </w:r>
          </w:p>
        </w:tc>
        <w:tc>
          <w:tcPr>
            <w:tcW w:w="3367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4" style="position:absolute;left:0;text-align:left;margin-left:59pt;margin-top:6.2pt;width:29.55pt;height:26.55pt;z-index:251655168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A05BB" w:rsidRPr="007A453D" w:rsidTr="00593635">
        <w:tc>
          <w:tcPr>
            <w:tcW w:w="2836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28" style="position:absolute;left:0;text-align:left;margin-left:39.25pt;margin-top:6.15pt;width:29.55pt;height:26.55pt;z-index:251656192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87" w:type="dxa"/>
          </w:tcPr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A453D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Урок рефлексии</w:t>
            </w:r>
          </w:p>
        </w:tc>
        <w:tc>
          <w:tcPr>
            <w:tcW w:w="3367" w:type="dxa"/>
          </w:tcPr>
          <w:p w:rsidR="008A05BB" w:rsidRPr="007A453D" w:rsidRDefault="00B9115D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pict>
                <v:oval id="_x0000_s1035" style="position:absolute;left:0;text-align:left;margin-left:59pt;margin-top:6.15pt;width:29.55pt;height:26.55pt;z-index:251657216;mso-position-horizontal-relative:text;mso-position-vertical-relative:text"/>
              </w:pict>
            </w: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05BB" w:rsidRPr="007A453D" w:rsidRDefault="008A05BB" w:rsidP="005936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05BB" w:rsidRPr="007A453D" w:rsidRDefault="008A05BB" w:rsidP="008A05BB">
      <w:pPr>
        <w:ind w:left="1080"/>
        <w:rPr>
          <w:rFonts w:ascii="Times New Roman" w:hAnsi="Times New Roman" w:cs="Times New Roman"/>
          <w:sz w:val="28"/>
          <w:szCs w:val="28"/>
        </w:rPr>
      </w:pPr>
    </w:p>
    <w:p w:rsidR="008A05BB" w:rsidRPr="007A453D" w:rsidRDefault="008A05BB" w:rsidP="008A05BB">
      <w:pPr>
        <w:rPr>
          <w:rFonts w:ascii="Times New Roman" w:hAnsi="Times New Roman" w:cs="Times New Roman"/>
          <w:sz w:val="28"/>
          <w:szCs w:val="28"/>
        </w:rPr>
      </w:pPr>
      <w:r w:rsidRPr="007A453D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93635" w:rsidRPr="007A453D" w:rsidRDefault="00593635">
      <w:pPr>
        <w:rPr>
          <w:rFonts w:ascii="Times New Roman" w:hAnsi="Times New Roman" w:cs="Times New Roman"/>
          <w:sz w:val="28"/>
          <w:szCs w:val="28"/>
        </w:rPr>
      </w:pPr>
    </w:p>
    <w:sectPr w:rsidR="00593635" w:rsidRPr="007A453D" w:rsidSect="00593635">
      <w:footerReference w:type="default" r:id="rId33"/>
      <w:pgSz w:w="11906" w:h="16838"/>
      <w:pgMar w:top="851" w:right="850" w:bottom="1276" w:left="1701" w:header="708" w:footer="708" w:gutter="0"/>
      <w:pgBorders w:display="firstPage"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1E11" w:rsidRDefault="009E1E11" w:rsidP="00E11C0A">
      <w:pPr>
        <w:spacing w:after="0" w:line="240" w:lineRule="auto"/>
      </w:pPr>
      <w:r>
        <w:separator/>
      </w:r>
    </w:p>
  </w:endnote>
  <w:endnote w:type="continuationSeparator" w:id="1">
    <w:p w:rsidR="009E1E11" w:rsidRDefault="009E1E11" w:rsidP="00E11C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85955"/>
      <w:docPartObj>
        <w:docPartGallery w:val="Page Numbers (Bottom of Page)"/>
        <w:docPartUnique/>
      </w:docPartObj>
    </w:sdtPr>
    <w:sdtContent>
      <w:p w:rsidR="00593635" w:rsidRDefault="00B9115D">
        <w:pPr>
          <w:pStyle w:val="a9"/>
          <w:jc w:val="right"/>
        </w:pPr>
        <w:fldSimple w:instr=" PAGE   \* MERGEFORMAT ">
          <w:r w:rsidR="002307D3">
            <w:rPr>
              <w:noProof/>
            </w:rPr>
            <w:t>1</w:t>
          </w:r>
        </w:fldSimple>
      </w:p>
    </w:sdtContent>
  </w:sdt>
  <w:p w:rsidR="00593635" w:rsidRDefault="0059363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1E11" w:rsidRDefault="009E1E11" w:rsidP="00E11C0A">
      <w:pPr>
        <w:spacing w:after="0" w:line="240" w:lineRule="auto"/>
      </w:pPr>
      <w:r>
        <w:separator/>
      </w:r>
    </w:p>
  </w:footnote>
  <w:footnote w:type="continuationSeparator" w:id="1">
    <w:p w:rsidR="009E1E11" w:rsidRDefault="009E1E11" w:rsidP="00E11C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A425AE"/>
    <w:multiLevelType w:val="hybridMultilevel"/>
    <w:tmpl w:val="7160E33A"/>
    <w:lvl w:ilvl="0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">
    <w:nsid w:val="06F21DD3"/>
    <w:multiLevelType w:val="hybridMultilevel"/>
    <w:tmpl w:val="18024B3A"/>
    <w:lvl w:ilvl="0" w:tplc="50CE810E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45E487CC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A0B08D5"/>
    <w:multiLevelType w:val="hybridMultilevel"/>
    <w:tmpl w:val="20FA889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14355C7D"/>
    <w:multiLevelType w:val="hybridMultilevel"/>
    <w:tmpl w:val="BECAD28A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3A09319E"/>
    <w:multiLevelType w:val="hybridMultilevel"/>
    <w:tmpl w:val="59C06D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">
    <w:nsid w:val="65780338"/>
    <w:multiLevelType w:val="hybridMultilevel"/>
    <w:tmpl w:val="9C3E9712"/>
    <w:lvl w:ilvl="0" w:tplc="245C58D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A05BB"/>
    <w:rsid w:val="001567A2"/>
    <w:rsid w:val="001D2419"/>
    <w:rsid w:val="00226CE8"/>
    <w:rsid w:val="002307D3"/>
    <w:rsid w:val="004D6FEE"/>
    <w:rsid w:val="0055039F"/>
    <w:rsid w:val="00593635"/>
    <w:rsid w:val="005B4578"/>
    <w:rsid w:val="007A453D"/>
    <w:rsid w:val="00801D01"/>
    <w:rsid w:val="008A05BB"/>
    <w:rsid w:val="009E1E11"/>
    <w:rsid w:val="00A901CC"/>
    <w:rsid w:val="00AA5B79"/>
    <w:rsid w:val="00B9115D"/>
    <w:rsid w:val="00DE5DF0"/>
    <w:rsid w:val="00E11C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1C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05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05B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A05BB"/>
    <w:pPr>
      <w:spacing w:after="0" w:line="240" w:lineRule="auto"/>
    </w:pPr>
    <w:rPr>
      <w:rFonts w:eastAsiaTheme="minorHAnsi"/>
      <w:lang w:eastAsia="en-US"/>
    </w:rPr>
  </w:style>
  <w:style w:type="paragraph" w:styleId="a6">
    <w:name w:val="Normal (Web)"/>
    <w:basedOn w:val="a"/>
    <w:uiPriority w:val="99"/>
    <w:rsid w:val="008A05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8A05BB"/>
    <w:pPr>
      <w:ind w:left="720"/>
      <w:contextualSpacing/>
    </w:pPr>
    <w:rPr>
      <w:rFonts w:eastAsiaTheme="minorHAnsi"/>
      <w:lang w:eastAsia="en-US"/>
    </w:rPr>
  </w:style>
  <w:style w:type="table" w:styleId="a8">
    <w:name w:val="Table Grid"/>
    <w:basedOn w:val="a1"/>
    <w:uiPriority w:val="59"/>
    <w:rsid w:val="008A05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unhideWhenUsed/>
    <w:rsid w:val="008A05B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8A05BB"/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976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8.emf"/><Relationship Id="rId26" Type="http://schemas.openxmlformats.org/officeDocument/2006/relationships/package" Target="embeddings/______Microsoft_Office_PowerPoint8.sldx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4.sldx"/><Relationship Id="rId25" Type="http://schemas.openxmlformats.org/officeDocument/2006/relationships/image" Target="media/image12.emf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jpeg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package" Target="embeddings/______Microsoft_Office_PowerPoint7.sldx"/><Relationship Id="rId32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3.sldx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9.sldx"/><Relationship Id="rId10" Type="http://schemas.openxmlformats.org/officeDocument/2006/relationships/package" Target="embeddings/______Microsoft_Office_PowerPoint1.sldx"/><Relationship Id="rId19" Type="http://schemas.openxmlformats.org/officeDocument/2006/relationships/package" Target="embeddings/______Microsoft_Office_PowerPoint5.sldx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package" Target="embeddings/______Microsoft_Office_PowerPoint6.sldx"/><Relationship Id="rId27" Type="http://schemas.openxmlformats.org/officeDocument/2006/relationships/image" Target="media/image13.emf"/><Relationship Id="rId30" Type="http://schemas.openxmlformats.org/officeDocument/2006/relationships/image" Target="media/image1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1283</Words>
  <Characters>7319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User902</dc:creator>
  <cp:keywords/>
  <dc:description/>
  <cp:lastModifiedBy>User902</cp:lastModifiedBy>
  <cp:revision>5</cp:revision>
  <cp:lastPrinted>2020-01-05T10:39:00Z</cp:lastPrinted>
  <dcterms:created xsi:type="dcterms:W3CDTF">2020-01-05T08:01:00Z</dcterms:created>
  <dcterms:modified xsi:type="dcterms:W3CDTF">2020-05-12T20:40:00Z</dcterms:modified>
</cp:coreProperties>
</file>