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90" w:rsidRPr="00DA5DDA" w:rsidRDefault="00C22790" w:rsidP="00C22790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D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– средняя общеобразовательная школа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DA5DD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Невинномысска Ставропольского края</w:t>
      </w:r>
    </w:p>
    <w:p w:rsidR="00C22790" w:rsidRPr="00DA5DDA" w:rsidRDefault="00C22790" w:rsidP="00C22790">
      <w:pPr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3C0EBF" w:rsidRDefault="003C0EBF" w:rsidP="003C0EBF">
      <w:pPr>
        <w:tabs>
          <w:tab w:val="left" w:pos="6270"/>
        </w:tabs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3C0EBF" w:rsidRDefault="003C0EBF" w:rsidP="003C0EBF">
      <w:pPr>
        <w:tabs>
          <w:tab w:val="left" w:pos="6270"/>
        </w:tabs>
        <w:rPr>
          <w:rFonts w:ascii="Times New Roman" w:hAnsi="Times New Roman" w:cs="Times New Roman"/>
          <w:sz w:val="52"/>
          <w:szCs w:val="52"/>
        </w:rPr>
      </w:pPr>
    </w:p>
    <w:p w:rsidR="003C0EBF" w:rsidRDefault="003C0EBF" w:rsidP="003C0EBF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Технологическая карта</w:t>
      </w:r>
      <w:r w:rsidRPr="00EA39C5">
        <w:rPr>
          <w:rFonts w:ascii="Times New Roman" w:hAnsi="Times New Roman" w:cs="Times New Roman"/>
          <w:b/>
          <w:sz w:val="52"/>
          <w:szCs w:val="52"/>
        </w:rPr>
        <w:t xml:space="preserve"> урока</w:t>
      </w:r>
    </w:p>
    <w:p w:rsidR="003C0EBF" w:rsidRPr="00DA5DDA" w:rsidRDefault="003C0EBF" w:rsidP="003C0EBF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Урок физической культуры </w:t>
      </w:r>
      <w:r w:rsidRPr="00DA5DDA">
        <w:rPr>
          <w:rFonts w:ascii="Times New Roman" w:eastAsia="Times New Roman" w:hAnsi="Times New Roman" w:cs="Times New Roman"/>
          <w:b/>
          <w:i/>
          <w:sz w:val="28"/>
          <w:szCs w:val="28"/>
        </w:rPr>
        <w:t>на тему:</w:t>
      </w:r>
    </w:p>
    <w:p w:rsidR="003C0EBF" w:rsidRDefault="003A15A8" w:rsidP="003C0EBF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Квест-игра</w:t>
      </w:r>
      <w:r w:rsidR="00D640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«Лаборатории здоровья»</w:t>
      </w:r>
    </w:p>
    <w:p w:rsidR="003A15A8" w:rsidRDefault="003A15A8" w:rsidP="003C0EBF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0EBF" w:rsidRPr="003C0EBF" w:rsidRDefault="003C0EBF" w:rsidP="003C0EBF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C0EBF" w:rsidRPr="003C0EBF" w:rsidRDefault="003C0EBF" w:rsidP="003C0EBF">
      <w:pPr>
        <w:spacing w:after="0" w:line="240" w:lineRule="auto"/>
        <w:ind w:right="141"/>
        <w:jc w:val="right"/>
        <w:rPr>
          <w:rFonts w:ascii="Times New Roman" w:hAnsi="Times New Roman" w:cs="Times New Roman"/>
          <w:sz w:val="32"/>
          <w:szCs w:val="36"/>
        </w:rPr>
      </w:pPr>
      <w:r w:rsidRPr="003C0EBF">
        <w:rPr>
          <w:rFonts w:ascii="Times New Roman" w:hAnsi="Times New Roman" w:cs="Times New Roman"/>
          <w:sz w:val="32"/>
          <w:szCs w:val="36"/>
        </w:rPr>
        <w:t>учитель физической культуры</w:t>
      </w:r>
    </w:p>
    <w:p w:rsidR="003C0EBF" w:rsidRPr="003C0EBF" w:rsidRDefault="003C0EBF" w:rsidP="003C0EBF">
      <w:pPr>
        <w:spacing w:after="0" w:line="240" w:lineRule="auto"/>
        <w:ind w:right="141"/>
        <w:jc w:val="right"/>
        <w:rPr>
          <w:rFonts w:ascii="Times New Roman" w:hAnsi="Times New Roman" w:cs="Times New Roman"/>
          <w:sz w:val="32"/>
          <w:szCs w:val="36"/>
        </w:rPr>
      </w:pPr>
      <w:r w:rsidRPr="003C0EBF">
        <w:rPr>
          <w:rFonts w:ascii="Times New Roman" w:hAnsi="Times New Roman" w:cs="Times New Roman"/>
          <w:sz w:val="32"/>
          <w:szCs w:val="36"/>
        </w:rPr>
        <w:t>МБОУ СОШ № 16 города Невинномысска</w:t>
      </w:r>
    </w:p>
    <w:p w:rsidR="003C0EBF" w:rsidRPr="003C0EBF" w:rsidRDefault="003C0EBF" w:rsidP="003C0EBF">
      <w:pPr>
        <w:spacing w:after="0" w:line="240" w:lineRule="auto"/>
        <w:ind w:right="141"/>
        <w:jc w:val="right"/>
        <w:rPr>
          <w:rFonts w:ascii="Times New Roman" w:hAnsi="Times New Roman" w:cs="Times New Roman"/>
          <w:sz w:val="48"/>
          <w:szCs w:val="52"/>
        </w:rPr>
      </w:pPr>
      <w:r w:rsidRPr="003C0EBF">
        <w:rPr>
          <w:rFonts w:ascii="Times New Roman" w:hAnsi="Times New Roman" w:cs="Times New Roman"/>
          <w:sz w:val="32"/>
          <w:szCs w:val="36"/>
        </w:rPr>
        <w:t>Т.В. Ковальчук</w:t>
      </w:r>
    </w:p>
    <w:p w:rsidR="003C0EBF" w:rsidRPr="003C0EBF" w:rsidRDefault="003C0EBF" w:rsidP="003C0EBF">
      <w:pPr>
        <w:spacing w:after="0" w:line="240" w:lineRule="auto"/>
        <w:rPr>
          <w:rFonts w:ascii="Times New Roman" w:hAnsi="Times New Roman" w:cs="Times New Roman"/>
          <w:sz w:val="48"/>
          <w:szCs w:val="52"/>
        </w:rPr>
      </w:pPr>
    </w:p>
    <w:p w:rsidR="003C0EBF" w:rsidRDefault="003C0EBF" w:rsidP="003C0EBF">
      <w:pPr>
        <w:rPr>
          <w:rFonts w:ascii="Times New Roman" w:hAnsi="Times New Roman" w:cs="Times New Roman"/>
          <w:sz w:val="52"/>
          <w:szCs w:val="52"/>
        </w:rPr>
      </w:pPr>
    </w:p>
    <w:p w:rsidR="003C0EBF" w:rsidRPr="00EA39C5" w:rsidRDefault="003C0EBF" w:rsidP="003C0EBF">
      <w:pPr>
        <w:rPr>
          <w:rFonts w:ascii="Times New Roman" w:hAnsi="Times New Roman" w:cs="Times New Roman"/>
          <w:sz w:val="52"/>
          <w:szCs w:val="52"/>
        </w:rPr>
      </w:pPr>
    </w:p>
    <w:p w:rsidR="00AF3A71" w:rsidRPr="00DA5DDA" w:rsidRDefault="00AF3A71" w:rsidP="00AF3A71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D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– средняя общеобразовательная школа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DA5DD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Невинномысска Ставропольского края</w:t>
      </w:r>
    </w:p>
    <w:p w:rsidR="00AF3A71" w:rsidRPr="00DA5DDA" w:rsidRDefault="00AF3A71" w:rsidP="00AF3A71">
      <w:pPr>
        <w:ind w:left="567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</w:pPr>
    </w:p>
    <w:tbl>
      <w:tblPr>
        <w:tblW w:w="5000" w:type="pct"/>
        <w:tblLook w:val="01E0"/>
      </w:tblPr>
      <w:tblGrid>
        <w:gridCol w:w="4835"/>
        <w:gridCol w:w="4835"/>
        <w:gridCol w:w="5116"/>
      </w:tblGrid>
      <w:tr w:rsidR="00AF3A71" w:rsidRPr="00DA5DDA" w:rsidTr="001135D9">
        <w:tc>
          <w:tcPr>
            <w:tcW w:w="1635" w:type="pct"/>
          </w:tcPr>
          <w:p w:rsidR="00AF3A71" w:rsidRPr="00DA5DDA" w:rsidRDefault="00AF3A71" w:rsidP="001135D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</w:tcPr>
          <w:p w:rsidR="00AF3A71" w:rsidRPr="00DA5DDA" w:rsidRDefault="00AF3A71" w:rsidP="001135D9">
            <w:pPr>
              <w:autoSpaceDE w:val="0"/>
              <w:autoSpaceDN w:val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pct"/>
          </w:tcPr>
          <w:p w:rsidR="00AF3A71" w:rsidRPr="00DA5DDA" w:rsidRDefault="00AF3A71" w:rsidP="001135D9">
            <w:pPr>
              <w:pStyle w:val="3"/>
              <w:autoSpaceDE w:val="0"/>
              <w:autoSpaceDN w:val="0"/>
              <w:spacing w:before="0" w:after="0" w:line="276" w:lineRule="auto"/>
              <w:ind w:left="567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AF3A71" w:rsidRPr="00DA5DDA" w:rsidRDefault="00AF3A71" w:rsidP="00AA307E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3A71" w:rsidRPr="00DA5DDA" w:rsidRDefault="00AF3A71" w:rsidP="00AF3A71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Урок физической культуры </w:t>
      </w:r>
      <w:r w:rsidRPr="00DA5DDA">
        <w:rPr>
          <w:rFonts w:ascii="Times New Roman" w:eastAsia="Times New Roman" w:hAnsi="Times New Roman" w:cs="Times New Roman"/>
          <w:b/>
          <w:i/>
          <w:sz w:val="28"/>
          <w:szCs w:val="28"/>
        </w:rPr>
        <w:t>на тему:</w:t>
      </w:r>
    </w:p>
    <w:p w:rsidR="00D6401C" w:rsidRDefault="00D6401C" w:rsidP="00D6401C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Квест-игра «Лаборатории здоровья»</w:t>
      </w:r>
    </w:p>
    <w:p w:rsidR="00AF3A71" w:rsidRPr="00DA5DDA" w:rsidRDefault="00AF3A71" w:rsidP="00AF3A71">
      <w:pPr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3A71" w:rsidRDefault="00ED66F3" w:rsidP="00AF3A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AF3A71" w:rsidRPr="00DA5DDA"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r w:rsidR="00D6401C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AF3A71" w:rsidRPr="00DA5DDA">
        <w:rPr>
          <w:rFonts w:ascii="Times New Roman" w:eastAsia="Calibri" w:hAnsi="Times New Roman" w:cs="Times New Roman"/>
          <w:sz w:val="28"/>
          <w:szCs w:val="28"/>
        </w:rPr>
        <w:t xml:space="preserve">класс     </w:t>
      </w:r>
    </w:p>
    <w:p w:rsidR="00AF3A71" w:rsidRDefault="00AF3A71" w:rsidP="00AF3A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AF3A71" w:rsidRDefault="00ED66F3" w:rsidP="00AF3A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AF3A71" w:rsidRPr="00DA5DD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F3A71">
        <w:rPr>
          <w:rFonts w:ascii="Times New Roman" w:eastAsia="Calibri" w:hAnsi="Times New Roman" w:cs="Times New Roman"/>
          <w:sz w:val="28"/>
          <w:szCs w:val="28"/>
        </w:rPr>
        <w:t>Т.В. Ковальчук</w:t>
      </w:r>
    </w:p>
    <w:p w:rsidR="00AF3A71" w:rsidRDefault="00AF3A71" w:rsidP="00AF3A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AF3A71" w:rsidRDefault="00ED66F3" w:rsidP="00AF3A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</w:t>
      </w:r>
      <w:r w:rsidR="00AF3A71" w:rsidRPr="00DA5DD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6401C">
        <w:rPr>
          <w:rFonts w:ascii="Times New Roman" w:eastAsia="Calibri" w:hAnsi="Times New Roman" w:cs="Times New Roman"/>
          <w:sz w:val="28"/>
          <w:szCs w:val="28"/>
        </w:rPr>
        <w:t>40</w:t>
      </w:r>
      <w:r w:rsidR="00AF3A71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:rsidR="00AA307E" w:rsidRDefault="00AA307E" w:rsidP="00AF3A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307E" w:rsidRPr="00DA5DDA" w:rsidRDefault="00AA307E" w:rsidP="00AF3A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22790" w:rsidRDefault="00AF3A71" w:rsidP="00AA307E">
      <w:pPr>
        <w:rPr>
          <w:rFonts w:ascii="Times New Roman" w:eastAsia="Times New Roman" w:hAnsi="Times New Roman" w:cs="Times New Roman"/>
          <w:sz w:val="28"/>
          <w:szCs w:val="28"/>
        </w:rPr>
      </w:pPr>
      <w:r w:rsidRPr="00DA5DD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A30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22790" w:rsidRDefault="00C22790" w:rsidP="00AA30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401C" w:rsidRDefault="00D6401C" w:rsidP="00AA30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401C" w:rsidRDefault="00D6401C" w:rsidP="00AA30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3A71" w:rsidRPr="00C22790" w:rsidRDefault="00AA307E" w:rsidP="00C227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DD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2279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tbl>
      <w:tblPr>
        <w:tblW w:w="5000" w:type="pct"/>
        <w:tblLook w:val="04A0"/>
      </w:tblPr>
      <w:tblGrid>
        <w:gridCol w:w="14786"/>
      </w:tblGrid>
      <w:tr w:rsidR="00AF3A71" w:rsidRPr="00DA5DDA" w:rsidTr="001135D9">
        <w:trPr>
          <w:trHeight w:val="454"/>
        </w:trPr>
        <w:tc>
          <w:tcPr>
            <w:tcW w:w="5000" w:type="pct"/>
            <w:vAlign w:val="center"/>
            <w:hideMark/>
          </w:tcPr>
          <w:p w:rsidR="00AF3A71" w:rsidRPr="00DA5DDA" w:rsidRDefault="00AF3A71" w:rsidP="00C22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A71" w:rsidRPr="00DA5DDA" w:rsidTr="001135D9">
        <w:trPr>
          <w:trHeight w:val="454"/>
        </w:trPr>
        <w:tc>
          <w:tcPr>
            <w:tcW w:w="5000" w:type="pct"/>
            <w:vAlign w:val="center"/>
            <w:hideMark/>
          </w:tcPr>
          <w:p w:rsidR="00AA307E" w:rsidRPr="00FF3E8E" w:rsidRDefault="00AA307E" w:rsidP="00AA3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Конспект урока по ФГОС второго поколения.</w:t>
            </w:r>
          </w:p>
          <w:p w:rsidR="00AA307E" w:rsidRPr="00FF3E8E" w:rsidRDefault="00AA307E" w:rsidP="00AA30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3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Технологическая карта урока</w:t>
            </w:r>
          </w:p>
          <w:p w:rsidR="00AA307E" w:rsidRPr="00FF3E8E" w:rsidRDefault="00AA307E" w:rsidP="00AA3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Данные об учителе: 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>Ковальчук Татьяна Викторовна</w:t>
            </w:r>
            <w:r w:rsidRPr="00FF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учитель 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 МБОУСОШ №16</w:t>
            </w:r>
            <w:r w:rsidRPr="00FF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 xml:space="preserve"> Невинномысска</w:t>
            </w:r>
          </w:p>
          <w:p w:rsidR="00AA307E" w:rsidRPr="00D6401C" w:rsidRDefault="00AA307E" w:rsidP="00AA3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Предмет: 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FF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6401C">
              <w:rPr>
                <w:rFonts w:ascii="Times New Roman" w:hAnsi="Times New Roman" w:cs="Times New Roman"/>
                <w:b/>
                <w:sz w:val="28"/>
                <w:szCs w:val="28"/>
              </w:rPr>
              <w:t>Класс: 9</w:t>
            </w:r>
            <w:r w:rsidRPr="00FF3E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D6401C" w:rsidRDefault="00AA307E" w:rsidP="00D6401C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F3E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урока:</w:t>
            </w:r>
            <w:r w:rsidRPr="00FF3E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640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Квест-игра «Лаборатории здоровья»</w:t>
            </w:r>
          </w:p>
          <w:p w:rsidR="00D6401C" w:rsidRDefault="00D6401C" w:rsidP="00AA307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A307E" w:rsidRPr="00FF3E8E" w:rsidRDefault="00AA307E" w:rsidP="00AA30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FF3E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4B4B9D" w:rsidRPr="00FF3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сформировать представление о строение мышц, физических, физиологических, биохимических </w:t>
            </w:r>
            <w:proofErr w:type="gramStart"/>
            <w:r w:rsidR="004B4B9D" w:rsidRPr="00FF3E8E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процессах</w:t>
            </w:r>
            <w:proofErr w:type="gramEnd"/>
            <w:r w:rsidR="004B4B9D" w:rsidRPr="00FF3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происходящих в организме человека    под влиянием физических упражнений.</w:t>
            </w:r>
          </w:p>
          <w:p w:rsidR="00AA307E" w:rsidRPr="00FF3E8E" w:rsidRDefault="00AA307E" w:rsidP="00AA307E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3E8E">
              <w:rPr>
                <w:b/>
                <w:bCs/>
                <w:sz w:val="28"/>
                <w:szCs w:val="28"/>
              </w:rPr>
              <w:t xml:space="preserve"> Задачи:</w:t>
            </w:r>
            <w:r w:rsidRPr="00FF3E8E">
              <w:rPr>
                <w:i/>
                <w:iCs/>
                <w:sz w:val="28"/>
                <w:szCs w:val="28"/>
              </w:rPr>
              <w:t xml:space="preserve"> </w:t>
            </w:r>
          </w:p>
          <w:p w:rsidR="004B4B9D" w:rsidRPr="00FF3E8E" w:rsidRDefault="00AA307E" w:rsidP="00AE63A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sz w:val="28"/>
                <w:szCs w:val="28"/>
              </w:rPr>
            </w:pPr>
            <w:r w:rsidRPr="00FF3E8E">
              <w:rPr>
                <w:b/>
                <w:i/>
                <w:iCs/>
                <w:sz w:val="28"/>
                <w:szCs w:val="28"/>
              </w:rPr>
              <w:t>Образовательные</w:t>
            </w:r>
            <w:r w:rsidRPr="00FF3E8E">
              <w:rPr>
                <w:i/>
                <w:iCs/>
                <w:sz w:val="28"/>
                <w:szCs w:val="28"/>
              </w:rPr>
              <w:t xml:space="preserve">: </w:t>
            </w:r>
            <w:r w:rsidRPr="00FF3E8E">
              <w:rPr>
                <w:rStyle w:val="c11"/>
                <w:sz w:val="28"/>
                <w:szCs w:val="28"/>
              </w:rPr>
              <w:t xml:space="preserve">Познакомить обучающихся с </w:t>
            </w:r>
            <w:r w:rsidR="004B4B9D" w:rsidRPr="00FF3E8E">
              <w:rPr>
                <w:rStyle w:val="c11"/>
                <w:sz w:val="28"/>
                <w:szCs w:val="28"/>
              </w:rPr>
              <w:t xml:space="preserve">понятием </w:t>
            </w:r>
            <w:r w:rsidRPr="00FF3E8E">
              <w:rPr>
                <w:rStyle w:val="c11"/>
                <w:sz w:val="28"/>
                <w:szCs w:val="28"/>
              </w:rPr>
              <w:t> </w:t>
            </w:r>
            <w:r w:rsidR="004B4B9D" w:rsidRPr="00FF3E8E">
              <w:rPr>
                <w:rStyle w:val="c11"/>
                <w:sz w:val="28"/>
                <w:szCs w:val="28"/>
              </w:rPr>
              <w:t>«быстрые» и «медленные» мышцы, сила упругости и влияние её н</w:t>
            </w:r>
            <w:r w:rsidR="00AE63A4" w:rsidRPr="00FF3E8E">
              <w:rPr>
                <w:rStyle w:val="c11"/>
                <w:sz w:val="28"/>
                <w:szCs w:val="28"/>
              </w:rPr>
              <w:t>а выполнение упражнений</w:t>
            </w:r>
            <w:r w:rsidR="004B4B9D" w:rsidRPr="00FF3E8E">
              <w:rPr>
                <w:rStyle w:val="c11"/>
                <w:sz w:val="28"/>
                <w:szCs w:val="28"/>
              </w:rPr>
              <w:t xml:space="preserve"> </w:t>
            </w:r>
            <w:r w:rsidR="00AE63A4" w:rsidRPr="00FF3E8E">
              <w:rPr>
                <w:rStyle w:val="c11"/>
                <w:sz w:val="28"/>
                <w:szCs w:val="28"/>
              </w:rPr>
              <w:t>для развития быстроты.</w:t>
            </w:r>
          </w:p>
          <w:p w:rsidR="00AA307E" w:rsidRPr="00FF3E8E" w:rsidRDefault="00AA307E" w:rsidP="00AE63A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3E8E">
              <w:rPr>
                <w:rStyle w:val="c11"/>
                <w:sz w:val="28"/>
                <w:szCs w:val="28"/>
              </w:rPr>
              <w:t xml:space="preserve"> </w:t>
            </w:r>
          </w:p>
          <w:p w:rsidR="00AA307E" w:rsidRPr="00FF3E8E" w:rsidRDefault="00AA307E" w:rsidP="00AE6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Развивающие</w:t>
            </w:r>
            <w:r w:rsidRPr="00FF3E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FF3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4B4B9D" w:rsidRPr="00FF3E8E">
              <w:rPr>
                <w:rFonts w:ascii="Times New Roman" w:hAnsi="Times New Roman" w:cs="Times New Roman"/>
                <w:sz w:val="28"/>
                <w:szCs w:val="28"/>
              </w:rPr>
              <w:t>ть умение проведения  исследований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 xml:space="preserve">, строить логические цепочки и выводы из наблюдений, прогнозировать решение некоторых проблем. </w:t>
            </w:r>
          </w:p>
          <w:p w:rsidR="00AA307E" w:rsidRPr="00FF3E8E" w:rsidRDefault="00AA307E" w:rsidP="00AE63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Воспитательные</w:t>
            </w:r>
            <w:r w:rsidRPr="00FF3E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коммуникативные умения в ходе коллективного обсуждения, продолжать формировать убеждения учащихся в необходимости </w:t>
            </w:r>
            <w:r w:rsidR="00AE63A4" w:rsidRPr="00FF3E8E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систематических занятий физическими упражнениями, их положительного влияния на организм,  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 xml:space="preserve">к пониманию и описанию процессов, происходящих в </w:t>
            </w:r>
            <w:r w:rsidR="00AE63A4" w:rsidRPr="00FF3E8E">
              <w:rPr>
                <w:rFonts w:ascii="Times New Roman" w:hAnsi="Times New Roman" w:cs="Times New Roman"/>
                <w:sz w:val="28"/>
                <w:szCs w:val="28"/>
              </w:rPr>
              <w:t>организме под влиянием упражнений.</w:t>
            </w:r>
          </w:p>
          <w:p w:rsidR="00AA307E" w:rsidRPr="00FF3E8E" w:rsidRDefault="00AA307E" w:rsidP="00AA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работы</w:t>
            </w:r>
            <w:r w:rsidRPr="00FF3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45198C">
              <w:rPr>
                <w:rFonts w:ascii="Times New Roman" w:hAnsi="Times New Roman" w:cs="Times New Roman"/>
                <w:sz w:val="28"/>
                <w:szCs w:val="28"/>
              </w:rPr>
              <w:t xml:space="preserve">  Индивидуальная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 xml:space="preserve">,  групповая, фронтальная. </w:t>
            </w:r>
          </w:p>
          <w:p w:rsidR="00AA307E" w:rsidRPr="00FF3E8E" w:rsidRDefault="00AA307E" w:rsidP="00AA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Метапредметные связи</w:t>
            </w:r>
            <w:r w:rsidRPr="00FF3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AE63A4" w:rsidRPr="00FF3E8E">
              <w:rPr>
                <w:rFonts w:ascii="Times New Roman" w:hAnsi="Times New Roman" w:cs="Times New Roman"/>
                <w:sz w:val="28"/>
                <w:szCs w:val="28"/>
              </w:rPr>
              <w:t xml:space="preserve">  Физика,</w:t>
            </w:r>
            <w:r w:rsidR="00293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A4" w:rsidRPr="00FF3E8E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63A4" w:rsidRPr="00FF3E8E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  <w:p w:rsidR="00AA307E" w:rsidRPr="00FF3E8E" w:rsidRDefault="00AA307E" w:rsidP="00AA3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E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Тип урока</w:t>
            </w:r>
            <w:r w:rsidRPr="00FF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знаний.</w:t>
            </w:r>
          </w:p>
          <w:p w:rsidR="00AA307E" w:rsidRPr="00FF3E8E" w:rsidRDefault="00AA307E" w:rsidP="00AA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FF3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3E8E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проектор, компьютерная презентаци</w:t>
            </w:r>
            <w:r w:rsidR="00AE63A4" w:rsidRPr="00FF3E8E">
              <w:rPr>
                <w:rFonts w:ascii="Times New Roman" w:hAnsi="Times New Roman" w:cs="Times New Roman"/>
                <w:sz w:val="28"/>
                <w:szCs w:val="28"/>
              </w:rPr>
              <w:t>я (приложение 1), набор жгутов в для проведения эксперимента, баскетбольный мяч, купол из ткани</w:t>
            </w:r>
            <w:r w:rsidR="00293686">
              <w:rPr>
                <w:rFonts w:ascii="Times New Roman" w:hAnsi="Times New Roman" w:cs="Times New Roman"/>
                <w:sz w:val="28"/>
                <w:szCs w:val="28"/>
              </w:rPr>
              <w:t>, гимнастические скамейки</w:t>
            </w:r>
          </w:p>
          <w:p w:rsidR="00AA307E" w:rsidRPr="00FF3E8E" w:rsidRDefault="00AA307E" w:rsidP="00AA30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3A4" w:rsidRPr="00FF3E8E" w:rsidRDefault="00AE63A4" w:rsidP="00AE6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E8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40"/>
              <w:gridCol w:w="3630"/>
              <w:gridCol w:w="3648"/>
              <w:gridCol w:w="3642"/>
            </w:tblGrid>
            <w:tr w:rsidR="00AE63A4" w:rsidRPr="00FF3E8E" w:rsidTr="001135D9">
              <w:tc>
                <w:tcPr>
                  <w:tcW w:w="3696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Познавательные</w:t>
                  </w:r>
                </w:p>
              </w:tc>
              <w:tc>
                <w:tcPr>
                  <w:tcW w:w="3696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Личностные</w:t>
                  </w:r>
                </w:p>
              </w:tc>
              <w:tc>
                <w:tcPr>
                  <w:tcW w:w="3697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Коммуникативные</w:t>
                  </w:r>
                </w:p>
              </w:tc>
              <w:tc>
                <w:tcPr>
                  <w:tcW w:w="3697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Регулятивные</w:t>
                  </w:r>
                </w:p>
              </w:tc>
            </w:tr>
            <w:tr w:rsidR="00AE63A4" w:rsidRPr="00FF3E8E" w:rsidTr="001135D9">
              <w:tc>
                <w:tcPr>
                  <w:tcW w:w="3696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на</w:t>
                  </w:r>
                  <w:r w:rsidR="00513129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учатся самостоятельно подбирать физические упражнения для развития различных физических качеств</w:t>
                  </w:r>
                  <w:r w:rsidR="00B157B4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учитывая особенности мышечной системы,</w:t>
                  </w:r>
                  <w:r w:rsidR="00513129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будут </w:t>
                  </w:r>
                  <w:r w:rsidR="00B157B4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решать</w:t>
                  </w: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проблем</w:t>
                  </w:r>
                  <w:r w:rsidR="00B157B4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творческого характера;</w:t>
                  </w:r>
                  <w:r w:rsidR="00B157B4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подбирать упражнения для подготовки к сдаче нормативов ВФСК ГТО.</w:t>
                  </w:r>
                </w:p>
                <w:p w:rsidR="00AE63A4" w:rsidRPr="00FF3E8E" w:rsidRDefault="00AE63A4" w:rsidP="001135D9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96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Научатся анализировать, сравнивать, обобщать, выделять главное, делать выводы.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97" w:type="dxa"/>
                </w:tcPr>
                <w:p w:rsidR="00AE63A4" w:rsidRPr="00FF3E8E" w:rsidRDefault="00AE63A4" w:rsidP="001135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Разовьют умение участвовать в диалоге; сотрудничать с одноклассниками в поиске и сборе информации; принимать решения и реализовывать их; точно выражать свои мысли.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97" w:type="dxa"/>
                </w:tcPr>
                <w:p w:rsidR="00AE63A4" w:rsidRPr="00FF3E8E" w:rsidRDefault="00AE63A4" w:rsidP="005131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Усовершенствуют умение организовывать</w:t>
                  </w:r>
                  <w:r w:rsidR="00513129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самостоятельные занятия физическими упражнениями</w:t>
                  </w: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определять цель и </w:t>
                  </w:r>
                  <w:r w:rsidR="00513129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подбирать упражнения и составлять комплексы упражнений для развития</w:t>
                  </w: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развив</w:t>
                  </w:r>
                  <w:r w:rsidR="00513129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 практические навыки и умения при решении повседневных проблем св</w:t>
                  </w:r>
                  <w:r w:rsidR="00513129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язанных с подготов</w:t>
                  </w:r>
                  <w:r w:rsidR="00B157B4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513129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 и сдачей</w:t>
                  </w:r>
                  <w:r w:rsidR="00B157B4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нормативов ВФСК ГТО</w:t>
                  </w:r>
                  <w:proofErr w:type="gramStart"/>
                  <w:r w:rsidR="00513129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</w:tr>
          </w:tbl>
          <w:p w:rsidR="00AE63A4" w:rsidRPr="00FF3E8E" w:rsidRDefault="00AE63A4" w:rsidP="00AE63A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E63A4" w:rsidRPr="00FF3E8E" w:rsidRDefault="00AE63A4" w:rsidP="00AE63A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Описание этапов урока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53"/>
              <w:gridCol w:w="5385"/>
              <w:gridCol w:w="2944"/>
              <w:gridCol w:w="3578"/>
            </w:tblGrid>
            <w:tr w:rsidR="008738BA" w:rsidRPr="00FF3E8E" w:rsidTr="001135D9">
              <w:tc>
                <w:tcPr>
                  <w:tcW w:w="2802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 урока</w:t>
                  </w:r>
                </w:p>
              </w:tc>
              <w:tc>
                <w:tcPr>
                  <w:tcW w:w="4677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и деятельность учителя</w:t>
                  </w:r>
                </w:p>
              </w:tc>
              <w:tc>
                <w:tcPr>
                  <w:tcW w:w="3267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Деятельность  </w:t>
                  </w:r>
                  <w:proofErr w:type="gramStart"/>
                  <w:r w:rsidRPr="00F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4040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УУД </w:t>
                  </w:r>
                  <w:proofErr w:type="gramStart"/>
                  <w:r w:rsidRPr="00F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F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универсальные  учебные    действия)</w:t>
                  </w:r>
                </w:p>
              </w:tc>
            </w:tr>
            <w:tr w:rsidR="008738BA" w:rsidRPr="00FF3E8E" w:rsidTr="001135D9">
              <w:tc>
                <w:tcPr>
                  <w:tcW w:w="2802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Pr="00FF3E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F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Организационный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AE63A4" w:rsidRPr="00FF3E8E" w:rsidRDefault="00AE63A4" w:rsidP="001135D9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71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FF3E8E">
                    <w:rPr>
                      <w:sz w:val="24"/>
                      <w:szCs w:val="24"/>
                    </w:rPr>
                    <w:t>Приветствует учащихся.</w:t>
                  </w:r>
                </w:p>
                <w:p w:rsidR="00AE63A4" w:rsidRPr="00FF3E8E" w:rsidRDefault="00AE63A4" w:rsidP="001135D9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71"/>
                    </w:tabs>
                    <w:spacing w:after="0"/>
                    <w:rPr>
                      <w:sz w:val="24"/>
                      <w:szCs w:val="24"/>
                    </w:rPr>
                  </w:pPr>
                  <w:r w:rsidRPr="00FF3E8E">
                    <w:rPr>
                      <w:sz w:val="24"/>
                      <w:szCs w:val="24"/>
                    </w:rPr>
                    <w:t xml:space="preserve">Проверяет явку.  </w:t>
                  </w:r>
                </w:p>
                <w:p w:rsidR="00AE63A4" w:rsidRPr="00FF3E8E" w:rsidRDefault="00AE63A4" w:rsidP="001135D9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71"/>
                    </w:tabs>
                    <w:spacing w:after="0"/>
                    <w:rPr>
                      <w:i/>
                      <w:iCs/>
                      <w:sz w:val="24"/>
                      <w:szCs w:val="24"/>
                    </w:rPr>
                  </w:pPr>
                  <w:r w:rsidRPr="00FF3E8E">
                    <w:rPr>
                      <w:sz w:val="24"/>
                      <w:szCs w:val="24"/>
                    </w:rPr>
                    <w:t xml:space="preserve">Проверяет готовность </w:t>
                  </w:r>
                  <w:proofErr w:type="gramStart"/>
                  <w:r w:rsidRPr="00FF3E8E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FF3E8E">
                    <w:rPr>
                      <w:sz w:val="24"/>
                      <w:szCs w:val="24"/>
                    </w:rPr>
                    <w:t xml:space="preserve">  к уроку. </w:t>
                  </w:r>
                </w:p>
                <w:p w:rsidR="00AE63A4" w:rsidRPr="00FF3E8E" w:rsidRDefault="00AE63A4" w:rsidP="001135D9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71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FF3E8E">
                    <w:rPr>
                      <w:sz w:val="24"/>
                      <w:szCs w:val="24"/>
                    </w:rPr>
                    <w:t xml:space="preserve">Настраивает </w:t>
                  </w:r>
                  <w:proofErr w:type="gramStart"/>
                  <w:r w:rsidRPr="00FF3E8E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FF3E8E">
                    <w:rPr>
                      <w:sz w:val="24"/>
                      <w:szCs w:val="24"/>
                    </w:rPr>
                    <w:t xml:space="preserve">  на работу.</w:t>
                  </w:r>
                </w:p>
              </w:tc>
              <w:tc>
                <w:tcPr>
                  <w:tcW w:w="3267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-приветствуют учителя,  </w:t>
                  </w:r>
                  <w:proofErr w:type="gramStart"/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</w:t>
                  </w:r>
                  <w:proofErr w:type="gramEnd"/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изуально контролируют свою готовность к уроку,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0" w:type="dxa"/>
                </w:tcPr>
                <w:p w:rsidR="00AE63A4" w:rsidRPr="00FF3E8E" w:rsidRDefault="00AE63A4" w:rsidP="001135D9">
                  <w:pPr>
                    <w:pStyle w:val="a8"/>
                    <w:jc w:val="both"/>
                  </w:pPr>
                  <w:r w:rsidRPr="00FF3E8E">
                    <w:rPr>
                      <w:b/>
                      <w:i/>
                    </w:rPr>
                    <w:t>Личностные:</w:t>
                  </w:r>
                  <w:r w:rsidRPr="00FF3E8E">
                    <w:t xml:space="preserve"> самоорганизация.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Регулятивные:</w:t>
                  </w: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способность регулировать свои действия, прогнозировать деятельность на уроке</w:t>
                  </w:r>
                </w:p>
              </w:tc>
            </w:tr>
            <w:tr w:rsidR="008738BA" w:rsidRPr="00FF3E8E" w:rsidTr="001135D9">
              <w:tc>
                <w:tcPr>
                  <w:tcW w:w="2802" w:type="dxa"/>
                </w:tcPr>
                <w:p w:rsidR="00AE63A4" w:rsidRPr="00FF3E8E" w:rsidRDefault="00AE63A4" w:rsidP="001135D9">
                  <w:pPr>
                    <w:spacing w:before="100" w:before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3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lastRenderedPageBreak/>
                    <w:t>II</w:t>
                  </w:r>
                  <w:proofErr w:type="gramStart"/>
                  <w:r w:rsidRPr="00FF3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F3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3E8E">
                    <w:rPr>
                      <w:rStyle w:val="a4"/>
                      <w:rFonts w:ascii="Times New Roman" w:hAnsi="Times New Roman"/>
                      <w:sz w:val="24"/>
                      <w:szCs w:val="24"/>
                    </w:rPr>
                    <w:t>Мотивация</w:t>
                  </w:r>
                  <w:proofErr w:type="gramEnd"/>
                  <w:r w:rsidRPr="00FF3E8E">
                    <w:rPr>
                      <w:rStyle w:val="a4"/>
                      <w:rFonts w:ascii="Times New Roman" w:hAnsi="Times New Roman"/>
                      <w:sz w:val="24"/>
                      <w:szCs w:val="24"/>
                    </w:rPr>
                    <w:t xml:space="preserve"> учения. Формулировка темы урока. Постановка целей и задач.</w:t>
                  </w:r>
                </w:p>
                <w:p w:rsidR="00AE63A4" w:rsidRPr="00FF3E8E" w:rsidRDefault="00AE63A4" w:rsidP="001135D9">
                  <w:pPr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AE63A4" w:rsidRPr="00FF3E8E" w:rsidRDefault="00AE63A4" w:rsidP="001135D9">
                  <w:pPr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AE63A4" w:rsidRPr="00FF3E8E" w:rsidRDefault="00AE63A4" w:rsidP="001135D9">
                  <w:pPr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AE63A4" w:rsidRPr="00FF3E8E" w:rsidRDefault="00AE63A4" w:rsidP="001135D9">
                  <w:pPr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AE63A4" w:rsidRPr="00FF3E8E" w:rsidRDefault="00AE63A4" w:rsidP="001135D9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AE63A4" w:rsidRPr="00FF3E8E" w:rsidRDefault="00AE63A4" w:rsidP="001135D9">
                  <w:pPr>
                    <w:pStyle w:val="a5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677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Приводит факты из реальной жизни,</w:t>
                  </w:r>
                  <w:r w:rsidR="00FF3E8E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процессами</w:t>
                  </w:r>
                  <w:r w:rsid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F3E8E"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происходящими в организме человека  под влиянием физических упражнений </w:t>
                  </w: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Предлагает учащ</w:t>
                  </w:r>
                  <w:r w:rsidR="000055CF"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имся сформулировать тему урока. Из высказывания</w:t>
                  </w:r>
                  <w:proofErr w:type="gramStart"/>
                  <w:r w:rsidR="000055CF"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»Н</w:t>
                  </w:r>
                  <w:proofErr w:type="gramEnd"/>
                  <w:r w:rsidR="000055CF"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ельзя наказывать ребенка 2вещами: едой и физическими упражнениями» Почему?</w:t>
                  </w:r>
                </w:p>
                <w:p w:rsidR="00AE63A4" w:rsidRPr="005222D3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Предлагает при помощи вопросительных слов, записанных на доске сформулировать вопросы к теме урока и определить цели.</w:t>
                  </w:r>
                </w:p>
                <w:p w:rsidR="00AE63A4" w:rsidRPr="005222D3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Объявляет девиз урока: "Знать - значит победить!"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267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рассуждают, 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определяют тему урока,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формулируют вопросы и определяют цели урока,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0" w:type="dxa"/>
                </w:tcPr>
                <w:p w:rsidR="00AE63A4" w:rsidRPr="00FF3E8E" w:rsidRDefault="00AE63A4" w:rsidP="001135D9">
                  <w:pPr>
                    <w:pStyle w:val="a8"/>
                  </w:pPr>
                  <w:r w:rsidRPr="00FF3E8E">
                    <w:rPr>
                      <w:b/>
                      <w:i/>
                    </w:rPr>
                    <w:t>Личностные:</w:t>
                  </w:r>
                  <w:r w:rsidRPr="00FF3E8E">
                    <w:t xml:space="preserve"> умение излагать свои мысли,  делать вывод.</w:t>
                  </w:r>
                </w:p>
                <w:p w:rsidR="00AE63A4" w:rsidRPr="00FF3E8E" w:rsidRDefault="00AE63A4" w:rsidP="001135D9">
                  <w:pPr>
                    <w:pStyle w:val="a8"/>
                  </w:pPr>
                  <w:r w:rsidRPr="00FF3E8E">
                    <w:t>способность к рассуждению</w:t>
                  </w:r>
                </w:p>
                <w:p w:rsidR="00AE63A4" w:rsidRPr="00FF3E8E" w:rsidRDefault="00AE63A4" w:rsidP="001135D9">
                  <w:pPr>
                    <w:pStyle w:val="a8"/>
                  </w:pPr>
                  <w:proofErr w:type="gramStart"/>
                  <w:r w:rsidRPr="00FF3E8E">
                    <w:rPr>
                      <w:b/>
                      <w:i/>
                    </w:rPr>
                    <w:t>Коммуникативные</w:t>
                  </w:r>
                  <w:proofErr w:type="gramEnd"/>
                  <w:r w:rsidRPr="00FF3E8E">
                    <w:rPr>
                      <w:b/>
                      <w:i/>
                    </w:rPr>
                    <w:t xml:space="preserve">: </w:t>
                  </w:r>
                  <w:r w:rsidRPr="00FF3E8E">
                    <w:t>взаимодействие  с учителем.</w:t>
                  </w:r>
                </w:p>
                <w:p w:rsidR="00AE63A4" w:rsidRPr="00FF3E8E" w:rsidRDefault="00AE63A4" w:rsidP="001135D9">
                  <w:pPr>
                    <w:pStyle w:val="a8"/>
                    <w:rPr>
                      <w:b/>
                      <w:i/>
                    </w:rPr>
                  </w:pPr>
                  <w:r w:rsidRPr="00FF3E8E">
                    <w:rPr>
                      <w:b/>
                      <w:i/>
                    </w:rPr>
                    <w:t>Познавательные: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анализировать, выделять и формулировать  задачу;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умение осознанно строить речевое высказывание.</w:t>
                  </w:r>
                  <w:r w:rsidRPr="00FF3E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738BA" w:rsidRPr="00FF3E8E" w:rsidTr="00116F52">
              <w:trPr>
                <w:trHeight w:val="557"/>
              </w:trPr>
              <w:tc>
                <w:tcPr>
                  <w:tcW w:w="2802" w:type="dxa"/>
                </w:tcPr>
                <w:p w:rsidR="0029135D" w:rsidRDefault="00AE63A4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055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III</w:t>
                  </w:r>
                  <w:r w:rsidRPr="000055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.Изучение нового материала</w:t>
                  </w:r>
                  <w:r w:rsidR="002913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E63A4" w:rsidRPr="000055CF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="000055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</w:t>
                  </w:r>
                  <w:r w:rsidR="000055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изической лаборатории</w:t>
                  </w:r>
                </w:p>
                <w:p w:rsidR="00AE63A4" w:rsidRPr="00FF3E8E" w:rsidRDefault="00AE63A4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AE63A4" w:rsidRPr="00FF3E8E" w:rsidRDefault="00AE63A4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AE63A4" w:rsidRPr="00FF3E8E" w:rsidRDefault="00AE63A4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AE63A4" w:rsidRPr="00FF3E8E" w:rsidRDefault="00AE63A4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AE63A4" w:rsidRPr="00FF3E8E" w:rsidRDefault="00AE63A4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AE63A4" w:rsidRDefault="00AE63A4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8738BA" w:rsidRDefault="008738BA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8738BA" w:rsidRPr="00FF3E8E" w:rsidRDefault="008738BA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AE63A4" w:rsidRPr="005222D3" w:rsidRDefault="00AE63A4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2D3" w:rsidRPr="005222D3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5222D3" w:rsidRPr="0052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Лаборатория биологи</w:t>
                  </w:r>
                  <w:r w:rsidR="00A83F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  <w:p w:rsidR="005222D3" w:rsidRP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2D3" w:rsidRP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35D" w:rsidRPr="005222D3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2D3" w:rsidRPr="005222D3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  <w:r w:rsidR="005222D3" w:rsidRPr="0052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Лаборатория физических упражнений</w:t>
                  </w:r>
                </w:p>
                <w:p w:rsid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5222D3" w:rsidRP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35D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35D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35D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35D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738BA" w:rsidRDefault="008738BA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16F52" w:rsidRDefault="00116F52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35D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16F52" w:rsidRDefault="00116F52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E63A4" w:rsidRDefault="0029135D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  <w:r w:rsidR="005222D3" w:rsidRPr="0052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Лаборатория «Военный полигон»</w:t>
                  </w:r>
                </w:p>
                <w:p w:rsid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16F52" w:rsidRDefault="00116F52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116F52" w:rsidRPr="00116F52" w:rsidRDefault="00116F52" w:rsidP="00116F5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16F52" w:rsidRPr="00116F52" w:rsidRDefault="00116F52" w:rsidP="00116F5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AE63A4" w:rsidRPr="00116F52" w:rsidRDefault="00AE63A4" w:rsidP="00116F5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677" w:type="dxa"/>
                </w:tcPr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Объясняет новый материал</w:t>
                  </w:r>
                  <w:r w:rsidR="000055CF"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опираясь на ранее изученные знания по химии, биологии 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использованием компьютерной презентации</w:t>
                  </w:r>
                  <w:r w:rsidR="000055CF"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практического опыта.</w:t>
                  </w: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Включает в работу учащихся, задавая вопросы по ходу объяснения материала.</w:t>
                  </w:r>
                </w:p>
                <w:p w:rsidR="00AE63A4" w:rsidRDefault="00AE63A4" w:rsidP="000055C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5222D3" w:rsidP="000055C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5222D3" w:rsidP="000055C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5222D3" w:rsidP="0029135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738BA" w:rsidRDefault="008738BA" w:rsidP="0029135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738BA" w:rsidRDefault="008738BA" w:rsidP="0029135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738BA" w:rsidRDefault="008738BA" w:rsidP="0029135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Pr="00A81D89" w:rsidRDefault="0029135D" w:rsidP="00291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5222D3" w:rsidRPr="00A81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Вспоминаем строение мышц,</w:t>
                  </w:r>
                  <w:r w:rsidR="00A81D89" w:rsidRPr="00A81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как, и на какие системы организма влияют физические упражнения</w:t>
                  </w:r>
                </w:p>
                <w:p w:rsidR="005222D3" w:rsidRDefault="005222D3" w:rsidP="0029135D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5222D3" w:rsidP="000055C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738BA" w:rsidRPr="008738BA" w:rsidRDefault="008738BA" w:rsidP="008738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Объединяет учащихся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Pr="008738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 для проведения эксперимента. </w:t>
                  </w:r>
                </w:p>
                <w:p w:rsidR="008738BA" w:rsidRDefault="008738BA" w:rsidP="00291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="005222D3"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роводит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физические упражнения. -рассказывает</w:t>
                  </w:r>
                  <w:r w:rsidR="00A81D89"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что происходит в организме с </w:t>
                  </w:r>
                  <w:r w:rsidR="00A81D89"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учаще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нием дыхания, повышением пульса;</w:t>
                  </w:r>
                  <w:r w:rsidR="00A81D89"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222D3" w:rsidRPr="0029135D" w:rsidRDefault="008738BA" w:rsidP="00291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</w:t>
                  </w:r>
                  <w:r w:rsidR="00A81D89"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время выполнения упражнения с </w:t>
                  </w:r>
                  <w:r w:rsidR="0029135D"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куполом, объ</w:t>
                  </w:r>
                  <w:r w:rsidR="00A81D89"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ясняет, какое физическое качество будет развиваться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22D3" w:rsidRPr="00FF3E8E" w:rsidRDefault="005222D3" w:rsidP="000055C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AE63A4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738BA" w:rsidRDefault="008738BA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8738BA" w:rsidRDefault="008738BA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116F52" w:rsidRDefault="00116F52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Pr="00116F52" w:rsidRDefault="005222D3" w:rsidP="001135D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8738BA" w:rsidRPr="00116F52" w:rsidRDefault="008738BA" w:rsidP="008738BA">
                  <w:pPr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16F52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Пошла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царица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полей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атаку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, —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сказал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Горбунов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. —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Сейчас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бог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войны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будет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ей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подпевать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8738BA" w:rsidRPr="00116F52" w:rsidRDefault="008738BA" w:rsidP="008738BA">
                  <w:pPr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как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бы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подтверждение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его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слов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, </w:t>
                  </w:r>
                </w:p>
                <w:p w:rsidR="008738BA" w:rsidRPr="00116F52" w:rsidRDefault="008738BA" w:rsidP="008738BA">
                  <w:pPr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со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всех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сторон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ударили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пушки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различных</w:t>
                  </w:r>
                </w:p>
                <w:p w:rsidR="008738BA" w:rsidRPr="00116F52" w:rsidRDefault="008738BA" w:rsidP="008738BA">
                  <w:pPr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калибров</w:t>
                  </w:r>
                  <w:r w:rsidRPr="00116F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(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116F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Катаев</w:t>
                  </w:r>
                  <w:r w:rsidRPr="00116F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Сын</w:t>
                  </w:r>
                  <w:r w:rsidRPr="00116F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полка</w:t>
                  </w:r>
                  <w:r w:rsidRPr="00116F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).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Пехота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—</w:t>
                  </w:r>
                </w:p>
                <w:p w:rsidR="008738BA" w:rsidRPr="00116F52" w:rsidRDefault="008738BA" w:rsidP="008738BA">
                  <w:pPr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старейший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род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войск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,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зародившийся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древности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8738BA" w:rsidRPr="00116F52" w:rsidRDefault="008738BA" w:rsidP="008738BA">
                  <w:pPr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пока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существуют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на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земле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вооружённые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силы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, </w:t>
                  </w:r>
                </w:p>
                <w:p w:rsidR="008738BA" w:rsidRPr="00116F52" w:rsidRDefault="008738BA" w:rsidP="008738BA">
                  <w:pPr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никогда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не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утратит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она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своего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значения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. </w:t>
                  </w:r>
                </w:p>
                <w:p w:rsidR="008738BA" w:rsidRPr="00116F52" w:rsidRDefault="008738BA" w:rsidP="008738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Недаром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её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называют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«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царицей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16F52">
                    <w:rPr>
                      <w:rStyle w:val="w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полей</w:t>
                  </w:r>
                  <w:r w:rsidRPr="00116F52">
                    <w:rPr>
                      <w:rStyle w:val="aa"/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  <w:p w:rsidR="005222D3" w:rsidRPr="00116F52" w:rsidRDefault="005222D3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116F52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организует </w:t>
                  </w:r>
                  <w:r w:rsidR="009D3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«стрельбу» баскетбольным мячом </w:t>
                  </w: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цель по двигающимся интерактивным мишеням</w:t>
                  </w:r>
                  <w:r w:rsidR="00D10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105F2" w:rsidRPr="00116F52" w:rsidRDefault="00D105F2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на вопрос учителя, подводят итоги, делают выводы.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AE63A4" w:rsidRPr="00FF3E8E" w:rsidRDefault="00AE63A4" w:rsidP="00116F5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267" w:type="dxa"/>
                </w:tcPr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-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на вопросы;</w:t>
                  </w: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-выбирают оптимальные решения;</w:t>
                  </w:r>
                </w:p>
                <w:p w:rsidR="00A81D89" w:rsidRPr="00A81D89" w:rsidRDefault="00A81D89" w:rsidP="00A81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1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-обсуждают результаты эксперимента;</w:t>
                  </w:r>
                </w:p>
                <w:p w:rsidR="00AE63A4" w:rsidRPr="00A81D89" w:rsidRDefault="00A81D89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1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фиксируют наблюдаемые процессы (устно); </w:t>
                  </w:r>
                </w:p>
                <w:p w:rsidR="000055CF" w:rsidRPr="00A81D89" w:rsidRDefault="00A81D89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81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формулируют выводы  по результатам эксперимента;</w:t>
                  </w:r>
                </w:p>
                <w:p w:rsidR="000055CF" w:rsidRPr="00A81D89" w:rsidRDefault="000055CF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55CF" w:rsidRDefault="000055CF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29135D" w:rsidRPr="000055CF" w:rsidRDefault="0029135D" w:rsidP="00291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на вопросы;</w:t>
                  </w:r>
                </w:p>
                <w:p w:rsidR="000055CF" w:rsidRDefault="000055CF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A81D89" w:rsidRDefault="00A81D89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Pr="00A81D89" w:rsidRDefault="00A81D89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81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опираясь на знания полученные на уроках химии, биологии отвечают на вопросы</w:t>
                  </w:r>
                </w:p>
                <w:p w:rsidR="00A81D89" w:rsidRPr="000055CF" w:rsidRDefault="00A81D89" w:rsidP="00A81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-выбирают оптимальные решения;</w:t>
                  </w:r>
                </w:p>
                <w:p w:rsidR="00A81D89" w:rsidRPr="00A81D89" w:rsidRDefault="00A81D89" w:rsidP="00A81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1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-обсуждают результаты эксперимента;</w:t>
                  </w:r>
                </w:p>
                <w:p w:rsidR="00A81D89" w:rsidRPr="00A81D89" w:rsidRDefault="00A81D89" w:rsidP="00A81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1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фиксируют наблюдаемые процессы (устно); </w:t>
                  </w:r>
                </w:p>
                <w:p w:rsidR="00A81D89" w:rsidRPr="00A81D89" w:rsidRDefault="00A81D89" w:rsidP="00A81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81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формулируют выводы  по результатам эксперимента;</w:t>
                  </w:r>
                </w:p>
                <w:p w:rsidR="00A81D89" w:rsidRPr="00A81D89" w:rsidRDefault="00A81D89" w:rsidP="00A81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222D3" w:rsidRDefault="00116F52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на вопросы;</w:t>
                  </w:r>
                </w:p>
                <w:p w:rsidR="005222D3" w:rsidRPr="00116F52" w:rsidRDefault="00116F52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делятся своими  знаниями с одноклассниками;</w:t>
                  </w:r>
                </w:p>
                <w:p w:rsidR="005222D3" w:rsidRPr="00116F52" w:rsidRDefault="00116F52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выполняют упражнения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метая по двигающимся целям.</w:t>
                  </w:r>
                </w:p>
                <w:p w:rsidR="005222D3" w:rsidRPr="00116F52" w:rsidRDefault="005222D3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22D3" w:rsidRDefault="005222D3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AE63A4" w:rsidRPr="00FF3E8E" w:rsidRDefault="00AE63A4" w:rsidP="00116F5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040" w:type="dxa"/>
                </w:tcPr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 xml:space="preserve">Личностные: 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логических рассуждений</w:t>
                  </w: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Коммуникативные</w:t>
                  </w:r>
                  <w:r w:rsidRPr="000055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выражение своих мыслей, аргументация своих мнений, постановка вопросов – инициативное сотрудничество в поиске и сборе информации</w:t>
                  </w: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Регулятивные</w:t>
                  </w:r>
                  <w:r w:rsidRPr="000055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последовательных действий</w:t>
                  </w: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Познавательные: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извлечение необходимой информации, постановка и формулирование проблемы</w:t>
                  </w: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33F0" w:rsidRDefault="009D33F0" w:rsidP="009D33F0">
                  <w:pPr>
                    <w:pStyle w:val="a8"/>
                    <w:rPr>
                      <w:b/>
                      <w:i/>
                    </w:rPr>
                  </w:pPr>
                </w:p>
                <w:p w:rsidR="009D33F0" w:rsidRPr="000055CF" w:rsidRDefault="009D33F0" w:rsidP="009D33F0">
                  <w:pPr>
                    <w:pStyle w:val="a8"/>
                  </w:pPr>
                  <w:r w:rsidRPr="000055CF">
                    <w:rPr>
                      <w:b/>
                      <w:i/>
                    </w:rPr>
                    <w:t>Личностные:</w:t>
                  </w:r>
                  <w:r w:rsidRPr="000055CF">
                    <w:t xml:space="preserve"> ответственность за качество своей   деятельности</w:t>
                  </w:r>
                </w:p>
                <w:p w:rsidR="009D33F0" w:rsidRPr="000055CF" w:rsidRDefault="009D33F0" w:rsidP="009D33F0">
                  <w:pPr>
                    <w:pStyle w:val="a8"/>
                    <w:rPr>
                      <w:b/>
                      <w:i/>
                    </w:rPr>
                  </w:pPr>
                  <w:r w:rsidRPr="000055CF">
                    <w:rPr>
                      <w:b/>
                      <w:i/>
                    </w:rPr>
                    <w:t xml:space="preserve">Регулятивные: </w:t>
                  </w:r>
                </w:p>
                <w:p w:rsidR="009D33F0" w:rsidRPr="000055CF" w:rsidRDefault="009D33F0" w:rsidP="009D33F0">
                  <w:pPr>
                    <w:pStyle w:val="a8"/>
                  </w:pPr>
                  <w:r w:rsidRPr="000055CF">
                    <w:t xml:space="preserve">умение применять полученные знания на практике    </w:t>
                  </w:r>
                  <w:r w:rsidRPr="000055CF">
                    <w:lastRenderedPageBreak/>
                    <w:t xml:space="preserve">осуществлять контроль по результату, </w:t>
                  </w:r>
                </w:p>
                <w:p w:rsidR="009D33F0" w:rsidRPr="000055CF" w:rsidRDefault="009D33F0" w:rsidP="009D33F0">
                  <w:pPr>
                    <w:pStyle w:val="a8"/>
                  </w:pPr>
                  <w:r w:rsidRPr="000055CF">
                    <w:rPr>
                      <w:b/>
                      <w:i/>
                    </w:rPr>
                    <w:t xml:space="preserve"> Познавательные:</w:t>
                  </w:r>
                  <w:r w:rsidRPr="000055CF">
                    <w:t xml:space="preserve">   умен</w:t>
                  </w:r>
                  <w:r>
                    <w:t>ие ориентироваться в понятиях,</w:t>
                  </w:r>
                  <w:r w:rsidRPr="000055CF">
                    <w:t xml:space="preserve"> </w:t>
                  </w:r>
                  <w:r>
                    <w:t xml:space="preserve">сравнивать, анализировать, </w:t>
                  </w:r>
                  <w:r w:rsidRPr="000055CF">
                    <w:t xml:space="preserve"> </w:t>
                  </w:r>
                  <w:r w:rsidRPr="009D33F0">
                    <w:t>делать</w:t>
                  </w:r>
                  <w:r w:rsidRPr="009D33F0">
                    <w:rPr>
                      <w:i/>
                    </w:rPr>
                    <w:t xml:space="preserve"> </w:t>
                  </w:r>
                  <w:r w:rsidRPr="0029135D">
                    <w:rPr>
                      <w:b/>
                      <w:i/>
                    </w:rPr>
                    <w:t xml:space="preserve"> в</w:t>
                  </w:r>
                  <w:r w:rsidRPr="0029135D">
                    <w:t>ыводы о прод</w:t>
                  </w:r>
                  <w:r>
                    <w:t>еланной работе</w:t>
                  </w:r>
                </w:p>
                <w:p w:rsidR="00AE63A4" w:rsidRDefault="009D33F0" w:rsidP="009D3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Коммуникативные</w:t>
                  </w:r>
                  <w:proofErr w:type="gramEnd"/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взаимодействие  с учителем  и группой.</w:t>
                  </w:r>
                </w:p>
                <w:p w:rsidR="009D33F0" w:rsidRDefault="009D33F0" w:rsidP="009D3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33F0" w:rsidRDefault="009D33F0" w:rsidP="009D3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33F0" w:rsidRDefault="009D33F0" w:rsidP="009D33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33F0" w:rsidRPr="000055CF" w:rsidRDefault="009D33F0" w:rsidP="009D33F0">
                  <w:pPr>
                    <w:pStyle w:val="a8"/>
                  </w:pPr>
                  <w:r w:rsidRPr="000055CF">
                    <w:rPr>
                      <w:b/>
                      <w:i/>
                    </w:rPr>
                    <w:t>Личностные:</w:t>
                  </w:r>
                  <w:r w:rsidRPr="000055CF">
                    <w:t xml:space="preserve"> ответственность за качество своей   деятельности</w:t>
                  </w:r>
                </w:p>
                <w:p w:rsidR="009D33F0" w:rsidRPr="000055CF" w:rsidRDefault="009D33F0" w:rsidP="009D33F0">
                  <w:pPr>
                    <w:pStyle w:val="a8"/>
                    <w:rPr>
                      <w:b/>
                      <w:i/>
                    </w:rPr>
                  </w:pPr>
                  <w:r w:rsidRPr="000055CF">
                    <w:rPr>
                      <w:b/>
                      <w:i/>
                    </w:rPr>
                    <w:t xml:space="preserve">Регулятивные: </w:t>
                  </w:r>
                </w:p>
                <w:p w:rsidR="009D33F0" w:rsidRPr="000055CF" w:rsidRDefault="009D33F0" w:rsidP="009D33F0">
                  <w:pPr>
                    <w:pStyle w:val="a8"/>
                  </w:pPr>
                  <w:r w:rsidRPr="000055CF">
                    <w:t xml:space="preserve">умение применять полученные знания на практике    осуществлять контроль по результату, </w:t>
                  </w:r>
                </w:p>
                <w:p w:rsidR="009D33F0" w:rsidRPr="000055CF" w:rsidRDefault="009D33F0" w:rsidP="009D33F0">
                  <w:pPr>
                    <w:pStyle w:val="a8"/>
                  </w:pPr>
                  <w:r w:rsidRPr="000055CF">
                    <w:rPr>
                      <w:b/>
                      <w:i/>
                    </w:rPr>
                    <w:t xml:space="preserve"> Познавательные:</w:t>
                  </w:r>
                  <w:r w:rsidRPr="000055CF">
                    <w:t xml:space="preserve">   умен</w:t>
                  </w:r>
                  <w:r>
                    <w:t xml:space="preserve">ие ориентироваться в понятиях, </w:t>
                  </w:r>
                  <w:r w:rsidRPr="000055CF">
                    <w:t xml:space="preserve"> </w:t>
                  </w:r>
                  <w:r w:rsidRPr="009D33F0">
                    <w:t>делать</w:t>
                  </w:r>
                  <w:r w:rsidRPr="009D33F0">
                    <w:rPr>
                      <w:i/>
                    </w:rPr>
                    <w:t xml:space="preserve"> </w:t>
                  </w:r>
                  <w:r w:rsidRPr="0029135D">
                    <w:rPr>
                      <w:b/>
                      <w:i/>
                    </w:rPr>
                    <w:t xml:space="preserve"> в</w:t>
                  </w:r>
                  <w:r w:rsidRPr="0029135D">
                    <w:t>ыводы о прод</w:t>
                  </w:r>
                  <w:r>
                    <w:t>еланной работе</w:t>
                  </w:r>
                </w:p>
                <w:p w:rsidR="009D33F0" w:rsidRPr="00FF3E8E" w:rsidRDefault="009D33F0" w:rsidP="009D33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Коммуникативные</w:t>
                  </w:r>
                  <w:proofErr w:type="gramEnd"/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взаимодействие  с учителем  и группой.</w:t>
                  </w:r>
                </w:p>
              </w:tc>
            </w:tr>
            <w:tr w:rsidR="008738BA" w:rsidRPr="00FF3E8E" w:rsidTr="001135D9">
              <w:tc>
                <w:tcPr>
                  <w:tcW w:w="2802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116F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lastRenderedPageBreak/>
                    <w:t>IV</w:t>
                  </w:r>
                  <w:r w:rsidRPr="00116F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116F5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16F52">
                    <w:rPr>
                      <w:rStyle w:val="a4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Первичное закрепление материала</w:t>
                  </w:r>
                  <w:r w:rsidRPr="00116F52">
                    <w:rPr>
                      <w:rStyle w:val="apple-converted-space"/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4677" w:type="dxa"/>
                </w:tcPr>
                <w:p w:rsidR="00D105F2" w:rsidRDefault="00D105F2" w:rsidP="00D1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Предлагает ответить на вопросы.</w:t>
                  </w:r>
                </w:p>
                <w:p w:rsidR="00AE63A4" w:rsidRPr="00FF3E8E" w:rsidRDefault="00AE63A4" w:rsidP="00D105F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Зачитывает вопросы и варианты ответов (дублируются на экране)</w:t>
                  </w:r>
                </w:p>
              </w:tc>
              <w:tc>
                <w:tcPr>
                  <w:tcW w:w="3267" w:type="dxa"/>
                </w:tcPr>
                <w:p w:rsidR="00AE63A4" w:rsidRPr="00116F52" w:rsidRDefault="00116F52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отвечают на вопросы</w:t>
                  </w:r>
                  <w:r w:rsidR="00AE63A4"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выполняют взаимопроверку по предложенным критериям в парах.</w:t>
                  </w:r>
                </w:p>
              </w:tc>
              <w:tc>
                <w:tcPr>
                  <w:tcW w:w="4040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116F5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Регулятивные</w:t>
                  </w:r>
                  <w:r w:rsidRPr="00116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контроль, коррекция</w:t>
                  </w:r>
                </w:p>
              </w:tc>
            </w:tr>
            <w:tr w:rsidR="008738BA" w:rsidRPr="00FF3E8E" w:rsidTr="001135D9">
              <w:tc>
                <w:tcPr>
                  <w:tcW w:w="2802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0055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Рефлексия</w:t>
                  </w:r>
                </w:p>
              </w:tc>
              <w:tc>
                <w:tcPr>
                  <w:tcW w:w="4677" w:type="dxa"/>
                </w:tcPr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Предлагает  поделиться мнениями об уроке.</w:t>
                  </w:r>
                </w:p>
                <w:p w:rsidR="00AE63A4" w:rsidRPr="000055CF" w:rsidRDefault="00AE63A4" w:rsidP="001135D9">
                  <w:pPr>
                    <w:shd w:val="clear" w:color="auto" w:fill="FFFFFF"/>
                    <w:spacing w:line="286" w:lineRule="atLeast"/>
                    <w:ind w:left="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055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 Вспомним начало урока. Достигли ли мы цели, которую ставили перед собой?</w:t>
                  </w:r>
                </w:p>
                <w:p w:rsidR="00AE63A4" w:rsidRPr="000055CF" w:rsidRDefault="00AE63A4" w:rsidP="001135D9">
                  <w:pPr>
                    <w:shd w:val="clear" w:color="auto" w:fill="FFFFFF"/>
                    <w:spacing w:line="286" w:lineRule="atLeast"/>
                    <w:ind w:left="5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055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Какой вид работы сегодня на уроке понравился больше всего?</w:t>
                  </w:r>
                </w:p>
                <w:p w:rsidR="00AE63A4" w:rsidRPr="000055CF" w:rsidRDefault="00AE63A4" w:rsidP="001135D9">
                  <w:pPr>
                    <w:shd w:val="clear" w:color="auto" w:fill="FFFFFF"/>
                    <w:spacing w:line="286" w:lineRule="atLeast"/>
                    <w:ind w:left="5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055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Где могут понадобиться полученные знания в жизни?</w:t>
                  </w:r>
                </w:p>
                <w:p w:rsidR="00AE63A4" w:rsidRPr="000055CF" w:rsidRDefault="00AE63A4" w:rsidP="001135D9">
                  <w:pPr>
                    <w:shd w:val="clear" w:color="auto" w:fill="FFFFFF"/>
                    <w:spacing w:line="286" w:lineRule="atLeast"/>
                    <w:ind w:left="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055C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Что ещё Вы хотели бы узнать по этой теме?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267" w:type="dxa"/>
                </w:tcPr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делятся мнениями;</w:t>
                  </w: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-рассуждают;</w:t>
                  </w:r>
                </w:p>
                <w:p w:rsidR="00AE63A4" w:rsidRPr="000055CF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отвечают на вопросы; 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дают самооценку результатам своей работы.</w:t>
                  </w:r>
                </w:p>
              </w:tc>
              <w:tc>
                <w:tcPr>
                  <w:tcW w:w="4040" w:type="dxa"/>
                </w:tcPr>
                <w:p w:rsidR="00AE63A4" w:rsidRPr="000055CF" w:rsidRDefault="00AE63A4" w:rsidP="001135D9">
                  <w:pPr>
                    <w:pStyle w:val="a8"/>
                  </w:pPr>
                  <w:r w:rsidRPr="000055CF">
                    <w:rPr>
                      <w:b/>
                      <w:i/>
                    </w:rPr>
                    <w:lastRenderedPageBreak/>
                    <w:t>Личностные:</w:t>
                  </w:r>
                  <w:r w:rsidRPr="000055CF">
                    <w:t xml:space="preserve"> ответственность </w:t>
                  </w:r>
                  <w:r w:rsidRPr="000055CF">
                    <w:lastRenderedPageBreak/>
                    <w:t>за качество своей   деятельности</w:t>
                  </w:r>
                </w:p>
                <w:p w:rsidR="00AE63A4" w:rsidRPr="000055CF" w:rsidRDefault="00AE63A4" w:rsidP="001135D9">
                  <w:pPr>
                    <w:pStyle w:val="a8"/>
                    <w:rPr>
                      <w:b/>
                      <w:i/>
                    </w:rPr>
                  </w:pPr>
                  <w:r w:rsidRPr="000055CF">
                    <w:rPr>
                      <w:b/>
                      <w:i/>
                    </w:rPr>
                    <w:t xml:space="preserve">Регулятивные: </w:t>
                  </w:r>
                </w:p>
                <w:p w:rsidR="00AE63A4" w:rsidRPr="000055CF" w:rsidRDefault="00AE63A4" w:rsidP="001135D9">
                  <w:pPr>
                    <w:pStyle w:val="a8"/>
                  </w:pPr>
                  <w:r w:rsidRPr="000055CF">
                    <w:t xml:space="preserve">умение применять полученные знания на практике    осуществлять контроль по результату, </w:t>
                  </w:r>
                </w:p>
                <w:p w:rsidR="00AE63A4" w:rsidRPr="000055CF" w:rsidRDefault="00AE63A4" w:rsidP="001135D9">
                  <w:pPr>
                    <w:pStyle w:val="a8"/>
                  </w:pPr>
                  <w:r w:rsidRPr="000055CF">
                    <w:rPr>
                      <w:b/>
                      <w:i/>
                    </w:rPr>
                    <w:t xml:space="preserve"> </w:t>
                  </w:r>
                  <w:proofErr w:type="gramStart"/>
                  <w:r w:rsidRPr="000055CF">
                    <w:rPr>
                      <w:b/>
                      <w:i/>
                    </w:rPr>
                    <w:t>Познавательные</w:t>
                  </w:r>
                  <w:proofErr w:type="gramEnd"/>
                  <w:r w:rsidRPr="000055CF">
                    <w:rPr>
                      <w:b/>
                      <w:i/>
                    </w:rPr>
                    <w:t>:</w:t>
                  </w:r>
                  <w:r w:rsidR="009D33F0">
                    <w:t xml:space="preserve">  </w:t>
                  </w:r>
                  <w:r w:rsidRPr="000055CF">
                    <w:t xml:space="preserve">умение ориентироваться в понятиях,.  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Коммуникативные</w:t>
                  </w:r>
                  <w:proofErr w:type="gramEnd"/>
                  <w:r w:rsidRPr="000055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="009D3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взаимодействие </w:t>
                  </w:r>
                  <w:r w:rsidRPr="0000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учителем  и группой.</w:t>
                  </w:r>
                </w:p>
              </w:tc>
            </w:tr>
            <w:tr w:rsidR="008738BA" w:rsidRPr="00FF3E8E" w:rsidTr="001135D9">
              <w:tc>
                <w:tcPr>
                  <w:tcW w:w="2802" w:type="dxa"/>
                </w:tcPr>
                <w:p w:rsidR="00AE63A4" w:rsidRPr="0029135D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lastRenderedPageBreak/>
                    <w:t>VI</w:t>
                  </w:r>
                  <w:r w:rsidRPr="002913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.Итог урока</w:t>
                  </w:r>
                </w:p>
              </w:tc>
              <w:tc>
                <w:tcPr>
                  <w:tcW w:w="4677" w:type="dxa"/>
                </w:tcPr>
                <w:p w:rsidR="00AE63A4" w:rsidRPr="0029135D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Подводит итог урока. Даёт оценку работы класса и отдельных учащихся.</w:t>
                  </w:r>
                </w:p>
              </w:tc>
              <w:tc>
                <w:tcPr>
                  <w:tcW w:w="3267" w:type="dxa"/>
                </w:tcPr>
                <w:p w:rsidR="00AE63A4" w:rsidRPr="0029135D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проводят самооценку работы на уроке;</w:t>
                  </w:r>
                </w:p>
                <w:p w:rsidR="00AE63A4" w:rsidRPr="0029135D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определяют качество выполненной работы;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040" w:type="dxa"/>
                </w:tcPr>
                <w:p w:rsidR="00AE63A4" w:rsidRPr="0029135D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Личностные</w:t>
                  </w:r>
                  <w:r w:rsidRPr="002913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чувства ответственности.</w:t>
                  </w:r>
                </w:p>
                <w:p w:rsidR="00AE63A4" w:rsidRPr="0029135D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Коммуникативные: </w:t>
                  </w:r>
                  <w:r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формулирование, высказывание и обоснование своих мыслей.</w:t>
                  </w:r>
                </w:p>
                <w:p w:rsidR="00AE63A4" w:rsidRPr="0029135D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Регулятивные: </w:t>
                  </w:r>
                  <w:r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условия достижения цели на основе учета выделенных учителем ориентиров действия.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9135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Познавательные:</w:t>
                  </w:r>
                  <w:r w:rsidR="009D33F0" w:rsidRPr="009D33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9D33F0" w:rsidRPr="009D3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делать</w:t>
                  </w:r>
                  <w:r w:rsidR="009D33F0" w:rsidRPr="009D33F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29135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в</w:t>
                  </w:r>
                  <w:r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ыводы о прод</w:t>
                  </w:r>
                  <w:r w:rsidR="009D3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еланной работе</w:t>
                  </w:r>
                </w:p>
              </w:tc>
            </w:tr>
            <w:tr w:rsidR="008738BA" w:rsidRPr="000D444D" w:rsidTr="001135D9">
              <w:tc>
                <w:tcPr>
                  <w:tcW w:w="2802" w:type="dxa"/>
                </w:tcPr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29135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VII</w:t>
                  </w:r>
                  <w:r w:rsidRPr="002913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2913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13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Домашнее задание</w:t>
                  </w:r>
                </w:p>
              </w:tc>
              <w:tc>
                <w:tcPr>
                  <w:tcW w:w="4677" w:type="dxa"/>
                </w:tcPr>
                <w:p w:rsidR="0029135D" w:rsidRPr="0029135D" w:rsidRDefault="00AE63A4" w:rsidP="001135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Инструктаж учителя </w:t>
                  </w:r>
                  <w:r w:rsidR="0029135D" w:rsidRPr="00291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выполнению домашнего задания. </w:t>
                  </w:r>
                </w:p>
                <w:p w:rsidR="00AE63A4" w:rsidRPr="0029135D" w:rsidRDefault="0029135D" w:rsidP="001135D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-выполнять метание в цель;</w:t>
                  </w:r>
                </w:p>
                <w:p w:rsidR="0029135D" w:rsidRPr="0029135D" w:rsidRDefault="0029135D" w:rsidP="001135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-подобрать и выполнять упражнения для развития быстроты.</w:t>
                  </w:r>
                </w:p>
                <w:p w:rsidR="00AE63A4" w:rsidRPr="00FF3E8E" w:rsidRDefault="00AE63A4" w:rsidP="0029135D">
                  <w:pPr>
                    <w:pStyle w:val="a9"/>
                    <w:shd w:val="clear" w:color="auto" w:fill="FFFFFF"/>
                    <w:spacing w:before="96" w:beforeAutospacing="0" w:after="120" w:afterAutospacing="0" w:line="286" w:lineRule="atLeast"/>
                    <w:ind w:left="58"/>
                    <w:rPr>
                      <w:highlight w:val="yellow"/>
                    </w:rPr>
                  </w:pPr>
                </w:p>
              </w:tc>
              <w:tc>
                <w:tcPr>
                  <w:tcW w:w="3267" w:type="dxa"/>
                </w:tcPr>
                <w:p w:rsidR="00AE63A4" w:rsidRPr="0029135D" w:rsidRDefault="00AE63A4" w:rsidP="001135D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слушают </w:t>
                  </w:r>
                  <w:r w:rsidR="0029135D" w:rsidRPr="00291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домашнее задание</w:t>
                  </w:r>
                </w:p>
                <w:p w:rsidR="00AE63A4" w:rsidRPr="00FF3E8E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040" w:type="dxa"/>
                </w:tcPr>
                <w:p w:rsidR="00AE63A4" w:rsidRPr="000D444D" w:rsidRDefault="00AE63A4" w:rsidP="001135D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35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Личностные</w:t>
                  </w:r>
                  <w:r w:rsidRPr="00291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развитие и углубление потребностей и мотивов учебно-познавательной деятельности</w:t>
                  </w:r>
                  <w:r w:rsidRPr="000D44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E63A4" w:rsidRPr="000D444D" w:rsidRDefault="00AE63A4" w:rsidP="001135D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E63A4" w:rsidRPr="000D444D" w:rsidRDefault="00AE63A4" w:rsidP="00AE6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8F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E2A8F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7E2A8F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7E2A8F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7E2A8F" w:rsidRPr="00FC11CB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FC11CB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Описание </w:t>
            </w:r>
            <w:proofErr w:type="gramStart"/>
            <w:r w:rsidRPr="00FC11CB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современных</w:t>
            </w:r>
            <w:proofErr w:type="gramEnd"/>
            <w:r w:rsidRPr="00FC11CB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</w:p>
          <w:p w:rsidR="007E2A8F" w:rsidRPr="00FC11CB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FC11CB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приёмов и методов использования информационных технологий на уроке</w:t>
            </w:r>
          </w:p>
          <w:p w:rsidR="007E2A8F" w:rsidRDefault="007E2A8F" w:rsidP="007E2A8F">
            <w:pPr>
              <w:ind w:right="141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E2A8F" w:rsidRPr="00FC11CB" w:rsidRDefault="007E2A8F" w:rsidP="007E2A8F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  <w:p w:rsidR="007E2A8F" w:rsidRPr="00FC11CB" w:rsidRDefault="007E2A8F" w:rsidP="007E2A8F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C11CB">
              <w:rPr>
                <w:rFonts w:ascii="Times New Roman" w:hAnsi="Times New Roman" w:cs="Times New Roman"/>
                <w:i/>
                <w:sz w:val="32"/>
                <w:szCs w:val="32"/>
              </w:rPr>
              <w:t>Учитель физической культуры</w:t>
            </w:r>
          </w:p>
          <w:p w:rsidR="007E2A8F" w:rsidRPr="00FC11CB" w:rsidRDefault="007E2A8F" w:rsidP="007E2A8F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C11C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МБОУ СОШ № 16 города Невинномысска</w:t>
            </w:r>
          </w:p>
          <w:p w:rsidR="007E2A8F" w:rsidRPr="00FC11CB" w:rsidRDefault="007E2A8F" w:rsidP="007E2A8F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FC11CB">
              <w:rPr>
                <w:rFonts w:ascii="Times New Roman" w:hAnsi="Times New Roman" w:cs="Times New Roman"/>
                <w:i/>
                <w:sz w:val="32"/>
                <w:szCs w:val="32"/>
              </w:rPr>
              <w:t>Т.В. Ковальчук</w:t>
            </w:r>
          </w:p>
          <w:p w:rsidR="007E2A8F" w:rsidRDefault="007E2A8F" w:rsidP="007E2A8F">
            <w:pPr>
              <w:ind w:right="141"/>
              <w:jc w:val="right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E2A8F" w:rsidRDefault="007E2A8F" w:rsidP="007E2A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7E2A8F" w:rsidRPr="00EA39C5" w:rsidRDefault="007E2A8F" w:rsidP="007E2A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</w:rPr>
            </w:pPr>
            <w:r w:rsidRPr="00892FB9">
              <w:rPr>
                <w:sz w:val="28"/>
                <w:szCs w:val="28"/>
              </w:rPr>
              <w:lastRenderedPageBreak/>
              <w:t>Каждый учитель хочет, чтобы его предмет вызывал глубокий интерес у школьников, чтобы ученики умели не только писать химические формулы и уравнения реакций, но и понимать химическую картину мира, умели логически мыслить, чтобы каждый урок был маленьким представлением, доставляющим радость и ученикам и учителю. Для этого необходимо сделать из ученика активного соучастника учебного процесса. Ученик может усвоить информацию только в собственной деятельности при заинтересованности предметом. Поэтому учитель должен исполнять роль организатора познавательной деятельности ученика.</w:t>
            </w:r>
          </w:p>
          <w:p w:rsidR="007E2A8F" w:rsidRPr="00AB7197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 xml:space="preserve">Самостоятельное открытие малейшей крупицы знания учеником доставляет ему огромное удовольствие, позволяет ощутить свои возможности, возвышает его в собственных глазах. Ученик самоутверждается как личность. Эту положительную гамму эмоций школьник хранит в памяти, стремится пережить еще и еще раз. Так возникает интерес не просто к предмету, а что более ценно – к самому процессу познания. Чтобы активизировать познавательный интерес </w:t>
            </w:r>
            <w:r w:rsidRPr="00AB7197">
              <w:rPr>
                <w:sz w:val="28"/>
                <w:szCs w:val="28"/>
                <w:shd w:val="clear" w:color="auto" w:fill="FFFFFF"/>
              </w:rPr>
              <w:t>учащихся необходимо правильно подобрать методы и приёмы работы на уроке.</w:t>
            </w:r>
          </w:p>
          <w:p w:rsidR="007E2A8F" w:rsidRPr="00AB7197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rStyle w:val="a4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B7197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>Методы обучения</w:t>
            </w:r>
            <w:r w:rsidRPr="00AB7197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B7197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AB719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AB7197">
              <w:rPr>
                <w:sz w:val="28"/>
                <w:szCs w:val="28"/>
                <w:shd w:val="clear" w:color="auto" w:fill="FFFFFF"/>
              </w:rPr>
              <w:t>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</w:t>
            </w:r>
            <w:r w:rsidRPr="00892FB9">
              <w:rPr>
                <w:sz w:val="28"/>
                <w:szCs w:val="28"/>
                <w:shd w:val="clear" w:color="auto" w:fill="FFFFFF"/>
              </w:rPr>
              <w:t xml:space="preserve"> Методы обучения определяются учителем для конкретного урока, исходя из его целей и задач. Мною на уроке по теме</w:t>
            </w:r>
            <w:r w:rsidRPr="00AB7197">
              <w:rPr>
                <w:b/>
                <w:sz w:val="28"/>
                <w:szCs w:val="28"/>
                <w:shd w:val="clear" w:color="auto" w:fill="FFFFFF"/>
              </w:rPr>
              <w:t>:</w:t>
            </w:r>
            <w:r w:rsidRPr="00AB7197">
              <w:rPr>
                <w:b/>
                <w:i/>
                <w:sz w:val="28"/>
                <w:szCs w:val="28"/>
              </w:rPr>
              <w:t xml:space="preserve"> </w:t>
            </w:r>
            <w:r w:rsidRPr="00AB7197">
              <w:rPr>
                <w:i/>
                <w:sz w:val="28"/>
                <w:szCs w:val="28"/>
              </w:rPr>
              <w:t>«Исследовательские лаборатории. Процессы, происходящие в организме под влиянием физических упражнений»</w:t>
            </w:r>
            <w:r w:rsidRPr="00892FB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92FB9">
              <w:rPr>
                <w:rStyle w:val="a4"/>
                <w:sz w:val="28"/>
                <w:szCs w:val="28"/>
              </w:rPr>
              <w:t>были использованы следующие методы:</w:t>
            </w:r>
          </w:p>
          <w:p w:rsidR="007E2A8F" w:rsidRPr="00AB7197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AB7197">
              <w:rPr>
                <w:rStyle w:val="a4"/>
                <w:sz w:val="28"/>
                <w:szCs w:val="28"/>
              </w:rPr>
              <w:t xml:space="preserve">1. </w:t>
            </w:r>
            <w:r w:rsidRPr="00AB7197">
              <w:rPr>
                <w:sz w:val="28"/>
                <w:szCs w:val="28"/>
                <w:shd w:val="clear" w:color="auto" w:fill="FFFFFF"/>
              </w:rPr>
              <w:t xml:space="preserve">По источнику изложения учебного материала: </w:t>
            </w:r>
          </w:p>
          <w:p w:rsidR="007E2A8F" w:rsidRPr="00AB7197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AB7197">
              <w:rPr>
                <w:sz w:val="28"/>
                <w:szCs w:val="28"/>
                <w:shd w:val="clear" w:color="auto" w:fill="FFFFFF"/>
              </w:rPr>
              <w:t xml:space="preserve">- Словесные - </w:t>
            </w:r>
            <w:r w:rsidRPr="00AB7197">
              <w:rPr>
                <w:color w:val="000000"/>
                <w:sz w:val="28"/>
                <w:szCs w:val="28"/>
                <w:shd w:val="clear" w:color="auto" w:fill="FFFFFF"/>
              </w:rPr>
              <w:t xml:space="preserve">позволяют в кратчайший срок передать большую по объему информацию, поставить </w:t>
            </w:r>
            <w:proofErr w:type="gramStart"/>
            <w:r w:rsidRPr="00AB7197">
              <w:rPr>
                <w:color w:val="000000"/>
                <w:sz w:val="28"/>
                <w:szCs w:val="28"/>
                <w:shd w:val="clear" w:color="auto" w:fill="FFFFFF"/>
              </w:rPr>
              <w:t>перед</w:t>
            </w:r>
            <w:proofErr w:type="gramEnd"/>
            <w:r w:rsidRPr="00AB7197">
              <w:rPr>
                <w:color w:val="000000"/>
                <w:sz w:val="28"/>
                <w:szCs w:val="28"/>
                <w:shd w:val="clear" w:color="auto" w:fill="FFFFFF"/>
              </w:rPr>
              <w:t xml:space="preserve"> обучаемым проблемы и указать пути их решения</w:t>
            </w:r>
            <w:r w:rsidRPr="00AB7197">
              <w:rPr>
                <w:sz w:val="28"/>
                <w:szCs w:val="28"/>
                <w:shd w:val="clear" w:color="auto" w:fill="FFFFFF"/>
              </w:rPr>
              <w:t xml:space="preserve"> (объяснение учителя, выступления учащихся по результатам домашнего задания, дискуссия между учащимися)</w:t>
            </w:r>
          </w:p>
          <w:p w:rsidR="007E2A8F" w:rsidRPr="00AB7197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AB7197">
              <w:rPr>
                <w:sz w:val="28"/>
                <w:szCs w:val="28"/>
                <w:shd w:val="clear" w:color="auto" w:fill="FFFFFF"/>
              </w:rPr>
              <w:lastRenderedPageBreak/>
              <w:t xml:space="preserve">- Наглядные - </w:t>
            </w:r>
            <w:r w:rsidRPr="00AB7197">
              <w:rPr>
                <w:color w:val="000000"/>
                <w:sz w:val="28"/>
                <w:szCs w:val="28"/>
                <w:shd w:val="clear" w:color="auto" w:fill="FFFFFF"/>
              </w:rPr>
              <w:t>это такие методы обучения, при которых усвоение учебного материала в процессе обучения зависит от применения наглядных пособий и технических средств</w:t>
            </w:r>
            <w:r w:rsidRPr="00AB7197">
              <w:rPr>
                <w:sz w:val="28"/>
                <w:szCs w:val="28"/>
                <w:shd w:val="clear" w:color="auto" w:fill="FFFFFF"/>
              </w:rPr>
              <w:t xml:space="preserve"> (использование компьютерной презентации</w:t>
            </w:r>
            <w:proofErr w:type="gramStart"/>
            <w:r w:rsidRPr="00AB7197">
              <w:rPr>
                <w:sz w:val="28"/>
                <w:szCs w:val="28"/>
                <w:shd w:val="clear" w:color="auto" w:fill="FFFFFF"/>
              </w:rPr>
              <w:t>,)</w:t>
            </w:r>
            <w:proofErr w:type="gramEnd"/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AB7197">
              <w:rPr>
                <w:sz w:val="28"/>
                <w:szCs w:val="28"/>
                <w:shd w:val="clear" w:color="auto" w:fill="FFFFFF"/>
              </w:rPr>
              <w:t xml:space="preserve">- Практические - </w:t>
            </w:r>
            <w:r w:rsidRPr="00AB7197">
              <w:rPr>
                <w:color w:val="000000"/>
                <w:sz w:val="28"/>
                <w:szCs w:val="28"/>
                <w:shd w:val="clear" w:color="auto" w:fill="FFFFFF"/>
              </w:rPr>
              <w:t>методы обучения основаны на практической деятельности учащихся</w:t>
            </w:r>
            <w:proofErr w:type="gramStart"/>
            <w:r w:rsidRPr="00AB719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B7197">
              <w:rPr>
                <w:rStyle w:val="apple-converted-space"/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AB7197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AB7197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AB7197">
              <w:rPr>
                <w:sz w:val="28"/>
                <w:szCs w:val="28"/>
                <w:shd w:val="clear" w:color="auto" w:fill="FFFFFF"/>
              </w:rPr>
              <w:t>ыполнение учащимися исследования и наблюдение результатов, выполнение упражнений)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Данные методы позволяют учащимся воспринимать учебную информацию различными каналами восприятия. У ребят создаётся полноценная картина изучаемого явления.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2. По характеру учебно-познавательной деятельности: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 xml:space="preserve">- Поисковый </w:t>
            </w:r>
            <w:r w:rsidRPr="00892FB9">
              <w:rPr>
                <w:color w:val="000000"/>
                <w:sz w:val="28"/>
                <w:szCs w:val="28"/>
                <w:shd w:val="clear" w:color="auto" w:fill="FFFFFF"/>
              </w:rPr>
              <w:t>один из активных методов обучения, заключающийся в том, что изложение учебного материала преподносится как проблема, требующая от обучаемых самостоятельного разрешения или «открытия», которое нужно сделать им самим. Поисковый метод обеспечивает вовлечение учащихся в процесс самостоятельного приобретения знаний, сбора и исследования информации.</w:t>
            </w:r>
            <w:r w:rsidRPr="00892FB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- Проблемны</w:t>
            </w:r>
            <w:r>
              <w:rPr>
                <w:sz w:val="28"/>
                <w:szCs w:val="28"/>
                <w:shd w:val="clear" w:color="auto" w:fill="FFFFFF"/>
              </w:rPr>
              <w:t>й - метод, в ходе которого подача нового материала происходит через создание проблемной ситуации, которая является для ребёнка интеллектуальным затруднением</w:t>
            </w:r>
            <w:r w:rsidRPr="00892FB9">
              <w:rPr>
                <w:sz w:val="28"/>
                <w:szCs w:val="28"/>
                <w:shd w:val="clear" w:color="auto" w:fill="FFFFFF"/>
              </w:rPr>
              <w:t xml:space="preserve"> (на этапе мотивации использовалась информация, создающая проблемную ситуацию, которую учащиеся разрешают в течени</w:t>
            </w:r>
            <w:proofErr w:type="gramStart"/>
            <w:r w:rsidRPr="00892FB9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92FB9">
              <w:rPr>
                <w:sz w:val="28"/>
                <w:szCs w:val="28"/>
                <w:shd w:val="clear" w:color="auto" w:fill="FFFFFF"/>
              </w:rPr>
              <w:t xml:space="preserve"> урока и проговаривают решение на этапе рефлексии)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- Исследовательские (учитель определяет для учащихся задачи для самостоятельного решения)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Данные методы позволяют повысить познавательную активность учащихся, способствуют развитию навыков работы с различными источниками информации и выделять главное.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3.  По логике изложения и восприятия учебного материала: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lastRenderedPageBreak/>
              <w:t>- дедуктивны</w:t>
            </w:r>
            <w:r>
              <w:rPr>
                <w:sz w:val="28"/>
                <w:szCs w:val="28"/>
                <w:shd w:val="clear" w:color="auto" w:fill="FFFFFF"/>
              </w:rPr>
              <w:t xml:space="preserve">й - </w:t>
            </w:r>
            <w:r>
              <w:rPr>
                <w:rStyle w:val="apple-converted-space"/>
                <w:rFonts w:ascii="Palatino Linotype" w:hAnsi="Palatino Linotype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C626D7">
              <w:rPr>
                <w:color w:val="000000"/>
                <w:sz w:val="28"/>
                <w:szCs w:val="28"/>
                <w:shd w:val="clear" w:color="auto" w:fill="FFFFFF"/>
              </w:rPr>
              <w:t>метод обучения, предусматривающий переход в познании от общего к частному</w:t>
            </w:r>
            <w:r w:rsidRPr="00C626D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92FB9">
              <w:rPr>
                <w:sz w:val="28"/>
                <w:szCs w:val="28"/>
                <w:shd w:val="clear" w:color="auto" w:fill="FFFFFF"/>
              </w:rPr>
              <w:t>(</w:t>
            </w:r>
            <w:r>
              <w:rPr>
                <w:sz w:val="28"/>
                <w:szCs w:val="28"/>
                <w:shd w:val="clear" w:color="auto" w:fill="FFFFFF"/>
              </w:rPr>
              <w:t>у</w:t>
            </w:r>
            <w:r w:rsidRPr="00892FB9">
              <w:rPr>
                <w:sz w:val="28"/>
                <w:szCs w:val="28"/>
                <w:shd w:val="clear" w:color="auto" w:fill="FFFFFF"/>
              </w:rPr>
              <w:t>чен</w:t>
            </w:r>
            <w:r>
              <w:rPr>
                <w:sz w:val="28"/>
                <w:szCs w:val="28"/>
                <w:shd w:val="clear" w:color="auto" w:fill="FFFFFF"/>
              </w:rPr>
              <w:t>ики воспринимают общее положение</w:t>
            </w:r>
            <w:r w:rsidRPr="00892FB9">
              <w:rPr>
                <w:sz w:val="28"/>
                <w:szCs w:val="28"/>
                <w:shd w:val="clear" w:color="auto" w:fill="FFFFFF"/>
              </w:rPr>
              <w:t xml:space="preserve"> с последующим освоением его последствий.) 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Данный метод способствует быстрой обработке учебного материала, активно развивает абстрактное мышление.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b/>
                <w:bCs/>
                <w:sz w:val="28"/>
                <w:szCs w:val="28"/>
                <w:shd w:val="clear" w:color="auto" w:fill="FFFFFF"/>
              </w:rPr>
              <w:t xml:space="preserve">Приём обучения </w:t>
            </w:r>
            <w:r w:rsidRPr="00892FB9">
              <w:rPr>
                <w:sz w:val="28"/>
                <w:szCs w:val="28"/>
                <w:shd w:val="clear" w:color="auto" w:fill="FFFFFF"/>
              </w:rPr>
              <w:t>- кратковременное взаимодействие между преподавателем и учениками, направленное на передачу и усвоение конкретного знания, умения, навыка.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Для реализации выбранных методов мною были использованы следующие приёмы: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- вопросительные слова (использовался на этапе целеполагания);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- составление плана действий при выполнении</w:t>
            </w:r>
            <w:r>
              <w:rPr>
                <w:sz w:val="28"/>
                <w:szCs w:val="28"/>
                <w:shd w:val="clear" w:color="auto" w:fill="FFFFFF"/>
              </w:rPr>
              <w:t xml:space="preserve"> практических упражнений</w:t>
            </w:r>
            <w:r w:rsidRPr="00892FB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- беседа по вопросам (использовалась на этапе рефлексии).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left="-567" w:firstLine="709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92FB9">
              <w:rPr>
                <w:sz w:val="28"/>
                <w:szCs w:val="28"/>
                <w:shd w:val="clear" w:color="auto" w:fill="FFFFFF"/>
              </w:rPr>
              <w:t>Выбранные методы и приёмы работы позволили мне достичь поставленных целей и задач.</w:t>
            </w:r>
          </w:p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firstLine="709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7E2A8F" w:rsidRDefault="007E2A8F" w:rsidP="007E2A8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E2A8F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Pr="005F34F8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Pr="005F34F8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5F34F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Описание </w:t>
            </w:r>
            <w:proofErr w:type="gramStart"/>
            <w:r w:rsidRPr="005F34F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современных</w:t>
            </w:r>
            <w:proofErr w:type="gramEnd"/>
            <w:r w:rsidRPr="005F34F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</w:t>
            </w:r>
          </w:p>
          <w:p w:rsidR="007E2A8F" w:rsidRPr="005F34F8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5F34F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приёмов и методов</w:t>
            </w:r>
          </w:p>
          <w:p w:rsidR="007E2A8F" w:rsidRPr="005F34F8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5F34F8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обучения</w:t>
            </w:r>
          </w:p>
          <w:p w:rsidR="007E2A8F" w:rsidRPr="005F34F8" w:rsidRDefault="007E2A8F" w:rsidP="007E2A8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Pr="005F34F8" w:rsidRDefault="007E2A8F" w:rsidP="007E2A8F">
            <w:pPr>
              <w:jc w:val="right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Pr="005F34F8" w:rsidRDefault="007E2A8F" w:rsidP="007E2A8F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Pr="005F34F8" w:rsidRDefault="007E2A8F" w:rsidP="007E2A8F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E2A8F" w:rsidRPr="005F34F8" w:rsidRDefault="007E2A8F" w:rsidP="007E2A8F">
            <w:pPr>
              <w:spacing w:after="120" w:line="240" w:lineRule="auto"/>
              <w:ind w:right="141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F34F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учитель физической культуры </w:t>
            </w:r>
          </w:p>
          <w:p w:rsidR="007E2A8F" w:rsidRPr="005F34F8" w:rsidRDefault="007E2A8F" w:rsidP="007E2A8F">
            <w:pPr>
              <w:spacing w:after="120" w:line="240" w:lineRule="auto"/>
              <w:ind w:right="141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F34F8">
              <w:rPr>
                <w:rFonts w:ascii="Times New Roman" w:hAnsi="Times New Roman" w:cs="Times New Roman"/>
                <w:i/>
                <w:sz w:val="32"/>
                <w:szCs w:val="32"/>
              </w:rPr>
              <w:t>МБОУ СОШ № 16города Невинномысска</w:t>
            </w:r>
          </w:p>
          <w:p w:rsidR="007E2A8F" w:rsidRPr="005F34F8" w:rsidRDefault="007E2A8F" w:rsidP="007E2A8F">
            <w:pPr>
              <w:spacing w:after="120" w:line="240" w:lineRule="auto"/>
              <w:ind w:right="141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F34F8">
              <w:rPr>
                <w:rFonts w:ascii="Times New Roman" w:hAnsi="Times New Roman" w:cs="Times New Roman"/>
                <w:i/>
                <w:sz w:val="32"/>
                <w:szCs w:val="32"/>
              </w:rPr>
              <w:t>Т.В. Ковальчук</w:t>
            </w:r>
          </w:p>
          <w:p w:rsidR="007E2A8F" w:rsidRDefault="007E2A8F" w:rsidP="007E2A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2A8F" w:rsidRDefault="007E2A8F" w:rsidP="007E2A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F303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 </w:t>
            </w:r>
            <w:r w:rsidRPr="00533C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настоящее время процесс информатизации проявляется во всех сферах человеческой деятельности. Так использование современных информационных технологий является необходимым условием развития более эффективных подходов к обучению и совершенствованию методики преподавания.</w:t>
            </w:r>
          </w:p>
          <w:p w:rsidR="007E2A8F" w:rsidRPr="00F30359" w:rsidRDefault="007E2A8F" w:rsidP="007E2A8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3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Применение информационных технологий способствует повышению мотивации обучения учащихся, экономии учебного времени, а интерактивность и наглядность способствует лучшему представлению, пониманию и усвоению учебного исторического материала.</w:t>
            </w:r>
          </w:p>
          <w:p w:rsidR="007E2A8F" w:rsidRPr="00F30359" w:rsidRDefault="007E2A8F" w:rsidP="007E2A8F">
            <w:pPr>
              <w:shd w:val="clear" w:color="auto" w:fill="FFFFFF"/>
              <w:spacing w:after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03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Мною на уроке была использована компьютерная презентация, с помощью которой реализовывался принцип наглядности обучения. Возможности компьютерной программы по созданию мультимедийных презентаций microsoft powerpoint позволяют использовать анимацию объектов презентации (</w:t>
            </w:r>
            <w:r w:rsidRPr="00FA338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слайды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5.11</w:t>
            </w:r>
            <w:r w:rsidRPr="00F303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 На данных слайдах возможности анимации позволяют более наглядно увидеть изучаемые процессы. Создание мультимедийной презентации достаточно трудоёмкий процесс, но именно такой наглядный материал как нельзя лучше подходит для повышения интереса учащихся к изучению предмета. Кроме того используя компьютерную презентацию учитель имеет возможность показать неоднократно один и тот же слайд.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E2A8F" w:rsidRPr="00F30359" w:rsidRDefault="007E2A8F" w:rsidP="007E2A8F">
            <w:pPr>
              <w:spacing w:after="0" w:line="360" w:lineRule="auto"/>
              <w:ind w:firstLine="709"/>
              <w:jc w:val="both"/>
              <w:rPr>
                <w:rFonts w:ascii="Verdana" w:eastAsia="Times New Roman" w:hAnsi="Verdana" w:cs="Times New Roman"/>
                <w:color w:val="111111"/>
                <w:sz w:val="23"/>
                <w:szCs w:val="23"/>
                <w:lang w:eastAsia="ru-RU"/>
              </w:rPr>
            </w:pPr>
            <w:r w:rsidRPr="00F303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Создание презентации даёт учителю возможность заранее отсортировать изобразительный материал, а также добавить аудиоматериалы в тех объемах, которые ему удобны. Компьютер помогает сделать урок более продуктивным.</w:t>
            </w:r>
          </w:p>
          <w:p w:rsidR="007E2A8F" w:rsidRPr="00533CEE" w:rsidRDefault="007E2A8F" w:rsidP="007E2A8F">
            <w:pPr>
              <w:shd w:val="clear" w:color="auto" w:fill="FFFFFF"/>
              <w:spacing w:after="120" w:line="240" w:lineRule="auto"/>
              <w:rPr>
                <w:rFonts w:ascii="Verdana" w:eastAsia="Times New Roman" w:hAnsi="Verdana" w:cs="Times New Roman"/>
                <w:color w:val="111111"/>
                <w:sz w:val="23"/>
                <w:szCs w:val="23"/>
                <w:lang w:eastAsia="ru-RU"/>
              </w:rPr>
            </w:pPr>
          </w:p>
          <w:p w:rsidR="007E2A8F" w:rsidRDefault="007E2A8F" w:rsidP="007E2A8F"/>
          <w:p w:rsidR="007E2A8F" w:rsidRPr="00892FB9" w:rsidRDefault="007E2A8F" w:rsidP="007E2A8F">
            <w:pPr>
              <w:pStyle w:val="a9"/>
              <w:shd w:val="clear" w:color="auto" w:fill="FFFFFF"/>
              <w:spacing w:before="0" w:beforeAutospacing="0" w:after="12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7E2A8F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E2A8F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E2A8F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E2A8F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E2A8F" w:rsidRPr="0009576B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09576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Описание организации </w:t>
            </w:r>
          </w:p>
          <w:p w:rsidR="007E2A8F" w:rsidRPr="0009576B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09576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творческой деятельности</w:t>
            </w:r>
          </w:p>
          <w:p w:rsidR="007E2A8F" w:rsidRPr="0009576B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09576B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учащихся на уроке</w:t>
            </w:r>
          </w:p>
          <w:p w:rsidR="007E2A8F" w:rsidRPr="0009576B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7E2A8F" w:rsidRPr="00F953CB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2A8F" w:rsidRPr="00F953CB" w:rsidRDefault="007E2A8F" w:rsidP="007E2A8F">
            <w:pPr>
              <w:ind w:right="14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2A8F" w:rsidRPr="00F953CB" w:rsidRDefault="007E2A8F" w:rsidP="007E2A8F">
            <w:pPr>
              <w:spacing w:after="120"/>
              <w:ind w:right="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2A8F" w:rsidRPr="00F953CB" w:rsidRDefault="007E2A8F" w:rsidP="007E2A8F">
            <w:pPr>
              <w:spacing w:after="120"/>
              <w:ind w:right="142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3C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физической культуры</w:t>
            </w:r>
          </w:p>
          <w:p w:rsidR="007E2A8F" w:rsidRPr="00F953CB" w:rsidRDefault="007E2A8F" w:rsidP="007E2A8F">
            <w:pPr>
              <w:spacing w:after="120"/>
              <w:ind w:right="142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3CB">
              <w:rPr>
                <w:rFonts w:ascii="Times New Roman" w:hAnsi="Times New Roman" w:cs="Times New Roman"/>
                <w:i/>
                <w:sz w:val="28"/>
                <w:szCs w:val="28"/>
              </w:rPr>
              <w:t>МБОУ СОШ № 16 города Невинномысска</w:t>
            </w:r>
          </w:p>
          <w:p w:rsidR="007E2A8F" w:rsidRPr="00F953CB" w:rsidRDefault="007E2A8F" w:rsidP="007E2A8F">
            <w:pPr>
              <w:spacing w:after="120"/>
              <w:ind w:right="142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3CB">
              <w:rPr>
                <w:rFonts w:ascii="Times New Roman" w:hAnsi="Times New Roman" w:cs="Times New Roman"/>
                <w:i/>
                <w:sz w:val="28"/>
                <w:szCs w:val="28"/>
              </w:rPr>
              <w:t>Т.В. Ковальчук</w:t>
            </w:r>
          </w:p>
          <w:p w:rsidR="007E2A8F" w:rsidRDefault="007E2A8F" w:rsidP="007E2A8F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E2A8F" w:rsidRDefault="007E2A8F" w:rsidP="007E2A8F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A8F" w:rsidRDefault="007E2A8F" w:rsidP="007E2A8F">
            <w:pPr>
              <w:tabs>
                <w:tab w:val="left" w:pos="22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44AF">
              <w:rPr>
                <w:rFonts w:ascii="Times New Roman" w:hAnsi="Times New Roman" w:cs="Times New Roman"/>
                <w:sz w:val="28"/>
                <w:szCs w:val="28"/>
              </w:rPr>
              <w:t xml:space="preserve">Мы лишаем детей будущего, </w:t>
            </w:r>
          </w:p>
          <w:p w:rsidR="007E2A8F" w:rsidRDefault="007E2A8F" w:rsidP="007E2A8F">
            <w:pPr>
              <w:tabs>
                <w:tab w:val="left" w:pos="22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44AF">
              <w:rPr>
                <w:rFonts w:ascii="Times New Roman" w:hAnsi="Times New Roman" w:cs="Times New Roman"/>
                <w:sz w:val="28"/>
                <w:szCs w:val="28"/>
              </w:rPr>
              <w:t>если продолжаем учить сегодня так,</w:t>
            </w:r>
          </w:p>
          <w:p w:rsidR="007E2A8F" w:rsidRDefault="007E2A8F" w:rsidP="007E2A8F">
            <w:pPr>
              <w:tabs>
                <w:tab w:val="left" w:pos="22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44AF">
              <w:rPr>
                <w:rFonts w:ascii="Times New Roman" w:hAnsi="Times New Roman" w:cs="Times New Roman"/>
                <w:sz w:val="28"/>
                <w:szCs w:val="28"/>
              </w:rPr>
              <w:t xml:space="preserve"> как учили этому вчера.</w:t>
            </w:r>
          </w:p>
          <w:p w:rsidR="007E2A8F" w:rsidRDefault="007E2A8F" w:rsidP="007E2A8F">
            <w:pPr>
              <w:tabs>
                <w:tab w:val="left" w:pos="22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44AF">
              <w:rPr>
                <w:rFonts w:ascii="Times New Roman" w:hAnsi="Times New Roman" w:cs="Times New Roman"/>
                <w:sz w:val="28"/>
                <w:szCs w:val="28"/>
              </w:rPr>
              <w:t xml:space="preserve"> Д. Дьюи</w:t>
            </w:r>
          </w:p>
          <w:p w:rsidR="007E2A8F" w:rsidRPr="008237A2" w:rsidRDefault="007E2A8F" w:rsidP="007E2A8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 развития ученика – специально организованное обучение, в котором осуществляется творческая деятельность по самостоятельному открытию научных закономерностей, законов, способов решения задач, модели, воплощающих в себе умственную активность, изобретательность, смекалку, стремление добывать знания.</w:t>
            </w:r>
          </w:p>
          <w:p w:rsidR="007E2A8F" w:rsidRPr="008237A2" w:rsidRDefault="007E2A8F" w:rsidP="007E2A8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A2">
              <w:rPr>
                <w:rFonts w:ascii="Times New Roman" w:hAnsi="Times New Roman" w:cs="Times New Roman"/>
                <w:sz w:val="28"/>
                <w:szCs w:val="28"/>
              </w:rPr>
              <w:t xml:space="preserve">Одной из форм организации творческой деятельности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уроках физической культуры</w:t>
            </w:r>
            <w:r w:rsidRPr="008237A2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проведение эксперимента. </w:t>
            </w:r>
          </w:p>
          <w:p w:rsidR="007E2A8F" w:rsidRPr="008237A2" w:rsidRDefault="007E2A8F" w:rsidP="007E2A8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3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культура -</w:t>
            </w:r>
            <w:r w:rsidRPr="0082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</w:t>
            </w:r>
            <w:r w:rsidRPr="008237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8237A2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Физическая культура</w:t>
            </w:r>
            <w:r w:rsidRPr="0082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— часть культуры, представляющая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      </w:r>
          </w:p>
          <w:p w:rsidR="007E2A8F" w:rsidRPr="008237A2" w:rsidRDefault="007E2A8F" w:rsidP="007E2A8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237A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Иссле́дование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</w:t>
            </w:r>
            <w:r w:rsidRPr="008237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«следование изнутри»): в предельно широком смысле — поиск новых знаний или систематическое расследование с целью установления фактов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7E2A8F" w:rsidRPr="008237A2" w:rsidRDefault="007E2A8F" w:rsidP="007E2A8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исследовательской  деятельности учащихся на уроке  создает положительные результаты: у них формируется научное мышление, а не простое накопление знаний. Исследовательская деятельность дает ученику </w:t>
            </w:r>
            <w:r w:rsidRPr="00823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возможность развить свой интеллект в самостоятельной творческой деятельности, с учетом индивидуальных особенностей и склонностей.</w:t>
            </w:r>
          </w:p>
          <w:p w:rsidR="007E2A8F" w:rsidRPr="008237A2" w:rsidRDefault="007E2A8F" w:rsidP="007E2A8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23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был построен в виде исследовательских лабораторий по физике, биологии, физической культуре и отработке практических навыков «военный полигон».</w:t>
            </w:r>
          </w:p>
          <w:p w:rsidR="007E2A8F" w:rsidRDefault="007E2A8F" w:rsidP="007E2A8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данном уроке мною были использованы 3 вида исследовательской  деятельности - выполнение эксперимента со жгутами в процессе получения новых знаний, по ранее изученным темам, как влияют физические упражнения на организм человека. 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ебята оценивали внешние факторы: ЧСС, дыхание, потоотделение. </w:t>
            </w:r>
            <w:r w:rsidRPr="00823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Целью эксперимента было выяснить факторы, влияющие на качество быстрота. Также творческий потенциал могли раскрыть учащиеся, которые старались выполнить упражнение максимально качественно и с хорошей скоростью.</w:t>
            </w:r>
          </w:p>
          <w:p w:rsidR="007E2A8F" w:rsidRPr="000B26E8" w:rsidRDefault="007E2A8F" w:rsidP="007E2A8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26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 работа позволила учащимся реализовать творческие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учащиеся самостоятельно и в группах планировали свою деятельность, вели дискуссию, приходили к общему решению поставленных задач.</w:t>
            </w:r>
          </w:p>
          <w:p w:rsidR="007E2A8F" w:rsidRPr="000B26E8" w:rsidRDefault="007E2A8F" w:rsidP="007E2A8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творческого развития учащихся большое значение имеет сотрудничество.</w:t>
            </w:r>
            <w:r w:rsidRPr="000B26E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B26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условиях сотрудничества появляется необходимость выслушать предложения товарищей, что также способствует лучшему пониманию сути проблемы и выработке направлений ее разрешения. Сотрудничество позволяет учащимся обменяться идеями и подходами к выработке решения, что повышает творческую результативность.</w:t>
            </w:r>
            <w:r w:rsidRPr="000B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B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E2A8F" w:rsidRPr="00892FB9" w:rsidRDefault="007E2A8F" w:rsidP="007E2A8F">
            <w:pPr>
              <w:spacing w:line="360" w:lineRule="auto"/>
              <w:ind w:firstLine="709"/>
              <w:jc w:val="both"/>
            </w:pPr>
          </w:p>
          <w:p w:rsidR="00AF3A71" w:rsidRPr="00DA5DDA" w:rsidRDefault="00AF3A71" w:rsidP="00113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33F7" w:rsidRDefault="000633F7"/>
    <w:sectPr w:rsidR="000633F7" w:rsidSect="00116F5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A71"/>
    <w:rsid w:val="000055CF"/>
    <w:rsid w:val="000633F7"/>
    <w:rsid w:val="00116F52"/>
    <w:rsid w:val="0029135D"/>
    <w:rsid w:val="00293686"/>
    <w:rsid w:val="003A15A8"/>
    <w:rsid w:val="003C0EBF"/>
    <w:rsid w:val="0045198C"/>
    <w:rsid w:val="004B4B9D"/>
    <w:rsid w:val="004C0AC7"/>
    <w:rsid w:val="00513129"/>
    <w:rsid w:val="005222D3"/>
    <w:rsid w:val="005D095F"/>
    <w:rsid w:val="00665F27"/>
    <w:rsid w:val="007E2A8F"/>
    <w:rsid w:val="008738BA"/>
    <w:rsid w:val="00934BF8"/>
    <w:rsid w:val="00967C0B"/>
    <w:rsid w:val="009D33F0"/>
    <w:rsid w:val="009F6331"/>
    <w:rsid w:val="00A81D89"/>
    <w:rsid w:val="00A83F83"/>
    <w:rsid w:val="00AA307E"/>
    <w:rsid w:val="00AE63A4"/>
    <w:rsid w:val="00AF3A71"/>
    <w:rsid w:val="00B157B4"/>
    <w:rsid w:val="00BF759F"/>
    <w:rsid w:val="00C22790"/>
    <w:rsid w:val="00D105F2"/>
    <w:rsid w:val="00D6401C"/>
    <w:rsid w:val="00EA2A5A"/>
    <w:rsid w:val="00EC1152"/>
    <w:rsid w:val="00ED66F3"/>
    <w:rsid w:val="00FD246F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1"/>
  </w:style>
  <w:style w:type="paragraph" w:styleId="3">
    <w:name w:val="heading 3"/>
    <w:basedOn w:val="a"/>
    <w:next w:val="a"/>
    <w:link w:val="30"/>
    <w:unhideWhenUsed/>
    <w:qFormat/>
    <w:rsid w:val="00AF3A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3A7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2">
    <w:name w:val="c12"/>
    <w:basedOn w:val="a"/>
    <w:rsid w:val="00AA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A307E"/>
  </w:style>
  <w:style w:type="table" w:styleId="a3">
    <w:name w:val="Table Grid"/>
    <w:basedOn w:val="a1"/>
    <w:uiPriority w:val="59"/>
    <w:rsid w:val="00AE6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E63A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AE63A4"/>
    <w:pPr>
      <w:ind w:left="720"/>
      <w:contextualSpacing/>
    </w:pPr>
  </w:style>
  <w:style w:type="paragraph" w:styleId="a6">
    <w:name w:val="Body Text"/>
    <w:basedOn w:val="a"/>
    <w:link w:val="a7"/>
    <w:rsid w:val="00AE63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E63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AE63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AE63A4"/>
    <w:rPr>
      <w:rFonts w:cs="Times New Roman"/>
    </w:rPr>
  </w:style>
  <w:style w:type="paragraph" w:styleId="a9">
    <w:name w:val="Normal (Web)"/>
    <w:basedOn w:val="a"/>
    <w:uiPriority w:val="99"/>
    <w:rsid w:val="00AE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738BA"/>
    <w:rPr>
      <w:i/>
      <w:iCs/>
    </w:rPr>
  </w:style>
  <w:style w:type="character" w:customStyle="1" w:styleId="w">
    <w:name w:val="w"/>
    <w:basedOn w:val="a0"/>
    <w:rsid w:val="008738BA"/>
  </w:style>
  <w:style w:type="paragraph" w:styleId="ab">
    <w:name w:val="Balloon Text"/>
    <w:basedOn w:val="a"/>
    <w:link w:val="ac"/>
    <w:uiPriority w:val="99"/>
    <w:semiHidden/>
    <w:unhideWhenUsed/>
    <w:rsid w:val="00C2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9</cp:revision>
  <cp:lastPrinted>2019-09-13T10:36:00Z</cp:lastPrinted>
  <dcterms:created xsi:type="dcterms:W3CDTF">2019-09-12T18:06:00Z</dcterms:created>
  <dcterms:modified xsi:type="dcterms:W3CDTF">2020-05-10T23:56:00Z</dcterms:modified>
</cp:coreProperties>
</file>