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D1" w:rsidRDefault="006B20D1" w:rsidP="00764F64">
      <w:pPr>
        <w:spacing w:after="0"/>
        <w:rPr>
          <w:b/>
        </w:rPr>
      </w:pPr>
    </w:p>
    <w:p w:rsidR="0055088D" w:rsidRDefault="0055088D" w:rsidP="00764F64">
      <w:pPr>
        <w:spacing w:after="0"/>
        <w:rPr>
          <w:b/>
        </w:rPr>
      </w:pPr>
    </w:p>
    <w:p w:rsidR="0055088D" w:rsidRDefault="0055088D" w:rsidP="00764F64">
      <w:pPr>
        <w:spacing w:after="0"/>
        <w:rPr>
          <w:b/>
        </w:rPr>
      </w:pPr>
    </w:p>
    <w:p w:rsidR="0055088D" w:rsidRDefault="0055088D" w:rsidP="00764F64">
      <w:pPr>
        <w:spacing w:after="0"/>
        <w:rPr>
          <w:b/>
        </w:rPr>
      </w:pPr>
    </w:p>
    <w:p w:rsidR="0055088D" w:rsidRDefault="0055088D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F64" w:rsidRPr="0055088D" w:rsidRDefault="00764F64" w:rsidP="0076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64" w:rsidRPr="00BF4193" w:rsidRDefault="00764F64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93">
        <w:rPr>
          <w:rFonts w:ascii="Times New Roman" w:hAnsi="Times New Roman" w:cs="Times New Roman"/>
          <w:sz w:val="28"/>
          <w:szCs w:val="28"/>
        </w:rPr>
        <w:t>Ишкинина Фаина Фиргатовна</w:t>
      </w:r>
    </w:p>
    <w:p w:rsidR="00764F64" w:rsidRPr="00BF4193" w:rsidRDefault="00764F64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8D">
        <w:rPr>
          <w:rFonts w:ascii="Times New Roman" w:hAnsi="Times New Roman" w:cs="Times New Roman"/>
          <w:sz w:val="28"/>
          <w:szCs w:val="28"/>
        </w:rPr>
        <w:t>ГБОУ школа № 487 Выборгского района г.Санкт-Петербург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8D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8A6B52">
        <w:rPr>
          <w:rFonts w:ascii="Times New Roman" w:hAnsi="Times New Roman" w:cs="Times New Roman"/>
          <w:sz w:val="28"/>
          <w:szCs w:val="28"/>
        </w:rPr>
        <w:t>, председатель МО учителей начальных классов</w:t>
      </w: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64" w:rsidRDefault="00764F64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64" w:rsidRPr="0055088D" w:rsidRDefault="00764F64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88D" w:rsidRPr="0055088D" w:rsidRDefault="0055088D" w:rsidP="0076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FE1" w:rsidRDefault="000C2FE1" w:rsidP="0076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E1" w:rsidRDefault="000C2FE1" w:rsidP="0076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E1" w:rsidRDefault="000C2FE1" w:rsidP="0076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E1" w:rsidRDefault="000C2FE1" w:rsidP="0076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1A0" w:rsidRDefault="000141A0" w:rsidP="00764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41A0" w:rsidRPr="000141A0" w:rsidRDefault="000141A0" w:rsidP="0001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A0"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 педагога</w:t>
      </w:r>
    </w:p>
    <w:p w:rsidR="000141A0" w:rsidRDefault="000141A0" w:rsidP="00764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FE1">
        <w:rPr>
          <w:rFonts w:ascii="Times New Roman" w:hAnsi="Times New Roman" w:cs="Times New Roman"/>
          <w:i/>
          <w:sz w:val="28"/>
          <w:szCs w:val="28"/>
        </w:rPr>
        <w:t>«</w:t>
      </w:r>
      <w:r w:rsidRPr="000C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Образованный человек тем и отличается от необразованно</w:t>
      </w:r>
      <w:bookmarkStart w:id="0" w:name="_GoBack"/>
      <w:bookmarkEnd w:id="0"/>
      <w:r w:rsidRPr="000C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го, что продолжает считать</w:t>
      </w:r>
      <w:r w:rsidR="00F8724A" w:rsidRPr="000C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своё образование незаконченным</w:t>
      </w:r>
      <w:r w:rsidRPr="000C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5088D" w:rsidRDefault="000C2FE1" w:rsidP="00764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Симонов</w:t>
      </w:r>
    </w:p>
    <w:p w:rsidR="00764F64" w:rsidRPr="000C2FE1" w:rsidRDefault="00764F64" w:rsidP="00764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4487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нужны интеллектуально разви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 граждане, которые с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определять пути экономического и политического развития страны. </w:t>
      </w:r>
      <w:r w:rsidR="006874F9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нуждается в шк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оле, которая может подготовить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отличающегося высоким уровнем творчества и профессионализма, </w:t>
      </w:r>
      <w:r w:rsidR="006874F9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разнообразием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</w:t>
      </w:r>
    </w:p>
    <w:p w:rsidR="00764F64" w:rsidRPr="000C2FE1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85" w:rsidRPr="000C2FE1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 декабря 2012 г. N 273- ФЗ «Об образовании в 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вступил в силу 1 сентября 2013 г. Статья 48. Обязанности и ответственность педагогических работников Педагогические работники обязаны: </w:t>
      </w:r>
    </w:p>
    <w:p w:rsidR="00432685" w:rsidRPr="000C2FE1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программой; </w:t>
      </w:r>
    </w:p>
    <w:p w:rsidR="00432685" w:rsidRPr="000C2FE1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условиях современного мира</w:t>
      </w:r>
      <w:r w:rsidR="00432685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2685" w:rsidRPr="000C2FE1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применять педагогически обоснованные и обеспечивающие высокое качество образования формы, методы обучения и воспитания; </w:t>
      </w:r>
    </w:p>
    <w:p w:rsidR="00432685" w:rsidRPr="000C2FE1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систематически повышать свой профессиональный уровень; </w:t>
      </w:r>
    </w:p>
    <w:p w:rsidR="00EE54DD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проходить аттестацию на соответствие занимаемой должности в порядке, установленном законодательством об образовании. </w:t>
      </w:r>
    </w:p>
    <w:p w:rsidR="00764F64" w:rsidRPr="000C2FE1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6B" w:rsidRDefault="00E05E68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профессиональной компетентности педагога является его способность к самообр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азованию, которое проявляется в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осознании несовершенства настоящего положения образовательного процесса и стремлении к </w:t>
      </w:r>
      <w:r w:rsidR="008A6B52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саморазвитию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F64" w:rsidRPr="000C2FE1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9E" w:rsidRPr="000C2FE1" w:rsidRDefault="00ED579E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 С. И. Ожегова «</w:t>
      </w: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приобретение знаний путем самостоятельных занятий вне школы». В педагогическом энциклопедическом словаре «самообразование — целенаправленная познавательная деятельность, управляемая самой личностью; приобретение систематических знаний в какой-либо об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науки, </w:t>
      </w:r>
      <w:proofErr w:type="gram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культуры,..</w:t>
      </w:r>
      <w:proofErr w:type="gram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современной педагогической литературе самообразование трактуется «…как личностно и профессионально значимый процесс целенаправленной деятельности личности по непрерывному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сознательному управлению своим развитием, выбору целей, путей и средств самосовершенствования, способствующий осмыслению собственной самостоятельной деятельности, являющийся средством самопознания и самосовершенствования». </w:t>
      </w:r>
    </w:p>
    <w:p w:rsidR="00ED579E" w:rsidRDefault="00ED579E" w:rsidP="00764F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88D">
        <w:rPr>
          <w:sz w:val="28"/>
          <w:szCs w:val="28"/>
        </w:rPr>
        <w:t xml:space="preserve">Зачастую просто учителю не хватает тех знаний, которые необходимы для работы с современными технологиями. Отсюда и возникает потребность педагога в самообразовании. Суть самообразования заключается в овладении </w:t>
      </w:r>
      <w:r w:rsidRPr="0055088D">
        <w:rPr>
          <w:sz w:val="28"/>
          <w:szCs w:val="28"/>
        </w:rPr>
        <w:lastRenderedPageBreak/>
        <w:t xml:space="preserve">техникой и культурой умственного труда, умении преодолевать проблемы, самостоятельно работать не только над личностным самосовершенствованием, но и профессиональным. </w:t>
      </w:r>
      <w:r>
        <w:rPr>
          <w:sz w:val="28"/>
          <w:szCs w:val="28"/>
        </w:rPr>
        <w:t>С</w:t>
      </w:r>
      <w:r w:rsidRPr="00EE54DD">
        <w:rPr>
          <w:sz w:val="28"/>
          <w:szCs w:val="28"/>
        </w:rPr>
        <w:t>амообразовани</w:t>
      </w:r>
      <w:r>
        <w:rPr>
          <w:sz w:val="28"/>
          <w:szCs w:val="28"/>
        </w:rPr>
        <w:t>е</w:t>
      </w:r>
      <w:r w:rsidRPr="00EE54D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</w:t>
      </w:r>
      <w:r w:rsidRPr="00EE54DD">
        <w:rPr>
          <w:sz w:val="28"/>
          <w:szCs w:val="28"/>
        </w:rPr>
        <w:t xml:space="preserve"> умение преодолевать проблемы, самостоятельно работать над собственным совершенствованием, в том числе профессиональным. </w:t>
      </w:r>
    </w:p>
    <w:p w:rsidR="000C2FE1" w:rsidRPr="000C2FE1" w:rsidRDefault="000C2FE1" w:rsidP="00764F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02BA" w:rsidRPr="000C2FE1" w:rsidRDefault="006502BA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 для учителя обусловлена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</w:t>
      </w:r>
    </w:p>
    <w:p w:rsidR="001C7400" w:rsidRPr="000C2FE1" w:rsidRDefault="001C7400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занимаясь самообразованием, педагог задаёт себе вектор саморазвития, и таким образом повышает уровень личностного развития ученика.</w:t>
      </w:r>
    </w:p>
    <w:p w:rsidR="001C7400" w:rsidRPr="000C2FE1" w:rsidRDefault="001C7400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проблемами самообразования учителя занимались ученые Т.Г.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A.Л.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Вайсбург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М.М.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Заборщикова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Лебедев,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В.Д.Луганский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Наумченко и другие.</w:t>
      </w:r>
      <w:r w:rsidR="00ED579E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психолого-педагогическую литературу, по проблемам самообразовательной деятельности преподавателя и изучая опыт работы средней школы, в аспекте организации самообразования были выявлены противоречия. Они состоят между потребностью общества в педагогах с высоким уровнем профессионально-педагогической культуры и реальным состоянием их самообразовательной деятельности.</w:t>
      </w:r>
    </w:p>
    <w:p w:rsidR="001C7400" w:rsidRPr="000C2FE1" w:rsidRDefault="001C7400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</w:t>
      </w: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мотивы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</w:t>
      </w:r>
      <w:r w:rsidR="00EE54DD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учителя к самообразованию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Ежедневная работа с информацией. Готовясь к уроку, выступлению, родительскому собранию, классному часу, общеш</w:t>
      </w:r>
      <w:r w:rsidR="00432685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кольному мероприятию,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учителя возникает необходимость поиска и анализа новой информации.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Желание творчества. Творческий человек не сможет из года в год работать по одному и тому же поурочному плану, читать одни и те же доклады.</w:t>
      </w:r>
      <w:r w:rsidR="00EE54DD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интересной и доставлять удовольствие.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Стремительный рост современной науки. Особенно психологии и педагогики. В эпоху автомобилей негоже пользоваться телегой.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Конкуренция. Если учитель на хорошем счету у администрации, методического совета, отдела народного образования, он имеет больше прав в выборе классов, нагрузки.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</w:t>
      </w:r>
      <w:r w:rsidR="00570D34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бщественное мнение. Учителю важно, считают его «</w:t>
      </w:r>
      <w:proofErr w:type="gramStart"/>
      <w:r w:rsidR="00570D34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хорошим»/</w:t>
      </w:r>
      <w:proofErr w:type="gram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«плохим». 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Материальное стимулирование. Категория учителя, премии, надбавки, а может быть даже звания и правительственные награды – все это зависит от квалификации и мастерства учителя.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 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потенциал и способности педагогов позволяют составить индивидуальный план самообразования для каждого учителя. Наиболее часто встречающаяся форма самообразования педагогов — </w:t>
      </w: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D579E"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ворческий план самообразования</w:t>
      </w:r>
      <w:r w:rsidR="00ED579E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этапов.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Выбор методической темы. Анализ собственного опыта работы. Для выбора темы самообразования, как правило, педагог ставит перед собой вопросы: что является проблемо</w:t>
      </w:r>
      <w:r w:rsidR="00ED579E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й? Насколько проблема актуальна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возможности открываются при решении данной педагогической проблемы для педагога и учеников? Какими ресурсами нужно обладать?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-прогностический этап. На этом этапе происходит анализ затруднений, выявление противоречий, изучение литературы по проблеме, прогнозирование результатов.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Организационно-практический этап. Составление плана действий по реализации программы, подготовка материально-технической и методической баз, непосредственно реализация собственно программы и методик, отслеживание промежуточных результатов.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Коррекционно-обобщающий этап. Проведение контрольно-диагностических процедур, корректировка действий, соотнесение полученных результатов с планируемыми, описание результатов.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Итоговый этап. Применение наработанных материалов в собственной педагогической деятельности, распространение данной технологии, методик, подведение итогов. По окончании работы над темой каждый учитель должен написать отчет с анализом, выводами и рекомендациями для других учителей.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ED579E"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самообразования</w:t>
      </w:r>
      <w:r w:rsidR="00ED579E"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преподавания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докладов, выступлений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новых форм, методов и приёмов обучения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пособий, статей, программ</w:t>
      </w:r>
    </w:p>
    <w:p w:rsidR="00570D34" w:rsidRPr="000C2FE1" w:rsidRDefault="00570D3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</w:t>
      </w:r>
    </w:p>
    <w:p w:rsidR="0063560A" w:rsidRPr="000C2FE1" w:rsidRDefault="0063560A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FE1" w:rsidRPr="000C2FE1" w:rsidRDefault="000C2FE1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– одна из основных задач образовательной системы.</w:t>
      </w:r>
    </w:p>
    <w:p w:rsidR="0055088D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педагог— это непрерывно развивающаяся личность, открытая для всего нового. Это человек, который готов не только учить, но и учиться сам.</w:t>
      </w: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64" w:rsidRPr="000C2FE1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9E" w:rsidRPr="000C2FE1" w:rsidRDefault="00ED579E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8D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"Выявление способности педагога к саморазвитию"</w:t>
      </w:r>
    </w:p>
    <w:p w:rsidR="00764F64" w:rsidRPr="00764F64" w:rsidRDefault="00764F64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 Отвечая на вопросы анкеты, поставьте, пожалуйста, напротив каждого утверждения балл: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5 - если данное утверждение полностью соответствует вашему мнению;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4 - скорее соответствует, чем нет;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3 - и да, и нет;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2 - скорее не соответствует;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не соответствует.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1418"/>
      </w:tblGrid>
      <w:tr w:rsidR="0055088D" w:rsidRPr="000C2FE1" w:rsidTr="00764F64">
        <w:trPr>
          <w:trHeight w:val="775"/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стремлюсь изучить себя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оставляю время для развития, как бы ни был занят работой и домашними делами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Препятствия стимулируют мою активность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ищу обратную связь, т. к. это помогает мне узнать и оценить себя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рефлексирую свою деятельность, выделяю для этого время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анализирую свои чувства и опыт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много читаю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активно дискутирую по интересующим меня вопросам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верю в свои возможности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стремлюсь быть более открытым человеком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получаю удовольствие от освоения нового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Возрастающая ответственность не пугает меня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088D" w:rsidRPr="000C2FE1" w:rsidTr="00764F64">
        <w:trPr>
          <w:tblCellSpacing w:w="15" w:type="dxa"/>
        </w:trPr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положительно отнесся бы к продвижению по службе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88D" w:rsidRPr="000C2FE1" w:rsidRDefault="0055088D" w:rsidP="0076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88D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результатов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общую сумму баллов.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55 и более баллов- Вы активно реализуете свои потребности в саморазвитии.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36-54 балла – у Вас нет сложившейся системы саморазвития, ориентация на развитие сильно зависит от условий.</w:t>
      </w:r>
    </w:p>
    <w:p w:rsidR="0055088D" w:rsidRPr="000C2FE1" w:rsidRDefault="0055088D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E1">
        <w:rPr>
          <w:rFonts w:ascii="Times New Roman" w:eastAsia="Times New Roman" w:hAnsi="Times New Roman" w:cs="Times New Roman"/>
          <w:sz w:val="28"/>
          <w:szCs w:val="28"/>
          <w:lang w:eastAsia="ru-RU"/>
        </w:rPr>
        <w:t>15-35– Вы находитесь в стадии остановившегося развития.</w:t>
      </w:r>
    </w:p>
    <w:p w:rsidR="00ED579E" w:rsidRPr="00764F64" w:rsidRDefault="00764F64" w:rsidP="00764F64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5088D" w:rsidRPr="00764F64" w:rsidRDefault="00ED579E" w:rsidP="00764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55088D"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</w:t>
      </w:r>
      <w:r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ика В.И. Зверевой, Н.В. </w:t>
      </w:r>
      <w:proofErr w:type="spellStart"/>
      <w:r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Немовой</w:t>
      </w:r>
      <w:proofErr w:type="spellEnd"/>
      <w:r w:rsidRPr="0076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sectPr w:rsidR="0055088D" w:rsidRPr="00764F64" w:rsidSect="00ED57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600"/>
    <w:multiLevelType w:val="multilevel"/>
    <w:tmpl w:val="823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56E54"/>
    <w:multiLevelType w:val="multilevel"/>
    <w:tmpl w:val="922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43372"/>
    <w:multiLevelType w:val="multilevel"/>
    <w:tmpl w:val="AA8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31DCF"/>
    <w:multiLevelType w:val="multilevel"/>
    <w:tmpl w:val="6F9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04C2F"/>
    <w:multiLevelType w:val="multilevel"/>
    <w:tmpl w:val="CE1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F6E11"/>
    <w:multiLevelType w:val="multilevel"/>
    <w:tmpl w:val="9C2E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A2386"/>
    <w:multiLevelType w:val="multilevel"/>
    <w:tmpl w:val="F1D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67C6A"/>
    <w:multiLevelType w:val="multilevel"/>
    <w:tmpl w:val="855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D44CB"/>
    <w:multiLevelType w:val="multilevel"/>
    <w:tmpl w:val="DAD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56AE1"/>
    <w:multiLevelType w:val="multilevel"/>
    <w:tmpl w:val="248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925F6"/>
    <w:multiLevelType w:val="multilevel"/>
    <w:tmpl w:val="29B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E1678"/>
    <w:multiLevelType w:val="multilevel"/>
    <w:tmpl w:val="795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368FE"/>
    <w:multiLevelType w:val="multilevel"/>
    <w:tmpl w:val="39D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064A7C"/>
    <w:multiLevelType w:val="multilevel"/>
    <w:tmpl w:val="62C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04335"/>
    <w:multiLevelType w:val="multilevel"/>
    <w:tmpl w:val="3B0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81F5C"/>
    <w:multiLevelType w:val="multilevel"/>
    <w:tmpl w:val="7FE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E73F3"/>
    <w:multiLevelType w:val="multilevel"/>
    <w:tmpl w:val="EC4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7458F"/>
    <w:multiLevelType w:val="multilevel"/>
    <w:tmpl w:val="66D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12"/>
    <w:rsid w:val="000141A0"/>
    <w:rsid w:val="000C2FE1"/>
    <w:rsid w:val="000E3692"/>
    <w:rsid w:val="001C7400"/>
    <w:rsid w:val="002552DF"/>
    <w:rsid w:val="0026405C"/>
    <w:rsid w:val="003B746A"/>
    <w:rsid w:val="003E7854"/>
    <w:rsid w:val="003F0D7F"/>
    <w:rsid w:val="003F687C"/>
    <w:rsid w:val="00432685"/>
    <w:rsid w:val="004A25F0"/>
    <w:rsid w:val="0055088D"/>
    <w:rsid w:val="00570D34"/>
    <w:rsid w:val="0063560A"/>
    <w:rsid w:val="006502BA"/>
    <w:rsid w:val="006874F9"/>
    <w:rsid w:val="006B20D1"/>
    <w:rsid w:val="00733F45"/>
    <w:rsid w:val="00764F64"/>
    <w:rsid w:val="00813A6B"/>
    <w:rsid w:val="00842590"/>
    <w:rsid w:val="008869B3"/>
    <w:rsid w:val="008A6B52"/>
    <w:rsid w:val="009E49E0"/>
    <w:rsid w:val="00A60D86"/>
    <w:rsid w:val="00A80112"/>
    <w:rsid w:val="00A84487"/>
    <w:rsid w:val="00AE24F9"/>
    <w:rsid w:val="00BF4193"/>
    <w:rsid w:val="00C31612"/>
    <w:rsid w:val="00DB4295"/>
    <w:rsid w:val="00DE03AE"/>
    <w:rsid w:val="00E05E68"/>
    <w:rsid w:val="00ED3E35"/>
    <w:rsid w:val="00ED579E"/>
    <w:rsid w:val="00EE54DD"/>
    <w:rsid w:val="00EF0CF0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489E-AE88-4A7C-AAFB-1CB85B9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8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100</cp:revision>
  <dcterms:created xsi:type="dcterms:W3CDTF">2020-05-18T16:39:00Z</dcterms:created>
  <dcterms:modified xsi:type="dcterms:W3CDTF">2020-05-19T10:50:00Z</dcterms:modified>
</cp:coreProperties>
</file>