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66" w:rsidRDefault="00425766" w:rsidP="004257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425766">
        <w:rPr>
          <w:b/>
          <w:sz w:val="32"/>
          <w:szCs w:val="32"/>
        </w:rPr>
        <w:t>Права и обязанности несовершеннолетних.</w:t>
      </w:r>
    </w:p>
    <w:p w:rsidR="00425766" w:rsidRPr="00425766" w:rsidRDefault="00425766" w:rsidP="004257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находится на пути становления правового государства. В основе правового государства лежит правовая культура, а основа правовой культуры – это право. Право - это нормы, установленные государством, правила, по которым все живут в стране и которые регулирует отношения между людьми. У людей много разного: разные профессии, разные потребности, разный социальный статус, разный достаток, но у них едино одно- права, которые дало государство. Для того, чтобы уважать эти права надо их знать. В конституции Российской федерации говорится о том, что человек в нашем государстве имеет не только права, но и обязанности.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Правовую культуру необходимо воспитывать с детства.  Ребёнок не только должен знать свои права, но и знать где, в каких документах они регламентируются, кто стоит на их страже, чтобы чувствовать свою правовую защищённость со стороны государства. 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достаточно актуален вопрос о соблюдении и защите прав ребенка, о построении в обществе правовых отношений, так как сегодняшним детям предстоит жить</w:t>
      </w:r>
      <w:r>
        <w:rPr>
          <w:color w:val="000000"/>
          <w:sz w:val="28"/>
          <w:szCs w:val="28"/>
        </w:rPr>
        <w:t xml:space="preserve"> в правовом государстве.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нормативные документы, признанные во многих странах мира: самые важные это - международная декларация о правах ребенка, и </w:t>
      </w:r>
      <w:r>
        <w:rPr>
          <w:color w:val="000000"/>
          <w:sz w:val="28"/>
          <w:szCs w:val="28"/>
          <w:shd w:val="clear" w:color="auto" w:fill="FFFFFF"/>
        </w:rPr>
        <w:t>Конвенция ООН о правах ребенка</w:t>
      </w:r>
      <w:r>
        <w:rPr>
          <w:sz w:val="28"/>
          <w:szCs w:val="28"/>
        </w:rPr>
        <w:t>. Эти документы содержат общие положения и принципы в сфере прав детей. На их основе в государствах изданы свои более подробные нормативные акты, регулирующие отношения в этой области. Например, в России это:</w:t>
      </w:r>
    </w:p>
    <w:p w:rsidR="009F3205" w:rsidRDefault="009F3205" w:rsidP="009F32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г. N 124-ФЗ "Об основных гарантиях прав ребенка в Российской Федерации"</w:t>
      </w:r>
    </w:p>
    <w:p w:rsidR="009F3205" w:rsidRDefault="009F3205" w:rsidP="009F32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9F3205" w:rsidRDefault="009F3205" w:rsidP="009F32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от 21 декабря 1996 г. N 159-ФЗ "О дополнительных гарантиях по социальной поддержке детей-сирот и детей, оставшихся без попечения родителей"</w:t>
      </w:r>
    </w:p>
    <w:p w:rsidR="009F3205" w:rsidRDefault="009F3205" w:rsidP="009F32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24.04.2008 N 48-ФЗ "Об опеке и попечительстве" 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Право-представляет собой совокупность обязательных к исполнению правил (норм), установленных государством. Эта совокупность норм называется объективным правом.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Право имеет специфические признаки: наличие норм, общая обязательность их исполнения, утверждение и гарантированность этих норм государством, многократность применения.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Право- эффективный регулятор общественных отношений, оно устанавливает определенный порядок в обществе и государстве.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Формы, в которых реализуется право, - это нормативные акты, прецеденты, правовые договоры и правовые обычаи, помимо прав существуют еще и обязанности.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Юридическая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bCs/>
          <w:sz w:val="28"/>
          <w:szCs w:val="28"/>
          <w:shd w:val="clear" w:color="auto" w:fill="FFFFFF"/>
        </w:rPr>
        <w:t>обязанность</w:t>
      </w:r>
      <w:r>
        <w:rPr>
          <w:rFonts w:eastAsiaTheme="minorHAnsi"/>
          <w:sz w:val="28"/>
          <w:szCs w:val="28"/>
          <w:lang w:eastAsia="en-US"/>
        </w:rPr>
        <w:t>- предусмотренная законом мера должного поведения субъектов права (гражданских, юридических лиц), требующая от них совершения предписанных законом действий. Неисполнение   юридической обязанности влечёт юридическую ответственность -применение установленных законом санкций. Права и обязанности обеспечивают положение человека в обществе, правовой статус ребенка.</w:t>
      </w:r>
    </w:p>
    <w:p w:rsidR="009F3205" w:rsidRDefault="009F3205" w:rsidP="009F3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Правовой статус ребенка</w:t>
      </w:r>
      <w:r>
        <w:rPr>
          <w:rFonts w:ascii="Times New Roman" w:hAnsi="Times New Roman" w:cs="Times New Roman"/>
          <w:sz w:val="28"/>
          <w:szCs w:val="28"/>
        </w:rPr>
        <w:t xml:space="preserve"> — его права, обязанности и ответственность от рождения до достижения совершеннолетия. Законными представителями ребенка при осуществлении им своих прав являются родители или лица, их заменяющие. Согласно </w:t>
      </w:r>
      <w:hyperlink r:id="rId5" w:history="1">
        <w:r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"Семейному кодексу Российской Федерации" от 29.12.1995 N 223-ФЗ (ред. от 02.12.2019)</w:t>
        </w:r>
      </w:hyperlink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dst100295"/>
      <w:bookmarkEnd w:id="1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 РФ Статья 64. Права и обязанности родителей по защите прав и интересов детей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Start w:id="2" w:name="dst10029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Защита прав и интересов детей возлагается на их родителей.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297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298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можем сказать, что права человека – это способ разрешения неизбежно возникающих в обществе конфликтов, это те правила отношений, которые обязательны и для государства, и для отдельной личности.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Правовая культура подростка.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молодые люди знают о своих правах, ответственности перед законом? Известный французский писатель Оноре де Бальзак отметил: «Ничто так плохо не знаем, как то, что каждый должен знать - закон». Замечание — это актуально и по сей день, особенно по отношению к молодежи. Далеко не каждый ребенок может сказать, как он в случае необходимости защитит себя от чьих-либо неправомерных действий.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школьники имеют недостаточный уровень правовых знаний, умений, правовой компетентности.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Сироткин в своей работе «Старшеклассникам о праве и правах человека» ссылается на следующее определение «прав человека» – это признаваемые обществом и международным сообществом определённые реальные социальные возможности для отдельных лиц, их объединений по удовлетворению ими своих естественных и социальных потребностей и соответствующих притязаний, гарантии которых обеспечивают достойное и справедливое, свободное и ответственное развитие и активное участие личности в многообразных общественных, в том числе правовых отношениях»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«Право – внешняя свобода, представленная и ограниченная нормой».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определения отражают главную суть: права человека – инструмент, который позволяет противостоять давлению, насилию и это механизм, который не позволяет государству «проглотить» каждого отдельного человека.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Международные документы, отражающие права подростка.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и свободы человека и гражданина нашли закрепление в международно-правовых документах (Всеобщая декларация прав человека 1948 г., Пакт о гражданских и политических правах и Факультативный протокол к нему 1966 г., Пакт об экономических, социальных и культурных правах 1966 г., Конвенция о правах ребенка 1989 г., Европейская конвенция о защите прав человека и основных свобод 1950 г. и др.), в конституциях государств и внутренних законодательных и иных нормативных актах. Развитие концепции прав человека привело к тому, что права ребенка были выделены в особую категорию.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Основными международными документами по защите прав ребенка</w:t>
      </w:r>
      <w:r>
        <w:rPr>
          <w:sz w:val="28"/>
          <w:szCs w:val="28"/>
        </w:rPr>
        <w:t> являются: - Всеобщая декларация прав человека;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Декларация прав ребёнка;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-Конвенция ООН о правах ребёнка;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-Всемирная декларация об обеспечении выживания, защиты и развития детей.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10 лет (с 1979г. по 1989г.) специалисты многих стран мира, участвовавшие в Комиссии ООН по правам человека, разрабатывали текст нового положения о правах ребенка, в котором бы максимально учитывались все стороны жизни ребенка в обществе. Этот документ получил название Конвенции о правах ребенка, и был принят Генеральной Ассамблеей ООН 20 ноября 1989г.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Конвенции, основным принципом защиты прав детей является признание приоритета интересов детей. Особенно выделяется требование особой заботы общества о социально уязвимых группах детей: сиротах, инвалидах, беженцах, и т.п.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Главная цель Конвенции – максимальная защита интересов ребенка.</w:t>
      </w:r>
      <w:r>
        <w:rPr>
          <w:sz w:val="28"/>
          <w:szCs w:val="28"/>
        </w:rPr>
        <w:t> Если будут соблюдаться все потребности и права ребенка, то мы получим счастливого, здорового, умного, образованного, талантливого гражданина.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этими принципами: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Ребенок имеет право на жизнь и здоровое развитие.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Ребенок имеет право на сохранение своей индивидуальности, включая гражданство, имя и семейные связи.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Ребенок имеет право на свободу личности, свободу мысли, совести и религии. 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 ребенка.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Ребенок имеет право на защиту от всех форм физического или психологического насилия, эксплуатации, оскорбления, небрежного или грубого обращения как со стороны родителей, так и законных опекунов или любого другого лица, заботящегося о ребенке.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Ребенок, лишенный своего семейного окружения, имеет право на особую защиту и помощь, предоставляемые государством.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Ребенок имеет право на уровень жизни, необходимый для его физического, умственного, духовного, нравственного и социального развития.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Ребенок имеет право на здравоохранение и социальное обеспечение, включая социальное страхование.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Ребенок имеет право на образование, которое должно быть направлено на развитие личности, талантов и умственных и физических способностей ребенка в их самом полном объеме.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Ребенок имеет право пользоваться родным языком, исповедовать религию своих родителей, даже если он принадлежит к этнической, религиозной или языковой группе, которая в данном государстве составляет меньшинство.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Ребенок имеет право на защиту от экономической эксплуатации и от выполнения любой работы, которая может представлять опасность для его здоровья, либо наносить ущерб физическому, умственному, духовному, моральному и социальному развитию.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Ребенок имеет право на защиту от всех форм эксплуатации и совращения.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Государства-участники обеспечивают, чтобы ни один ребенок не был подвергнут пыткам или другим жестоким, бесчеловечным или унижающим достоинство видам обращения или наказания; ни один ребенок не был лишен свободы незаконным или произвольным образом; каждый лишенный свободы ребенок имел право на незамедлительный доступ к правовой и другой соответствующей помощи.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Государства обязуются принимать меры для борьбы с незаконным перемещением и невозвращением детей из-за границы.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Государства обязуются уважать и соблюдать нормы международного гуманитарного права в отношении детей, попавших в зону вооруженного конфликта. Государства принимают все возможные меры для того, чтобы лица младше 15 лет не принимали прямого участия в военных действ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меняется и развивается, будет меняться и развиваться, а, следовательно, меняются и представления людей о своих правах.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правах ребёнка утвердила ряд важных социально-правовых принципов. Главный из них – признание ребёнка полноценной и полноправной личностью. Это признание того, что дети должны обладать </w:t>
      </w:r>
      <w:r>
        <w:rPr>
          <w:sz w:val="28"/>
          <w:szCs w:val="28"/>
        </w:rPr>
        <w:lastRenderedPageBreak/>
        <w:t>правами человека по собственному праву, а не как «придаток» своих родителей, опекунов или попечителей.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Документы РФ поэтапно.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Основные законодательные акты, которые регулируют права детей в Российской Федерации, это: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Конвенция ООН о правах ребенка.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Конституция РФ.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Семейный кодекс РФ.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Трудовой кодекс РФ.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Гражданский кодекс РФ.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 от 24 июля 1998 года № 124-ФЗ «Об основных гарантиях прав ребенка в Российской Федерации».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 от 24.04.2008 № 48-ФЗ «Об опеке и попечительстве»;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   от 29.12.2012 № 273-ФЗ «Об образовании в РФ».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 рождения ребенок имеет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имя;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жить и воспитываться в семье, насколько это возможно;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родителей и жить вместе с ними (если это не противоречит интересам ребенка);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заботу и воспитание родителями (или лицами, их заменяющими);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всестороннее развитие и уважение человеческого достоинства;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выражать свое мнение при решении в семье любого вопроса, затрагивающего его интересы;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 гражданство;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9F3205" w:rsidRDefault="009F3205" w:rsidP="009F320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самостоятельное обращение в орган опеки и попечительства за защитой своих прав;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9F3205" w:rsidRDefault="009F3205" w:rsidP="009F320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 человеческое достоинство обращения, оскорбления или эксплуатации;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•. соблюдать правила поведения, установленные в воспитательных и образовательных учреждениях, дома и в общественных местах.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С 6 лет добавляются права</w:t>
      </w:r>
    </w:p>
    <w:p w:rsidR="009F3205" w:rsidRDefault="009F3205" w:rsidP="009F320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совершать мелкие бытовые сделки;</w:t>
      </w:r>
    </w:p>
    <w:p w:rsidR="009F3205" w:rsidRDefault="009F3205" w:rsidP="009F320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9F3205" w:rsidRDefault="009F3205" w:rsidP="009F320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9F3205" w:rsidRDefault="009F3205" w:rsidP="009F320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получить основное общее образование (9 классов);</w:t>
      </w:r>
    </w:p>
    <w:p w:rsidR="009F3205" w:rsidRDefault="009F3205" w:rsidP="009F320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правила внутреннего распорядка учебного заведения, учебной дисциплины;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ответственность:</w:t>
      </w:r>
    </w:p>
    <w:p w:rsidR="009F3205" w:rsidRDefault="009F3205" w:rsidP="009F320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преподавателями, администрацией учебного заведения;</w:t>
      </w:r>
    </w:p>
    <w:p w:rsidR="009F3205" w:rsidRDefault="009F3205" w:rsidP="009F320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совершение общественно опасных действий, бродяжничества, уклонение от учебы, пьянства, вплоть до направления комиссией по делам несовершеннолетних в специальные учебно-воспитательные учреждения.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С 8 лет добавляются права: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на участие в детском общественном объединении;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9F3205" w:rsidRDefault="009F3205" w:rsidP="009F320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устав школы, правила детского общественного объединения;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ответственность:</w:t>
      </w:r>
    </w:p>
    <w:p w:rsidR="009F3205" w:rsidRDefault="009F3205" w:rsidP="009F320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детским общественным объединением и его участниками.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10 лет добавляются права:</w:t>
      </w:r>
    </w:p>
    <w:p w:rsidR="009F3205" w:rsidRDefault="009F3205" w:rsidP="009F320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учет своего мнения при решении в семье любого вопроса;</w:t>
      </w:r>
    </w:p>
    <w:p w:rsidR="009F3205" w:rsidRDefault="009F3205" w:rsidP="009F320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 заслушанным в ходе любого судебного или административного разбирательства;</w:t>
      </w:r>
    </w:p>
    <w:p w:rsidR="009F3205" w:rsidRDefault="009F3205" w:rsidP="009F320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ответственность:</w:t>
      </w:r>
    </w:p>
    <w:p w:rsidR="009F3205" w:rsidRDefault="009F3205" w:rsidP="009F320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11 лет несовершеннолетний может быть помещен в специальное воспитательное учреждение для детей и подростков (спецшкола, спец интернат и т.д.) в случае совершения общественно опасных действий или злостного и систематического нарушения правил общественного поведения.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С 14 лет добавляются права: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получить паспорт гражданина Российской Федерации;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 обращаться в суд для защиты своих прав;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требовать отмены усыновления;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давать согласие на изменение своего гражданства;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требовать установления отцовства в отношении своего ребенка в судебном порядке;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заключать любые сделки с согласия родителей, лиц, их заменяющих;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самостоятельно распоряжаться своим заработком, стипендией, иными доходами;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вносить вклады в банки и распоряжаться ими;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управлять велосипедом при движении по дорогам, учиться вождению мотоцикла;</w:t>
      </w:r>
    </w:p>
    <w:p w:rsidR="009F3205" w:rsidRDefault="009F3205" w:rsidP="009F320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участвовать в молодежном общественном объединении;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9F3205" w:rsidRDefault="009F3205" w:rsidP="009F320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9F3205" w:rsidRDefault="009F3205" w:rsidP="009F320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устав школы, правила молодежного общественного объединения;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ответственность:</w:t>
      </w:r>
    </w:p>
    <w:p w:rsidR="009F3205" w:rsidRDefault="009F3205" w:rsidP="009F320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:rsidR="009F3205" w:rsidRDefault="009F3205" w:rsidP="009F320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самостоятельная имущественная ответственность по заключенным сделкам;</w:t>
      </w:r>
    </w:p>
    <w:p w:rsidR="009F3205" w:rsidRDefault="009F3205" w:rsidP="009F320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возмещение причиненного вреда;</w:t>
      </w:r>
    </w:p>
    <w:p w:rsidR="009F3205" w:rsidRDefault="009F3205" w:rsidP="009F320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ответственность за нарушение трудовой дисциплины;</w:t>
      </w:r>
    </w:p>
    <w:p w:rsidR="009F3205" w:rsidRDefault="009F3205" w:rsidP="009F320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С 15 лет добавляются права:</w:t>
      </w:r>
    </w:p>
    <w:p w:rsidR="009F3205" w:rsidRDefault="009F3205" w:rsidP="009F3205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работать не более 24 часов в неделю на льготных условиях, предусмотренных трудовым законодательством РФ.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С 16 лет добавляются права:</w:t>
      </w:r>
    </w:p>
    <w:p w:rsidR="009F3205" w:rsidRDefault="009F3205" w:rsidP="009F320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в брак с учетом особых обстоятельств до 16 лет);</w:t>
      </w:r>
    </w:p>
    <w:p w:rsidR="009F3205" w:rsidRDefault="009F3205" w:rsidP="009F320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работать не более 36 часов в неделю на льготных условиях, предусмотренных трудовым законодательством РФ;</w:t>
      </w:r>
    </w:p>
    <w:p w:rsidR="009F3205" w:rsidRDefault="009F3205" w:rsidP="009F320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 членом кооператива;</w:t>
      </w:r>
    </w:p>
    <w:p w:rsidR="009F3205" w:rsidRDefault="009F3205" w:rsidP="009F320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управлять мопедом при движении по дорогам, учиться вождению автомобиля;</w:t>
      </w:r>
    </w:p>
    <w:p w:rsidR="009F3205" w:rsidRDefault="009F3205" w:rsidP="009F320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ответственность:</w:t>
      </w:r>
    </w:p>
    <w:p w:rsidR="009F3205" w:rsidRDefault="009F3205" w:rsidP="009F320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административные правонарушения в порядке, установленном законодательством РФ;</w:t>
      </w:r>
    </w:p>
    <w:p w:rsidR="009F3205" w:rsidRDefault="009F3205" w:rsidP="009F3205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совершение всех видов преступлений.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С 17 лет добавляется обязанность:</w:t>
      </w:r>
    </w:p>
    <w:p w:rsidR="009F3205" w:rsidRDefault="009F3205" w:rsidP="009F3205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встать на воинский учет (пройти комиссию и получить приписное свидетельство).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18 лет человек становится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полностью дееспособным, т.е. может иметь и приобретать своими действиями все права и обязанности, а также нести за свои действия полную ответственность.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ребенка в сфере образования.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образование является одним из основных и неотъемлемых конституционных прав граждан, в том числе ребёнка в Российской Федерации.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ребёнок в соответствии с нормами законодательства обладает следующими правами в области образования: на уважение своего человеческого достоинства; на получение впервые бесплатного начального, </w:t>
      </w:r>
      <w:r>
        <w:rPr>
          <w:sz w:val="28"/>
          <w:szCs w:val="28"/>
        </w:rPr>
        <w:lastRenderedPageBreak/>
        <w:t>основного, среднего (полного) общего образования, начального профессионального образования; выражать своё мнение при выборе родителями формы образования и вида образовательного учреждения; на уважение и свободное выражение своих мнений и убеждений; на перевод в другое образовательное учреждение; на получение образования (основного общего) на родном языке, а также на выбор языка обучения в пределах имеющихся возможностей.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права учащихся в образовательном процессе регламентируются Уставом образовательного учреждения.</w:t>
      </w:r>
    </w:p>
    <w:p w:rsidR="009F3205" w:rsidRDefault="009F3205" w:rsidP="009F32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отметить, что в образовании и образовательном процессе важны не только гарантии на самообразование, но и соблюдение в рамках образовательного процесса и других прав ребёнка. Права, обязанности и ответственность в сфере образования представлены в статье 44 «Об образовании в Российской Федерации»</w:t>
      </w:r>
    </w:p>
    <w:p w:rsidR="009F3205" w:rsidRDefault="009F3205" w:rsidP="009F320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9F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B76"/>
    <w:multiLevelType w:val="multilevel"/>
    <w:tmpl w:val="182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5032"/>
    <w:multiLevelType w:val="multilevel"/>
    <w:tmpl w:val="9E44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2A4014"/>
    <w:multiLevelType w:val="multilevel"/>
    <w:tmpl w:val="DEC2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D63C4"/>
    <w:multiLevelType w:val="multilevel"/>
    <w:tmpl w:val="EF9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D53241"/>
    <w:multiLevelType w:val="multilevel"/>
    <w:tmpl w:val="485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BA6BF2"/>
    <w:multiLevelType w:val="multilevel"/>
    <w:tmpl w:val="CE9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CC5AFA"/>
    <w:multiLevelType w:val="multilevel"/>
    <w:tmpl w:val="F7E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DA11D8"/>
    <w:multiLevelType w:val="multilevel"/>
    <w:tmpl w:val="7F14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D31507"/>
    <w:multiLevelType w:val="multilevel"/>
    <w:tmpl w:val="D962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A3ABF"/>
    <w:multiLevelType w:val="multilevel"/>
    <w:tmpl w:val="FDC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E673DD"/>
    <w:multiLevelType w:val="multilevel"/>
    <w:tmpl w:val="8614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B38F8"/>
    <w:multiLevelType w:val="multilevel"/>
    <w:tmpl w:val="8B24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0937D9"/>
    <w:multiLevelType w:val="multilevel"/>
    <w:tmpl w:val="2B9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FD379C"/>
    <w:multiLevelType w:val="multilevel"/>
    <w:tmpl w:val="475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4B3DBD"/>
    <w:multiLevelType w:val="multilevel"/>
    <w:tmpl w:val="9A7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F609F0"/>
    <w:multiLevelType w:val="multilevel"/>
    <w:tmpl w:val="EF48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1F73E4"/>
    <w:multiLevelType w:val="multilevel"/>
    <w:tmpl w:val="64AA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353B5"/>
    <w:multiLevelType w:val="multilevel"/>
    <w:tmpl w:val="073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4"/>
  </w:num>
  <w:num w:numId="9">
    <w:abstractNumId w:val="11"/>
  </w:num>
  <w:num w:numId="10">
    <w:abstractNumId w:val="15"/>
  </w:num>
  <w:num w:numId="11">
    <w:abstractNumId w:val="17"/>
  </w:num>
  <w:num w:numId="12">
    <w:abstractNumId w:val="1"/>
  </w:num>
  <w:num w:numId="13">
    <w:abstractNumId w:val="9"/>
  </w:num>
  <w:num w:numId="14">
    <w:abstractNumId w:val="2"/>
  </w:num>
  <w:num w:numId="15">
    <w:abstractNumId w:val="7"/>
  </w:num>
  <w:num w:numId="1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E"/>
    <w:rsid w:val="002A32BE"/>
    <w:rsid w:val="00425766"/>
    <w:rsid w:val="00573728"/>
    <w:rsid w:val="009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49CB"/>
  <w15:chartTrackingRefBased/>
  <w15:docId w15:val="{2EF469AA-2535-4484-A3C4-C7E8286C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3205"/>
    <w:pPr>
      <w:ind w:left="720"/>
      <w:contextualSpacing/>
    </w:pPr>
  </w:style>
  <w:style w:type="character" w:styleId="a5">
    <w:name w:val="Strong"/>
    <w:basedOn w:val="a0"/>
    <w:uiPriority w:val="22"/>
    <w:qFormat/>
    <w:rsid w:val="009F3205"/>
    <w:rPr>
      <w:b/>
      <w:bCs/>
    </w:rPr>
  </w:style>
  <w:style w:type="character" w:styleId="a6">
    <w:name w:val="Hyperlink"/>
    <w:basedOn w:val="a0"/>
    <w:uiPriority w:val="99"/>
    <w:semiHidden/>
    <w:unhideWhenUsed/>
    <w:rsid w:val="009F3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9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2710</Words>
  <Characters>15453</Characters>
  <Application>Microsoft Office Word</Application>
  <DocSecurity>0</DocSecurity>
  <Lines>128</Lines>
  <Paragraphs>36</Paragraphs>
  <ScaleCrop>false</ScaleCrop>
  <Company>diakov.net</Company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2020-05-25T05:39:00Z</dcterms:created>
  <dcterms:modified xsi:type="dcterms:W3CDTF">2020-05-25T05:44:00Z</dcterms:modified>
</cp:coreProperties>
</file>