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F7B" w:rsidRPr="00634F7B" w:rsidRDefault="00634F7B" w:rsidP="00634F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634F7B">
        <w:rPr>
          <w:b/>
          <w:color w:val="000000"/>
          <w:sz w:val="27"/>
          <w:szCs w:val="27"/>
        </w:rPr>
        <w:t>«Современные образовательные технологии в учебно-воспитательном процессе начальной школы»</w:t>
      </w:r>
      <w:bookmarkStart w:id="0" w:name="_GoBack"/>
      <w:bookmarkEnd w:id="0"/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Преобразования, происходящие во всех сферах российского общества – экономической, социальной, политической, культурной, не могли не затронуть и систему образования, определяющую интеллектуальный потенциал страны в будущем и являющуюся условием ее процветания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Перед образовательными учреждениями ставятся новые задачи, решить которые невозможно, работая по-старому, без разработки и внедрения каких-либо конкретных новшеств.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Школа призвана подготовить ребенка к жизни в условиях неопределенности и высоких темпов развития, то есть, к жизни в мире, о котором сам учитель не имеет четкого представления.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Особую актуальность сегодня приобретают педагогические подходы и инновационные технологии, ориентированные не столько на усвоение учащимися знаний, умений и навыков, сколько на создание таких педагогических условий, которые дадут возможность каждому из них понять, проявить и реализовать себя.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Обратимся, прежде всего, к самому понятию «технология», «педагогическая технология».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Технология</w:t>
      </w:r>
      <w:r>
        <w:rPr>
          <w:color w:val="000000"/>
          <w:sz w:val="27"/>
          <w:szCs w:val="27"/>
        </w:rPr>
        <w:t> - это совокупность </w:t>
      </w:r>
      <w:r>
        <w:rPr>
          <w:b/>
          <w:bCs/>
          <w:color w:val="000000"/>
          <w:sz w:val="27"/>
          <w:szCs w:val="27"/>
        </w:rPr>
        <w:t>приемов, </w:t>
      </w:r>
      <w:r>
        <w:rPr>
          <w:color w:val="000000"/>
          <w:sz w:val="27"/>
          <w:szCs w:val="27"/>
        </w:rPr>
        <w:t>применяемых в каком-либо деле, мастерстве, искусстве (толковый словарь).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Педагогическая технология</w:t>
      </w:r>
      <w:r>
        <w:rPr>
          <w:color w:val="000000"/>
          <w:sz w:val="27"/>
          <w:szCs w:val="27"/>
        </w:rPr>
        <w:t> 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</w:t>
      </w:r>
      <w:proofErr w:type="spellStart"/>
      <w:r>
        <w:rPr>
          <w:color w:val="000000"/>
          <w:sz w:val="27"/>
          <w:szCs w:val="27"/>
        </w:rPr>
        <w:t>Б.Т.Лихачев</w:t>
      </w:r>
      <w:proofErr w:type="spellEnd"/>
      <w:r>
        <w:rPr>
          <w:color w:val="000000"/>
          <w:sz w:val="27"/>
          <w:szCs w:val="27"/>
        </w:rPr>
        <w:t>).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>
        <w:rPr>
          <w:b/>
          <w:bCs/>
          <w:color w:val="000000"/>
          <w:sz w:val="27"/>
          <w:szCs w:val="27"/>
        </w:rPr>
        <w:t>регулятивов</w:t>
      </w:r>
      <w:proofErr w:type="spellEnd"/>
      <w:r>
        <w:rPr>
          <w:b/>
          <w:bCs/>
          <w:color w:val="000000"/>
          <w:sz w:val="27"/>
          <w:szCs w:val="27"/>
        </w:rPr>
        <w:t>, применяемых в обучении, и в качестве реального процесса обучения.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современной начальной школе на первое место выходит личность ребенка и его деятельность. Поэтому среди приоритетных технологий выделяют: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Личностно-ориентированное обучение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  <w:u w:val="single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технологии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Информационно-коммуникационные технологии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Технологию уровневой дифференциации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Игровые технологии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Коллективную систему обучения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Технологию проектной деятельности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Систему инновационной оценки «портфолио»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 личностно-ориентированного обучения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Личностно-ориентированное обучение – </w:t>
      </w:r>
      <w:r>
        <w:rPr>
          <w:color w:val="000000"/>
          <w:sz w:val="27"/>
          <w:szCs w:val="27"/>
        </w:rPr>
        <w:t xml:space="preserve">это такое обучение, где во главу ставится личность ребенка, ее самобытность, </w:t>
      </w:r>
      <w:proofErr w:type="spellStart"/>
      <w:r>
        <w:rPr>
          <w:color w:val="000000"/>
          <w:sz w:val="27"/>
          <w:szCs w:val="27"/>
        </w:rPr>
        <w:t>самоценность</w:t>
      </w:r>
      <w:proofErr w:type="spellEnd"/>
      <w:r>
        <w:rPr>
          <w:color w:val="000000"/>
          <w:sz w:val="27"/>
          <w:szCs w:val="27"/>
        </w:rPr>
        <w:t>, субъектный опыт каждого сначала раскрывается, а затем согласовывается с содержанием образования.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Личностно-ориентированные технологии ставят в центр всей образовательной системы - личность обучаемого, обеспечение комфортных, бесконфликтных условий её развития, реализацию её природных способностей.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Учащийся в рамках этой технологии не просто субъект приоритетный, он – цель образовательной системы, а не средство достижения чего-либо отвлечённого.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рамках личностно-ориентированного обучения как самостоятельные технологии можно выделить </w:t>
      </w:r>
      <w:proofErr w:type="spellStart"/>
      <w:r>
        <w:rPr>
          <w:color w:val="000000"/>
          <w:sz w:val="27"/>
          <w:szCs w:val="27"/>
          <w:u w:val="single"/>
        </w:rPr>
        <w:t>разноуровневое</w:t>
      </w:r>
      <w:proofErr w:type="spellEnd"/>
      <w:r>
        <w:rPr>
          <w:color w:val="000000"/>
          <w:sz w:val="27"/>
          <w:szCs w:val="27"/>
          <w:u w:val="single"/>
        </w:rPr>
        <w:t xml:space="preserve"> обучение, сотрудничество, коллективное </w:t>
      </w:r>
      <w:proofErr w:type="spellStart"/>
      <w:r>
        <w:rPr>
          <w:color w:val="000000"/>
          <w:sz w:val="27"/>
          <w:szCs w:val="27"/>
          <w:u w:val="single"/>
        </w:rPr>
        <w:t>взаимообучение</w:t>
      </w:r>
      <w:proofErr w:type="spellEnd"/>
      <w:r>
        <w:rPr>
          <w:color w:val="000000"/>
          <w:sz w:val="27"/>
          <w:szCs w:val="27"/>
          <w:u w:val="single"/>
        </w:rPr>
        <w:t>, проектную деятельность.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Эти технологии позволяют приспособить учебный процесс к индивидуальным особенностям школьников, содержанию обучения различной сложности, специфическим особенностям каждого класса.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технологии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Здоровьесберегающие</w:t>
      </w:r>
      <w:proofErr w:type="spellEnd"/>
      <w:r>
        <w:rPr>
          <w:color w:val="000000"/>
          <w:sz w:val="27"/>
          <w:szCs w:val="27"/>
        </w:rPr>
        <w:t xml:space="preserve"> технологии являются первостепенными в ХХІ веке.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образовательные технологии</w:t>
      </w:r>
      <w:r>
        <w:rPr>
          <w:color w:val="000000"/>
          <w:sz w:val="27"/>
          <w:szCs w:val="27"/>
        </w:rPr>
        <w:t> 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Существуют различные </w:t>
      </w:r>
      <w:r>
        <w:rPr>
          <w:b/>
          <w:bCs/>
          <w:i/>
          <w:iCs/>
          <w:color w:val="000000"/>
          <w:sz w:val="27"/>
          <w:szCs w:val="27"/>
        </w:rPr>
        <w:t>типы технологий: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Здоровьесберегающие</w:t>
      </w:r>
      <w:proofErr w:type="spell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(профилактические прививки, обеспечение двигательной активности, витаминизация, организация здорового питания)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Оздоровительные</w:t>
      </w:r>
      <w:proofErr w:type="gramEnd"/>
      <w:r>
        <w:rPr>
          <w:color w:val="000000"/>
          <w:sz w:val="27"/>
          <w:szCs w:val="27"/>
        </w:rPr>
        <w:t xml:space="preserve"> (физическая подготовка, физиотерапия, </w:t>
      </w:r>
      <w:proofErr w:type="spellStart"/>
      <w:r>
        <w:rPr>
          <w:color w:val="000000"/>
          <w:sz w:val="27"/>
          <w:szCs w:val="27"/>
        </w:rPr>
        <w:t>аромотерапия</w:t>
      </w:r>
      <w:proofErr w:type="spellEnd"/>
      <w:r>
        <w:rPr>
          <w:color w:val="000000"/>
          <w:sz w:val="27"/>
          <w:szCs w:val="27"/>
        </w:rPr>
        <w:t>, закаливание, гимнастика, массаж, фитотерапия)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Технологии обучения здоровью</w:t>
      </w:r>
      <w:r>
        <w:rPr>
          <w:color w:val="000000"/>
          <w:sz w:val="27"/>
          <w:szCs w:val="27"/>
        </w:rPr>
        <w:t> (включение соответствующих тем в предметы общеобразовательного цикла)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Воспитание культуры здоровья</w:t>
      </w:r>
      <w:r>
        <w:rPr>
          <w:color w:val="000000"/>
          <w:sz w:val="27"/>
          <w:szCs w:val="27"/>
        </w:rPr>
        <w:t> (факультативные занятия по развитию личности учащихся, внеклассные и внешкольные мероприятия, конкурсы, фестивали)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Информационно-коммуникационные технологии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Информационно-коммуникационные технологии (ИКТ) - </w:t>
      </w:r>
      <w:r>
        <w:rPr>
          <w:color w:val="000000"/>
          <w:sz w:val="27"/>
          <w:szCs w:val="27"/>
        </w:rPr>
        <w:t xml:space="preserve">совокупность технологий, обеспечивающих фиксацию информации, ее обработку и информационные обмены (передачу, распространение, раскрытие).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ИКТ</w:t>
      </w:r>
      <w:proofErr w:type="gramEnd"/>
      <w:r>
        <w:rPr>
          <w:color w:val="000000"/>
          <w:sz w:val="27"/>
          <w:szCs w:val="27"/>
        </w:rPr>
        <w:t xml:space="preserve"> относят компьютеры, программное обеспечение и средства электронной связи.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Без новых информационных технологий уже невозможно представить себе современную школу.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Использование ИКТ на уроках в начальной школе помогает учащимся ориентироваться в информационных потоках окружающего мира, овладеть практическими способами работы с информацией, развивать умения, позволяющие обмениваться информацией с помощью современных технических средств.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Использование ИКТ позволяет учителю проводить уроки:</w:t>
      </w:r>
    </w:p>
    <w:p w:rsidR="00634F7B" w:rsidRDefault="00634F7B" w:rsidP="00634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высоком эстетическом и эмоциональном уровне</w:t>
      </w:r>
    </w:p>
    <w:p w:rsidR="00634F7B" w:rsidRDefault="00634F7B" w:rsidP="00634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обеспечивает наглядность</w:t>
      </w:r>
    </w:p>
    <w:p w:rsidR="00634F7B" w:rsidRDefault="00634F7B" w:rsidP="00634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привлекает большое количество дидактического материала</w:t>
      </w:r>
    </w:p>
    <w:p w:rsidR="00634F7B" w:rsidRDefault="00634F7B" w:rsidP="00634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повышает объём выполняемой работы на уроке в 1,5 раза</w:t>
      </w:r>
    </w:p>
    <w:p w:rsidR="00634F7B" w:rsidRDefault="00634F7B" w:rsidP="00634F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обеспечивает высокую степень дифференциации обучения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Применение ИКТ:</w:t>
      </w:r>
    </w:p>
    <w:p w:rsidR="00634F7B" w:rsidRDefault="00634F7B" w:rsidP="00634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расширяет возможность самостоятельной деятельности;</w:t>
      </w:r>
    </w:p>
    <w:p w:rsidR="00634F7B" w:rsidRDefault="00634F7B" w:rsidP="00634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формирует навык исследовательской деятельности;</w:t>
      </w:r>
    </w:p>
    <w:p w:rsidR="00634F7B" w:rsidRDefault="00634F7B" w:rsidP="00634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обеспечивает доступ к различным справочным системам, электронным библиотекам, другим информационным ресурсам;</w:t>
      </w:r>
    </w:p>
    <w:p w:rsidR="00634F7B" w:rsidRDefault="00634F7B" w:rsidP="00634F7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способствует повышению качества образования.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 уровневой дифференциации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Дифференциация обучения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(дифференцированный подход в обучении)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это создание разнообразных условий обучения для различных школ, классов, групп с целью учета особенностей их контингента.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дифференцированного обучения представляет собой совокупность организационных решений, средств и методов дифференцированного обучения, охватывающих определенную часть учебного процесса.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Показатель эффективности реализации:</w:t>
      </w:r>
    </w:p>
    <w:p w:rsidR="00634F7B" w:rsidRDefault="00634F7B" w:rsidP="00634F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Повышается уровень мотивации учения.</w:t>
      </w:r>
    </w:p>
    <w:p w:rsidR="00634F7B" w:rsidRDefault="00634F7B" w:rsidP="00634F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Каждый ребенок обучается на уровне его возможностей и способностей.</w:t>
      </w:r>
    </w:p>
    <w:p w:rsidR="00634F7B" w:rsidRDefault="00634F7B" w:rsidP="00634F7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Реализуется желание сильных учащихся быстрее и глубже продвигаться в образовании. Сильные учащиеся утверждаются в своих способностях, слабые получают возможность испытывать </w:t>
      </w:r>
      <w:proofErr w:type="gramStart"/>
      <w:r>
        <w:rPr>
          <w:color w:val="000000"/>
          <w:sz w:val="27"/>
          <w:szCs w:val="27"/>
        </w:rPr>
        <w:t>учебный</w:t>
      </w:r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yспex</w:t>
      </w:r>
      <w:proofErr w:type="spellEnd"/>
      <w:r>
        <w:rPr>
          <w:color w:val="000000"/>
          <w:sz w:val="27"/>
          <w:szCs w:val="27"/>
        </w:rPr>
        <w:t>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 использования игровых методов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Понятие </w:t>
      </w:r>
      <w:r>
        <w:rPr>
          <w:b/>
          <w:bCs/>
          <w:color w:val="000000"/>
          <w:sz w:val="27"/>
          <w:szCs w:val="27"/>
        </w:rPr>
        <w:t>«игровые педагогические технологии»</w:t>
      </w:r>
      <w:r>
        <w:rPr>
          <w:color w:val="000000"/>
          <w:sz w:val="27"/>
          <w:szCs w:val="27"/>
        </w:rPr>
        <w:t> включает достаточно обширную группу методов и приемов организации педагогического процесса в форме различных педагогических игр.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отличие от игр вообще педагогическая игра обладает существенным признаком —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учебно-познавательной направленностью.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Реализация игровых приемов и ситуаций</w:t>
      </w:r>
      <w:r>
        <w:rPr>
          <w:color w:val="000000"/>
          <w:sz w:val="27"/>
          <w:szCs w:val="27"/>
        </w:rPr>
        <w:t> при урочной форме занятий проходит по таким основным направлениям: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дидактическая цель ставится перед учащимися в форме игровой задачи;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учебная деятельность подчиняется правилам игры;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учебный материал используется в качестве ее средства;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в учебную деятельность вводятся соревнования, которые способствуют переходу дидактических задач в разряд игровых;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успешное выполнение дидактического задания связывается с игровым результатом.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Коллективный способ обучения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Коллективный способ обучения</w:t>
      </w:r>
      <w:r>
        <w:rPr>
          <w:color w:val="000000"/>
          <w:sz w:val="27"/>
          <w:szCs w:val="27"/>
        </w:rPr>
        <w:t xml:space="preserve"> – это технология коллективного, группового, парного, индивидуального обучения, которая включает в себя четыре </w:t>
      </w:r>
      <w:r>
        <w:rPr>
          <w:color w:val="000000"/>
          <w:sz w:val="27"/>
          <w:szCs w:val="27"/>
        </w:rPr>
        <w:lastRenderedPageBreak/>
        <w:t>организационные формы: индивидуальную, парную, групповую и коллективную.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обучения идет индивидуальное развитие каждого ребенка. Постепенно ребенок выходит на индивидуализацию обучения, развивается в зоне его </w:t>
      </w:r>
      <w:proofErr w:type="spellStart"/>
      <w:r>
        <w:rPr>
          <w:color w:val="000000"/>
          <w:sz w:val="27"/>
          <w:szCs w:val="27"/>
        </w:rPr>
        <w:t>ближайщего</w:t>
      </w:r>
      <w:proofErr w:type="spellEnd"/>
      <w:r>
        <w:rPr>
          <w:color w:val="000000"/>
          <w:sz w:val="27"/>
          <w:szCs w:val="27"/>
        </w:rPr>
        <w:t xml:space="preserve"> развития. В этом образовательном процессе интенсивно формируется </w:t>
      </w:r>
      <w:proofErr w:type="spellStart"/>
      <w:r>
        <w:rPr>
          <w:color w:val="000000"/>
          <w:sz w:val="27"/>
          <w:szCs w:val="27"/>
        </w:rPr>
        <w:t>общеучебные</w:t>
      </w:r>
      <w:proofErr w:type="spellEnd"/>
      <w:r>
        <w:rPr>
          <w:color w:val="000000"/>
          <w:sz w:val="27"/>
          <w:szCs w:val="27"/>
        </w:rPr>
        <w:t xml:space="preserve"> умения и навыки </w:t>
      </w:r>
      <w:proofErr w:type="gramStart"/>
      <w:r>
        <w:rPr>
          <w:color w:val="000000"/>
          <w:sz w:val="27"/>
          <w:szCs w:val="27"/>
        </w:rPr>
        <w:t>учащихся</w:t>
      </w:r>
      <w:proofErr w:type="gramEnd"/>
      <w:r>
        <w:rPr>
          <w:color w:val="000000"/>
          <w:sz w:val="27"/>
          <w:szCs w:val="27"/>
        </w:rPr>
        <w:t xml:space="preserve"> и профессиональные умения педагога.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Достоинствами технологии являются: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активность каждого ученика в постижении передаче знаний в процессе обучения;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возможность усвоения учебного материала в объеме и сроки, определяемые психофизиологическими особенностями личности обучаемого;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сотрудничество учащихся, коллективизм, взаимное обучение, взаимоконтроль являются главным средством нравственного воспитания;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демократический стиль общения: учитель-ученик, ученик-ученик, всеобщее сотрудничество и взаимопомощь.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Данная технология основывается на таких педагогических принципах:</w:t>
      </w:r>
    </w:p>
    <w:p w:rsidR="00634F7B" w:rsidRDefault="00634F7B" w:rsidP="00634F7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Принцип всеобщего сотрудничества и взаимопомощи.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 уроках ученики общаются друг с другом, передают свои знания, проверяют, обмениваются заданиями, т.е. они включаются в коммуникативную деятельность, учатся культуре общения, </w:t>
      </w:r>
      <w:proofErr w:type="spellStart"/>
      <w:r>
        <w:rPr>
          <w:color w:val="000000"/>
          <w:sz w:val="27"/>
          <w:szCs w:val="27"/>
        </w:rPr>
        <w:t>взаимоподдержке</w:t>
      </w:r>
      <w:proofErr w:type="spellEnd"/>
      <w:r>
        <w:rPr>
          <w:color w:val="000000"/>
          <w:sz w:val="27"/>
          <w:szCs w:val="27"/>
        </w:rPr>
        <w:t>.</w:t>
      </w:r>
    </w:p>
    <w:p w:rsidR="00634F7B" w:rsidRDefault="00634F7B" w:rsidP="00634F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</w:t>
      </w:r>
      <w:proofErr w:type="spellStart"/>
      <w:r>
        <w:rPr>
          <w:color w:val="000000"/>
          <w:sz w:val="27"/>
          <w:szCs w:val="27"/>
        </w:rPr>
        <w:t>педагогизации</w:t>
      </w:r>
      <w:proofErr w:type="spellEnd"/>
      <w:r>
        <w:rPr>
          <w:color w:val="000000"/>
          <w:sz w:val="27"/>
          <w:szCs w:val="27"/>
        </w:rPr>
        <w:t xml:space="preserve"> каждого участника учебных занятий. Здесь каждый в роли учителя пробует себя, свои возможности, умения, талант. Ученик совершенствуется из урока в урок, стремится больше знать, искать ответ и в других учебниках, пособиях. Он – личность. Ребенок раскрывается, становится раскованным.</w:t>
      </w:r>
    </w:p>
    <w:p w:rsidR="00634F7B" w:rsidRDefault="00634F7B" w:rsidP="00634F7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Принцип коллективной деятельности. Каждый принимает участие в самоуправлении, ребенок </w:t>
      </w:r>
      <w:proofErr w:type="spellStart"/>
      <w:r>
        <w:rPr>
          <w:color w:val="000000"/>
          <w:sz w:val="27"/>
          <w:szCs w:val="27"/>
        </w:rPr>
        <w:t>самоутверждается</w:t>
      </w:r>
      <w:proofErr w:type="spellEnd"/>
      <w:r>
        <w:rPr>
          <w:color w:val="000000"/>
          <w:sz w:val="27"/>
          <w:szCs w:val="27"/>
        </w:rPr>
        <w:t xml:space="preserve"> в коллективе, появляется уверенность.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Технология проектной деятельности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Проектная деятельность - </w:t>
      </w:r>
      <w:r>
        <w:rPr>
          <w:color w:val="000000"/>
          <w:sz w:val="27"/>
          <w:szCs w:val="27"/>
        </w:rPr>
        <w:t>это образовательная технология, нацеленная на приобретение учащимися новых знаний в тесной связи с реальной жизнью, формирование у них специальных умений и навыков.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 – форма организации совместной деятельности людей. Это специально организованный учителем и самостоятельно выполняемый учащимися комплекс действий, завершающихся созданием творческого продукта.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Проект это —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отражение интересов участников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организованная «самодеятельность» (принципы самообразования, выбора индивидуальной траектории решения проблемы», разработки «своего» плана действий)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работа в команде (роли лидера-организатора, исполнителя, резонера, эксперта, исследователя, оформителя и т.д.)</w:t>
      </w:r>
      <w:proofErr w:type="gramEnd"/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творческая лаборатория (</w:t>
      </w:r>
      <w:proofErr w:type="spellStart"/>
      <w:r>
        <w:rPr>
          <w:color w:val="000000"/>
          <w:sz w:val="27"/>
          <w:szCs w:val="27"/>
        </w:rPr>
        <w:t>многовариантность</w:t>
      </w:r>
      <w:proofErr w:type="spellEnd"/>
      <w:r>
        <w:rPr>
          <w:color w:val="000000"/>
          <w:sz w:val="27"/>
          <w:szCs w:val="27"/>
        </w:rPr>
        <w:t xml:space="preserve"> путей решения, поиск альтернатив, принцип оригинальности)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организация ценностных смыслов (социальная значимость), формирование «гражданского сознания», опыт «социальной коммуникации»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свободный выбор образовательной области, тематики проекта, траектории деятельности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включение всех субъектов в поисковую, исследовательскую деятельность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систематическое отслеживание результатов работы, презентации</w:t>
      </w:r>
    </w:p>
    <w:p w:rsidR="00634F7B" w:rsidRDefault="00634F7B" w:rsidP="00634F7B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фиксированное время, контроль и рефлексия.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Система инновационной оценки «ПОРТФОЛИО»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Портфолио </w:t>
      </w:r>
      <w:r>
        <w:rPr>
          <w:color w:val="000000"/>
          <w:sz w:val="27"/>
          <w:szCs w:val="27"/>
        </w:rPr>
        <w:t xml:space="preserve">(в широком смысле этого слова) — это способ фиксирования, накопления и оценки (включая </w:t>
      </w:r>
      <w:proofErr w:type="spellStart"/>
      <w:r>
        <w:rPr>
          <w:color w:val="000000"/>
          <w:sz w:val="27"/>
          <w:szCs w:val="27"/>
        </w:rPr>
        <w:t>самооценивание</w:t>
      </w:r>
      <w:proofErr w:type="spellEnd"/>
      <w:r>
        <w:rPr>
          <w:color w:val="000000"/>
          <w:sz w:val="27"/>
          <w:szCs w:val="27"/>
        </w:rPr>
        <w:t>) индивидуальных достижений школьника в определенный период его обучения.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 портфолио повышает образовательную активность школьников, уровень осознания ими своих целей и возможностей, что позволяет сделать выбор дальнейшего направления и формы обучения старшеклассниками более верными и ответственными.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Портфолио не только является современной эффективной формой оценивания, но и помогает решать важные </w:t>
      </w:r>
      <w:r>
        <w:rPr>
          <w:b/>
          <w:bCs/>
          <w:color w:val="000000"/>
          <w:sz w:val="27"/>
          <w:szCs w:val="27"/>
        </w:rPr>
        <w:t>педагогические задачи: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поддерживать высокую учебную мотивацию школьников;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поощрять их активность и самостоятельность, расширять возможности обучения 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самообучения;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·развивать навыки рефлексивной и оценочной (</w:t>
      </w:r>
      <w:proofErr w:type="spellStart"/>
      <w:r>
        <w:rPr>
          <w:color w:val="000000"/>
          <w:sz w:val="27"/>
          <w:szCs w:val="27"/>
        </w:rPr>
        <w:t>самооценочной</w:t>
      </w:r>
      <w:proofErr w:type="spellEnd"/>
      <w:r>
        <w:rPr>
          <w:color w:val="000000"/>
          <w:sz w:val="27"/>
          <w:szCs w:val="27"/>
        </w:rPr>
        <w:t>) деятельности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учащихся;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·формировать умение учиться — ставить цели, планировать и организовывать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собственную учебную деятельность;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 содействовать индивидуализации (персонализации) образования учащихся;</w:t>
      </w:r>
    </w:p>
    <w:p w:rsidR="00634F7B" w:rsidRDefault="00634F7B" w:rsidP="00634F7B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·закладывать дополнительные предпосылки возможности для успешной социализации.</w:t>
      </w:r>
    </w:p>
    <w:p w:rsidR="005D7726" w:rsidRDefault="005D7726"/>
    <w:sectPr w:rsidR="005D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7719D"/>
    <w:multiLevelType w:val="multilevel"/>
    <w:tmpl w:val="EA04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3F17"/>
    <w:multiLevelType w:val="multilevel"/>
    <w:tmpl w:val="50B0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6040B"/>
    <w:multiLevelType w:val="multilevel"/>
    <w:tmpl w:val="A5C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009FD"/>
    <w:multiLevelType w:val="multilevel"/>
    <w:tmpl w:val="B51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B4455A"/>
    <w:multiLevelType w:val="multilevel"/>
    <w:tmpl w:val="92601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50F22"/>
    <w:multiLevelType w:val="multilevel"/>
    <w:tmpl w:val="97A4E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7B"/>
    <w:rsid w:val="005D7726"/>
    <w:rsid w:val="006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1678</Words>
  <Characters>9569</Characters>
  <Application>Microsoft Office Word</Application>
  <DocSecurity>0</DocSecurity>
  <Lines>79</Lines>
  <Paragraphs>22</Paragraphs>
  <ScaleCrop>false</ScaleCrop>
  <Company>HP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саляева</dc:creator>
  <cp:lastModifiedBy>саляева</cp:lastModifiedBy>
  <cp:revision>1</cp:revision>
  <dcterms:created xsi:type="dcterms:W3CDTF">2020-05-28T19:50:00Z</dcterms:created>
  <dcterms:modified xsi:type="dcterms:W3CDTF">2020-05-28T19:51:00Z</dcterms:modified>
</cp:coreProperties>
</file>