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98" w:rsidRPr="00624998" w:rsidRDefault="00624998" w:rsidP="00624998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6091"/>
          <w:kern w:val="36"/>
          <w:sz w:val="28"/>
          <w:szCs w:val="28"/>
          <w:lang w:eastAsia="ru-RU"/>
        </w:rPr>
      </w:pPr>
      <w:r w:rsidRPr="00624998">
        <w:rPr>
          <w:rFonts w:ascii="Cambria" w:eastAsia="Times New Roman" w:hAnsi="Cambria" w:cs="Times New Roman"/>
          <w:b/>
          <w:bCs/>
          <w:color w:val="000000"/>
          <w:kern w:val="36"/>
          <w:sz w:val="32"/>
          <w:szCs w:val="32"/>
          <w:lang w:eastAsia="ru-RU"/>
        </w:rPr>
        <w:t>Современные образовательные технологии в ДОУ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Принципиально важной стороной в педагогической технологии является позиция ребенка в </w:t>
      </w:r>
      <w:proofErr w:type="spellStart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</w:t>
      </w:r>
      <w:proofErr w:type="gramStart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содействовать становлению ребенка как личности.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 </w:t>
      </w: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совокупность приемов, применяемых в каком-либо деле, мастерстве, искусстве (толковый словарь).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технологи</w:t>
      </w:r>
      <w:proofErr w:type="gramStart"/>
      <w:r w:rsidRPr="0062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</w:t>
      </w:r>
      <w:proofErr w:type="spellStart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Б.Т.Лихачёв</w:t>
      </w:r>
      <w:proofErr w:type="spell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6249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требования (критерии) педагогической технологии: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Концептуальность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Системность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Управляемость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Эффективность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 </w:t>
      </w:r>
      <w:proofErr w:type="spellStart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Воспроизводимость</w:t>
      </w:r>
      <w:proofErr w:type="spellEnd"/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Концептуальность</w:t>
      </w: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Системность</w:t>
      </w: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технология должна обладать всеми признаками системы: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логикой процесса,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взаимосвязью его частей,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целостностью.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Управляемость – </w:t>
      </w: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Эффективность –</w:t>
      </w: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</w:t>
      </w:r>
      <w:proofErr w:type="spellStart"/>
      <w:r w:rsidRPr="0062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Воспроизводимость</w:t>
      </w:r>
      <w:proofErr w:type="spellEnd"/>
      <w:r w:rsidRPr="0062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применения (повторения, воспроизведения) образовательной технологии в образовательных учреждениях,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Структура образовательной технологии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Структура образовательной технологии состоит из </w:t>
      </w:r>
      <w:r w:rsidRPr="006249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трех частей</w:t>
      </w: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     Концептуальная часть – это научная база технологии, т.е. психолого-педагогические идеи, которые заложены в ее фундамент.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Содержательная часть – это общие, конкретные цели и содержание учебного материала.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Процессуальная часть 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Таким образом, очевидно: </w:t>
      </w: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некая система претендует на роль </w:t>
      </w:r>
      <w:r w:rsidRPr="0062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</w:t>
      </w: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она должна соответствовать всем перечисленным выше требованиям.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всех субъектов открытого образовательного пространства (дети, сотрудники, родители) </w:t>
      </w:r>
      <w:proofErr w:type="spellStart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ДОУосуществляется</w:t>
      </w:r>
      <w:proofErr w:type="spell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современных образовательных технологий.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числу современных образовательных технологий можно отнести</w:t>
      </w: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 </w:t>
      </w:r>
      <w:proofErr w:type="spellStart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технологии;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технологии проектной деятельности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технология исследовательской деятельности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 информационно-коммуникационные технологии;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личностно-ориентированные технологии;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технология портфолио дошкольника и воспитателя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игровая технология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технология «ТРИЗ» и др.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 </w:t>
      </w:r>
      <w:proofErr w:type="spellStart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технологии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Целью </w:t>
      </w:r>
      <w:proofErr w:type="spellStart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spellStart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современных условиях развитие человека невозможно без построения системы формирования его здоровья. Выбор </w:t>
      </w:r>
      <w:proofErr w:type="spellStart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технологий зависит: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от типа дошкольного учреждения,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от продолжительности пребывания в нем детей,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 от программы, по которой работают педагоги,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 конкретных условий ДОУ,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 профессиональной компетентности педагога,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показателей здоровья детей.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Выделяют (применительно к ДОУ) следующую классификацию </w:t>
      </w:r>
      <w:proofErr w:type="spellStart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технологий: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</w:t>
      </w:r>
      <w:r w:rsidRPr="006249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медико-профилактические</w:t>
      </w: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(обеспечивающие сохранение и приумножение здоровья детей под руководством медицинского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</w:t>
      </w: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дошкольников,  контроля за питанием детей, профилактических мероприятий, </w:t>
      </w:r>
      <w:proofErr w:type="spellStart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в ДОУ);</w:t>
      </w:r>
      <w:proofErr w:type="gramEnd"/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2.       </w:t>
      </w:r>
      <w:r w:rsidRPr="006249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физкультурно-оздоровительные</w:t>
      </w: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(направленные на физическое развитие и укрепление здоровья ребенка — технологии развития физических качеств, закаливания, дыхательной гимнастики и др.);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</w:t>
      </w:r>
      <w:r w:rsidRPr="006249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обеспечения социально-психологического благополучия ребенка</w:t>
      </w: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педагогическом процессе ДОУ);</w:t>
      </w:r>
      <w:proofErr w:type="gramEnd"/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4.       </w:t>
      </w:r>
      <w:proofErr w:type="spellStart"/>
      <w:r w:rsidRPr="006249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6249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</w:t>
      </w:r>
      <w:proofErr w:type="spellStart"/>
      <w:r w:rsidRPr="006249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здоровьеобогащения</w:t>
      </w:r>
      <w:proofErr w:type="spellEnd"/>
      <w:r w:rsidRPr="006249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педагогов</w:t>
      </w: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(направленные на развитие культуры здоровья педагогов, в том числе культуры профессионального здоровья, на развитие потребности к здоровому образу жизни; сохранения и стимулирования здоровья (технология использования подвижных и спортивных игр, гимнастика (для глаз, дыхательная и др.), ритмопластика, динамические паузы, релаксация);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5.      </w:t>
      </w:r>
      <w:r w:rsidRPr="006249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</w:t>
      </w: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(воспитания культуры здоровья дошкольников, личностно-ориентированного воспитания и обучения);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6.       </w:t>
      </w:r>
      <w:r w:rsidRPr="006249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обучения здоровому образу жизни</w:t>
      </w: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(технологии использования физкультурных занятий, коммуникативные игры, система занятий из серии «Уроки футбола», проблемно-игровые (</w:t>
      </w:r>
      <w:proofErr w:type="spellStart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игротренинги</w:t>
      </w:r>
      <w:proofErr w:type="spell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</w:t>
      </w:r>
      <w:proofErr w:type="spell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самомассаж); коррекционные (арт-терапия, технология музыкального воздействия, </w:t>
      </w:r>
      <w:proofErr w:type="spellStart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психогимнастики</w:t>
      </w:r>
      <w:proofErr w:type="spell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      К числу </w:t>
      </w:r>
      <w:proofErr w:type="spellStart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технологий следует отнести и </w:t>
      </w:r>
      <w:r w:rsidRPr="006249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педагогическую технологию активной сенсорно-развивающей среды,</w:t>
      </w: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 которой понимается си</w:t>
      </w:r>
      <w:r w:rsidRPr="0062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темная 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</w:t>
      </w:r>
    </w:p>
    <w:p w:rsidR="00624998" w:rsidRPr="00624998" w:rsidRDefault="00624998" w:rsidP="00624998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568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624998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6.1. Технологии проектной деятельности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учебных проектов: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</w:t>
      </w:r>
      <w:r w:rsidRPr="006249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«игровые»</w:t>
      </w: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детские занятия, участие в групповой деятельности (игры, народные танцы, драматизации, разного рода развлечения);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</w:t>
      </w:r>
      <w:r w:rsidRPr="006249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6249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экскурсионные»</w:t>
      </w:r>
      <w:proofErr w:type="gramStart"/>
      <w:r w:rsidRPr="006249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аправленные</w:t>
      </w:r>
      <w:proofErr w:type="spell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изучение проблем, связанных с окружающей природой и общественной жизнью;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</w:t>
      </w:r>
      <w:r w:rsidRPr="006249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«повествовательные»,</w:t>
      </w: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  <w:proofErr w:type="gramEnd"/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     </w:t>
      </w:r>
      <w:r w:rsidRPr="006249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</w:t>
      </w:r>
      <w:proofErr w:type="spellStart"/>
      <w:r w:rsidRPr="006249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конструктивные»</w:t>
      </w:r>
      <w:proofErr w:type="gramStart"/>
      <w:r w:rsidRPr="006249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ацеленные</w:t>
      </w:r>
      <w:proofErr w:type="spell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создание конкретного полезного продукта: сколачивание скворечника, устройство клумб.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Типы проектов: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</w:t>
      </w:r>
      <w:r w:rsidRPr="006249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доминирующему методу: 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 исследовательские,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 информационные,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 творческие,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 игровые,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 приключенческие,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 практико-ориентированные.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</w:t>
      </w:r>
      <w:r w:rsidRPr="006249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характеру содержания: 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  включают ребенка и его семью,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  ребенка и природу,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ребенка и рукотворный мир,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ребенка, общество и его культурные ценности.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</w:t>
      </w:r>
      <w:r w:rsidRPr="006249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характеру участия ребенка в проекте: 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заказчик,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эксперт,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исполнитель,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участник от зарождения идеи до получения результата.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</w:t>
      </w:r>
      <w:r w:rsidRPr="006249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характеру контактов: 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осуществляется внутри одной возрастной группы,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в контакте с другой возрастной группой,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внутри ДОУ,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в контакте с семьей,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учреждениями культуры,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общественными организациями (открытый проект).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</w:t>
      </w:r>
      <w:r w:rsidRPr="006249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количеству участников: 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индивидуальный,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парный,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групповой,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фронтальный.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</w:t>
      </w:r>
      <w:r w:rsidRPr="006249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продолжительности: 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краткосрочный,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средней продолжительности,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 долгосрочный.</w:t>
      </w:r>
    </w:p>
    <w:p w:rsidR="00624998" w:rsidRPr="00624998" w:rsidRDefault="00624998" w:rsidP="00624998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568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624998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6.2. Технология исследовательской деятельности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исследовательской деятельности в детском сад</w:t>
      </w:r>
      <w:proofErr w:type="gramStart"/>
      <w:r w:rsidRPr="006249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сформировать у дошкольников основные ключевые компетенции, способность к исследовательскому типу мышления.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отметить, что применение проектных технологий не может существовать без использования ТРИЗ-технологии (технологии решения изобретательских задач). Поэтому при организации работы над творческим проектом воспитанникам предлагается проблемная  задача, которую можно решить, что-то исследуя или проводя эксперименты.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Методы и приемы организации экспериментально – исследовательской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деятельности: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эвристические беседы;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и решение вопросов проблемного характера;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наблюдения;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моделирование (создание моделей об изменениях в неживой природе);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опыты;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фиксация результатов: наблюдений, опытов, экспериментов,  трудовой деятельности;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«погружение» в краски, звуки, запахи и образы природы;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подражание голосам и звукам природы;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художественного слова;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игры, игровые обучающие и творчески развивающие 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ситуации;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трудовые поручения, действия.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познавательно-исследовательской деятельности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</w:t>
      </w:r>
      <w:r w:rsidRPr="0062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Опыты (экспериментирование)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    Состояние и превращение вещества.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    Движение   воздуха, воды.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    Свойства почвы и минералов.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    Условия жизни растений.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</w:t>
      </w:r>
      <w:r w:rsidRPr="0062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Коллекционирование (классификационная работа)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 Виды растений.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 Виды животных.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 Виды строительных сооружений.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  Виды транспорта.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  Виды профессий.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</w:t>
      </w:r>
      <w:r w:rsidRPr="0062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Путешествие по карте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Стороны света.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Рельефы местности.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Природные    ландшафты и их обитатели.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Части света, их природные и культурные «метки» - символы.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0.      </w:t>
      </w:r>
      <w:r w:rsidRPr="0062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Путешествие по «реке времени»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</w:t>
      </w:r>
      <w:proofErr w:type="gramStart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Прошлое и настоящее    человечества (историческое время) в «метках» материальной цивилизации (например, Египет — пирамиды).</w:t>
      </w:r>
      <w:proofErr w:type="gramEnd"/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История    жилища и благоустройства.</w:t>
      </w:r>
    </w:p>
    <w:p w:rsidR="00624998" w:rsidRPr="00624998" w:rsidRDefault="00624998" w:rsidP="00624998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568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624998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6.3.  Информационно-коммуникационные технологии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Мир, в котором развивается современный  ребенок,  коренным образом отличается от мира, 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Информатизация общества ставит перед педагогами-дошкольниками  </w:t>
      </w:r>
      <w:r w:rsidRPr="006249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идти в ногу со временем,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стать для ребенка проводником  в мир новых технологий,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наставником в выборе  компьютерных программ, 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сформировать основы информационной культуры его личности,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повысить профессиональный уровень педагогов и компетентность родителей.  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этих задач  не возможно без актуализации и пересмотра всех направлений работы детского сада в контексте информатизации.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компьютерным программам ДОУ: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Исследовательский характер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Легкость для самостоятельных занятий детей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Развитие широкого спектра навыков и представлений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Возрастное соответствие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Занимательность.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Классификация программ: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Развитие воображения, мышления, памяти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Говорящие словари иностранных языков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Простейшие графические редакторы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Игры-путешествия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Обучение чтению, математике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Использование мультимедийных презентаций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Преимущества компьютера: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предъявление информации на экране компьютера в игровой форме вызывает у детей огромный интерес;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несет в себе образный тип информации, понятный дошкольникам;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движения, звук, мультипликация надолго привлекает внимание ребенка;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обладает стимулом познавательной активности детей;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предоставляет возможность индивидуализации обучения;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в процессе своей деятельности за компьютером дошкольник приобретает уверенность в себе;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позволяет моделировать жизненные ситуации, которые нельзя увидеть в повседневной жизни.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Ошибки при </w:t>
      </w:r>
      <w:proofErr w:type="spellStart"/>
      <w:r w:rsidRPr="0062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использованииинформационно</w:t>
      </w:r>
      <w:proofErr w:type="spellEnd"/>
      <w:r w:rsidRPr="0062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-коммуникационных технологий: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Недостаточная методическая подготовленность педагога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Неправильное определение дидактической роли и места ИКТ на занятиях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Бесплановость, случайность применения ИКТ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Перегруженность занятия демонстрацией.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ИКТ в работе современного педагога: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Подбор дополнительного познавательного материала к занятиям, знакомство со   сценариями праздников и других мероприятий.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Обмен опытом, знакомство с периодикой, наработками других педагогов России и зарубежья.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Создание презентаций в программе </w:t>
      </w:r>
      <w:proofErr w:type="spellStart"/>
      <w:proofErr w:type="gramStart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ower</w:t>
      </w:r>
      <w:proofErr w:type="spell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Рoint</w:t>
      </w:r>
      <w:proofErr w:type="spell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</w:t>
      </w:r>
      <w:r w:rsidRPr="0062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Личностно - ориентированная технология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личностно-ориентированных технологий самостоятельными направлениями выделяются: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</w:t>
      </w:r>
      <w:r w:rsidRPr="006249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гуманно-личностные технологии</w:t>
      </w: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Данную технологию хорошо реализовать в новых дошкольных учреждениях,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 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</w:t>
      </w:r>
      <w:r w:rsidRPr="006249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Технология сотрудничества </w:t>
      </w: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</w:t>
      </w: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Педагогические технологии на основе </w:t>
      </w:r>
      <w:proofErr w:type="spellStart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подходом обладают новые образовательные программы «Радуга», «Из детства - в отрочество», «Детство», «От рождения до школы».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 технологического </w:t>
      </w:r>
      <w:proofErr w:type="spellStart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темпов развития позволяет воспитателю поддерживать каждого ребенка на его уровне развития.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специфика технологического подхода состоит в том, чтобы </w:t>
      </w:r>
      <w:proofErr w:type="spellStart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постановка целей и их максимальное уточнение (воспитание и обучение с ориентацией на достижение результата;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подготовка методических пособий (</w:t>
      </w:r>
      <w:proofErr w:type="gramStart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</w:t>
      </w:r>
      <w:proofErr w:type="gram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раздаточный) в соответствии с учебными целями и задачами;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оценка актуального развития дошкольника, коррекция отклонений, направленная на достижение целей;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заключительная оценка результата - уровень развития дошкольника.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 </w:t>
      </w:r>
    </w:p>
    <w:p w:rsidR="00624998" w:rsidRPr="00624998" w:rsidRDefault="00624998" w:rsidP="00624998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624998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6.5. Технология портфолио дошкольника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Портфолио— </w:t>
      </w:r>
      <w:proofErr w:type="gramStart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</w:t>
      </w:r>
      <w:proofErr w:type="gram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ряд функций портфолио: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 диагностическая (фиксирует </w:t>
      </w:r>
      <w:proofErr w:type="gramStart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proofErr w:type="gram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рост за определенный период времени),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 </w:t>
      </w:r>
      <w:proofErr w:type="gramStart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содержательная</w:t>
      </w:r>
      <w:proofErr w:type="gram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(раскрывает весь спектр выполняемых работ),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 </w:t>
      </w:r>
      <w:proofErr w:type="gramStart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рейтинговая</w:t>
      </w:r>
      <w:proofErr w:type="gram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(показывает диапазон умений и навыков ребенка) и др.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Процесс создания портфолио является своего рода педагогической технологией.  Вариантов портфолио очень много. Содержание разделов  заполняется постепенно, в соответствии с возможностями и достижениями дошкольника.  И. Руденко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1 «Давайте познакомимся». </w:t>
      </w: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разделе помещается фотография ребенка, указываются его фамилия и имя, номер группы; можно ввести рубрику «Я люблю...» </w:t>
      </w:r>
      <w:proofErr w:type="gramStart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(«Мне нравится...», «Обожаю, когда...»), в которой будут записаны ответы ребенка.</w:t>
      </w:r>
      <w:proofErr w:type="gramEnd"/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2 «Я расту!». </w:t>
      </w: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 вносятся антропометрические данные (в художественно-графическом исполнении): «Вот я какой!», «Как я расту», «Я вырос», «Я большой».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3 «Портрет моего ребенка». </w:t>
      </w: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помещаются сочинения родителей о своем малыше.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4 «Я мечтаю...». </w:t>
      </w: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фиксируются высказывания самого ребенка на предложение продолжить фразы: «Я мечтаю о...», «Я бы хотел быть...», «Я жду, когда...», «Я вижу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5 «Вот что я могу». </w:t>
      </w: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помещаются образцы творчества ребенка (рисунки, рассказы, книги-самоделки).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6 «Мои достижения». </w:t>
      </w: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фиксируются грамоты, дипломы (от различных организаций: детского сада, СМИ, проводящих конкурсы).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7 «Посоветуйте мне...». </w:t>
      </w: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даются рекомендации родителям воспитателем и всеми специалистами, работающими с ребенком.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8 «Спрашивайте, родители!». </w:t>
      </w: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родители формулируют свои вопросы к специалистам ДОУ.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Орлова предлагает такой вариант портфолио, содержание которого в первую очередь будет интересно родителям, портфолио можно заполнять как в детском саду, так и дома и можно представлять как мини-презентацию на дне рождения ребенка. Автором предлагается следующая структура портфолио. Титульный лист, на котором содержится информация о ребенке (фамилия, имя, отчество, дата рождения), фиксируется дата начала и дата окончания ведения портфолио, изображение ладошки ребенка на момент начала ведения портфолио и изображение ладошки на момент окончания ведения портфолио.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1 «Познакомьтесь со </w:t>
      </w:r>
      <w:proofErr w:type="spellStart"/>
      <w:r w:rsidRPr="0062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мной</w:t>
      </w:r>
      <w:proofErr w:type="gramStart"/>
      <w:r w:rsidRPr="0062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одержит</w:t>
      </w:r>
      <w:proofErr w:type="spell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вкладыши «Полюбуйтесь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рассказ родителей, почему было выбрано это имя, откуда пошла фамилия, информация о знаменитых тезках и известных </w:t>
      </w:r>
      <w:proofErr w:type="gramStart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однофамильцах</w:t>
      </w:r>
      <w:proofErr w:type="gram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персональная информация ребенка (знак зодиака, гороскопы, талисманы и др.).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62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 «Я расту» </w:t>
      </w: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</w:t>
      </w:r>
      <w:proofErr w:type="gramStart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считать до пяти, кувыркаться и др.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 «Моя семья». </w:t>
      </w: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содержание этого раздела включаются краткие рассказы о членах семьи (кроме личных данных, можно упомянуть профессию, черты характера, любимые занятия, особенности совместного времяпрепровождения с членами семьи).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 «Чем могу — помогу» </w:t>
      </w: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фотографии ребенка, на которых он изображен за выполнением домашней работы.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 «Мир вокруг нас». </w:t>
      </w: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данный раздел вносятся небольшие творческие работы ребенка по экскурсиям, познавательным прогулкам.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6 «Вдохновение зимы (весны, лета, осени)». </w:t>
      </w: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размещаются детские работы (рисунки, сказки, стихи, фотографии с утренников, записи стихотворений, которые ребенок рассказывал на утреннике и др.)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Дмитриева, Е. Егорова также предлагают определенную структуру портфолио: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 «Информация родителей», </w:t>
      </w: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есть рубрика «Давайте познакомимся», включающая в себя сведения о ребенке, его достижения, которые отметили сами родители.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 «Информация педагогов» </w:t>
      </w: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информацию о наблюдениях педагогов за ребенком во время пребывания его в детском саду в четырех ключевых направлениях: социальные контакты, коммуникативная деятельность, самостоятельное использование различных источников информации и деятельность как таковая.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3 «Информация ребенка о </w:t>
      </w:r>
      <w:proofErr w:type="spellStart"/>
      <w:r w:rsidRPr="0062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себе</w:t>
      </w:r>
      <w:proofErr w:type="gramStart"/>
      <w:r w:rsidRPr="0062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одержит</w:t>
      </w:r>
      <w:proofErr w:type="spell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информацию, полученную от самого ребенка (рисунки, игры, которые ребенок сам придумал, рассказы о себе, о друзьях, награды, дипломы, грамоты).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И. Адаменко предлагает следующую структуру портфолио: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2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</w:t>
      </w:r>
      <w:proofErr w:type="gramEnd"/>
      <w:r w:rsidRPr="0062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«Какой ребенок хороший», </w:t>
      </w: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содержит информацию о личностных качествах ребенка и включает в себя: сочинение родителей о ребенке; размышления воспитателей о ребенке; ответы ребенка на вопросы в процессе неформальной беседы «Расскажи о себе»; ответы друзей, других детей на просьбу рассказать о ребенке; самооценку ребенка (итоги теста «Лесенка»); психолого-педагогическую характеристику ребенка; «корзину пожеланий», в содержание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блок «Какой ребенок </w:t>
      </w:r>
      <w:proofErr w:type="spellStart"/>
      <w:r w:rsidRPr="0062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умелый</w:t>
      </w:r>
      <w:proofErr w:type="gramStart"/>
      <w:r w:rsidRPr="0062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одержит</w:t>
      </w:r>
      <w:proofErr w:type="spell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о том, что ребенок умеет, что знает, и включает в себя: ответы родителей на вопросы анкет; отзывы воспитателей о ребенке; рассказы детей о ребенке; рассказы педагогов, к которым ребенок ходит на кружки и секции; оценка участия ребенка в акциях; характеристика психолога познавательных интересов </w:t>
      </w: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ребенка; грамоты по номинациям — за любознательность, умения, инициативу, самостоятельность;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блок «Какой ребенок </w:t>
      </w:r>
      <w:proofErr w:type="spellStart"/>
      <w:r w:rsidRPr="0062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успешный</w:t>
      </w:r>
      <w:proofErr w:type="gramStart"/>
      <w:r w:rsidRPr="0062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одержит</w:t>
      </w:r>
      <w:proofErr w:type="spell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о творческих способностях ребенка и включает: отзыв родителей о ребенке; рассказ ребенка о своих успехах; творческие работы (рисунки, стихи, проекты); грамоты; иллюстрации успешности и др.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портфолио (папка личных достижений ребенка) позволяет осуществить индивидуальный подход к каждому ребенку и вручается при выпуске из детского сада как подарок самому ребенку и его семье</w:t>
      </w:r>
    </w:p>
    <w:p w:rsidR="00624998" w:rsidRPr="00624998" w:rsidRDefault="00624998" w:rsidP="00624998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624998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6.6. Технология «Портфолио педагога»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образование нуждается в новом типе педагога: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творчески думающим,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 </w:t>
      </w:r>
      <w:proofErr w:type="gramStart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владеющим</w:t>
      </w:r>
      <w:proofErr w:type="gram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современными технологиями образования,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приемами психолого-педагогической диагностики,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способами самостоятельного конструирования педагогического процесса в условиях конкретной практической деятельности,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умением прогнозировать свой конечный результат.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педагога должно быть досье успехов, в котором отражается все радостное, интересное и достойное из того, что происходит в жизни педагога. Таким досье может стать портфолио педагога.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 позволяет учитывать результаты, достигнутые педагогом в разнообразных видах деятельности (воспитательной, учебной, творческой, социальной, коммуникативной), и является альтернативной формой оценки профессионализма и результативности работы педагога.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создания комплексного портфолио целесообразно ввести следующие разделы: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49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1 «Общие сведения о педагоге»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Этот раздел позволяет судить о процессе индивидуального личностного развития педагога (фамилия, имя, отчество, год рождения);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образование (что и когда окончил, полученная специальность и квалификация по диплому);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трудовой и педагогический стаж, стаж работы в данном образовательном учреждении;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повышение квалификации (название структуры, где прослушаны курсы, год, месяц, проблематика курсов);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копии документов, подтверждающих наличие ученых и почетных званий и степеней;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наиболее значимые правительственные награды, грамоты, благодарственные письма;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дипломы различных конкурсов;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другие документы по усмотрению педагога.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2 «Результаты педагогической деятельности»</w:t>
      </w:r>
      <w:r w:rsidRPr="006249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Содержание данного раздела формирует представление о динамике результатов деятельности педагога за определенный период. В раздел могут быть </w:t>
      </w:r>
      <w:proofErr w:type="gramStart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включены</w:t>
      </w:r>
      <w:proofErr w:type="gram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материалы с результатами освоения детьми реализуемой программы;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материалы, характеризующие уровень развития представлений и умений детей, уровень развития личностных качеств;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сравнительный анализ деятельности педагога за три года на основании результатов педагогической диагностики, результатов участия воспитанников в различных конкурсах и олимпиадах;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анализ результатов обучения воспитанников в первом классе и др.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3 «Научно-методическая деятельность»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содержание данного раздела помещаются материалы, свидетельствующие о профессионализме педагога. Это могут быть: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материалы, в которых описываются технологии, используемые педагогом в деятельности с детьми, обосновывается их выбор;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материалы, характеризующие работу в методическом объединении, творческой группе;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 материалы, подтверждающие участие в профессиональных и творческих педагогических конкурсах;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  в неделях </w:t>
      </w:r>
      <w:proofErr w:type="spellStart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педмастерства</w:t>
      </w:r>
      <w:proofErr w:type="spell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в проведении семинаров, «круглых столов», мастер-классов;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 авторские программы, методические разработки;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творческие отчеты, рефераты, доклады, статьи и другие документы.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4 «Предметно-развивающая среда»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информацию об организации предметно-развивающей среды в группах и кабинетах: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планы по организации предметно-развивающей среды;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эскизы, фотографии и т. д.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5 «Работа с родителями»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Содержит информацию о работе с родителями воспитанников (планы работы; сценарии мероприятий и др.).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портфолио позволит самому педагогу проанализировать и представить значимые профессиональные результаты, достижения, обеспечит мониторинг его профессионального роста.</w:t>
      </w:r>
    </w:p>
    <w:p w:rsidR="00624998" w:rsidRPr="00624998" w:rsidRDefault="00624998" w:rsidP="00624998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624998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6.7. Игровая технология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игры и упражнения, формирующие умение выделять основные, характерные признаки предметов, сравнивать, сопоставлять их;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группы игр на обобщение предметов по определенным признакам;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 группы игр, в процессе которых у дошкольников развивается умение отличать реальные явления </w:t>
      </w:r>
      <w:proofErr w:type="gramStart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нереальных;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      группы игр, воспитывающих умение владеть собой, быстроту реакции на слово, фонематический слух, смекалку и др.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   Составление игровых технологий из отдельных игр и элементов - забота каждого воспитателя.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Обучение в форме игры может и должно быть интересным, занимательным, но не развлекательным.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 деятельности с помощью игровых технологий у детей развиваются психические процессы.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Игровые технологии тесно связаны со всеми сторонами воспитательной и образовательной работы детского сада и решением его основных </w:t>
      </w:r>
      <w:proofErr w:type="spellStart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proofErr w:type="gramStart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екоторые</w:t>
      </w:r>
      <w:proofErr w:type="spell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современные образовательные программы предлагают использовать народную игру как средство педагогической коррекции поведения детей.</w:t>
      </w:r>
    </w:p>
    <w:p w:rsidR="00624998" w:rsidRPr="00624998" w:rsidRDefault="00624998" w:rsidP="00624998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624998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>6.8. Технология «ТРИЗ»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Альтшуллером</w:t>
      </w:r>
      <w:proofErr w:type="spell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использует нетрадиционные формы работы, которые ставят ребенка в позицию думающего человека. </w:t>
      </w:r>
      <w:proofErr w:type="gramStart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Адаптированная</w:t>
      </w:r>
      <w:proofErr w:type="gram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использования данной технологии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Основная задача использования ТРИЗ - технологии в дошкольном возрасте – это привить ребенку радость творческих открытий.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критерий в работе с детьми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тризовские</w:t>
      </w:r>
      <w:proofErr w:type="spell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Можно применять в работе только элементы ТРИЗ (инструментарий), если педагог недостаточно освоил ТРИЗ-технологию.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схема с применением метода выявления противоречий: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Первый этап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Второй этап – определение положительных и отрицательных свой</w:t>
      </w:r>
      <w:proofErr w:type="gramStart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 пр</w:t>
      </w:r>
      <w:proofErr w:type="gram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едмета или явления в целом.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Зачастую, педагог уже проводит </w:t>
      </w:r>
      <w:proofErr w:type="spellStart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тризовские</w:t>
      </w:r>
      <w:proofErr w:type="spell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занятия, даже не подозревая об этом. Ведь, именно, </w:t>
      </w:r>
      <w:proofErr w:type="spellStart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раскрепощенность</w:t>
      </w:r>
      <w:proofErr w:type="spellEnd"/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Заключение: </w:t>
      </w: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624998" w:rsidRPr="00624998" w:rsidRDefault="00624998" w:rsidP="00624998">
      <w:pPr>
        <w:shd w:val="clear" w:color="auto" w:fill="FFFFFF"/>
        <w:spacing w:after="0" w:line="240" w:lineRule="auto"/>
        <w:ind w:firstLine="568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62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Все в наших руках, поэтому их нельзя опускать.</w:t>
      </w:r>
    </w:p>
    <w:p w:rsidR="008E0962" w:rsidRDefault="008E0962">
      <w:bookmarkStart w:id="0" w:name="_GoBack"/>
      <w:bookmarkEnd w:id="0"/>
    </w:p>
    <w:sectPr w:rsidR="008E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98"/>
    <w:rsid w:val="00003A96"/>
    <w:rsid w:val="000042FB"/>
    <w:rsid w:val="00004EAE"/>
    <w:rsid w:val="00010ABD"/>
    <w:rsid w:val="00011DDA"/>
    <w:rsid w:val="00017B8E"/>
    <w:rsid w:val="00020BF1"/>
    <w:rsid w:val="00024DEF"/>
    <w:rsid w:val="00032C3F"/>
    <w:rsid w:val="000365EA"/>
    <w:rsid w:val="000378BC"/>
    <w:rsid w:val="00037B4A"/>
    <w:rsid w:val="00040472"/>
    <w:rsid w:val="000414F3"/>
    <w:rsid w:val="00043B8B"/>
    <w:rsid w:val="00044076"/>
    <w:rsid w:val="00044310"/>
    <w:rsid w:val="000503FC"/>
    <w:rsid w:val="0005112F"/>
    <w:rsid w:val="00053311"/>
    <w:rsid w:val="000567AC"/>
    <w:rsid w:val="00060572"/>
    <w:rsid w:val="00064E2C"/>
    <w:rsid w:val="000702B5"/>
    <w:rsid w:val="00072734"/>
    <w:rsid w:val="00073FB6"/>
    <w:rsid w:val="00083338"/>
    <w:rsid w:val="000862E1"/>
    <w:rsid w:val="00086E98"/>
    <w:rsid w:val="0009080B"/>
    <w:rsid w:val="00090EA9"/>
    <w:rsid w:val="00091202"/>
    <w:rsid w:val="0009267D"/>
    <w:rsid w:val="00096A57"/>
    <w:rsid w:val="000A215F"/>
    <w:rsid w:val="000A27B5"/>
    <w:rsid w:val="000A2A7B"/>
    <w:rsid w:val="000A7FB6"/>
    <w:rsid w:val="000B5DFE"/>
    <w:rsid w:val="000B633D"/>
    <w:rsid w:val="000C06C9"/>
    <w:rsid w:val="000C1C2F"/>
    <w:rsid w:val="000C7C66"/>
    <w:rsid w:val="000C7D21"/>
    <w:rsid w:val="000D0302"/>
    <w:rsid w:val="000D0F30"/>
    <w:rsid w:val="000D1734"/>
    <w:rsid w:val="000D1D90"/>
    <w:rsid w:val="000D2278"/>
    <w:rsid w:val="000D32E8"/>
    <w:rsid w:val="000D3F8E"/>
    <w:rsid w:val="000D5629"/>
    <w:rsid w:val="000D5BA7"/>
    <w:rsid w:val="000E42DA"/>
    <w:rsid w:val="000E46AA"/>
    <w:rsid w:val="000E68CF"/>
    <w:rsid w:val="000F00F7"/>
    <w:rsid w:val="000F0E02"/>
    <w:rsid w:val="000F3B53"/>
    <w:rsid w:val="000F3D3C"/>
    <w:rsid w:val="000F4424"/>
    <w:rsid w:val="000F673F"/>
    <w:rsid w:val="0010138C"/>
    <w:rsid w:val="00103936"/>
    <w:rsid w:val="001044BB"/>
    <w:rsid w:val="001074A3"/>
    <w:rsid w:val="00111833"/>
    <w:rsid w:val="00116BEF"/>
    <w:rsid w:val="00117434"/>
    <w:rsid w:val="00117B37"/>
    <w:rsid w:val="001226C6"/>
    <w:rsid w:val="00122EEB"/>
    <w:rsid w:val="00124AF9"/>
    <w:rsid w:val="00134DB5"/>
    <w:rsid w:val="001368E4"/>
    <w:rsid w:val="001409E8"/>
    <w:rsid w:val="00142921"/>
    <w:rsid w:val="00143C59"/>
    <w:rsid w:val="00144D6C"/>
    <w:rsid w:val="001452B1"/>
    <w:rsid w:val="00146391"/>
    <w:rsid w:val="001506CA"/>
    <w:rsid w:val="00151626"/>
    <w:rsid w:val="00152EAA"/>
    <w:rsid w:val="0015352E"/>
    <w:rsid w:val="00155ADA"/>
    <w:rsid w:val="00156391"/>
    <w:rsid w:val="00156E8A"/>
    <w:rsid w:val="00157BC4"/>
    <w:rsid w:val="00161159"/>
    <w:rsid w:val="00161180"/>
    <w:rsid w:val="00166859"/>
    <w:rsid w:val="0016777C"/>
    <w:rsid w:val="001716E4"/>
    <w:rsid w:val="00171B9F"/>
    <w:rsid w:val="001731B0"/>
    <w:rsid w:val="00174D3F"/>
    <w:rsid w:val="00176A85"/>
    <w:rsid w:val="00177161"/>
    <w:rsid w:val="00181048"/>
    <w:rsid w:val="0018374A"/>
    <w:rsid w:val="0018688A"/>
    <w:rsid w:val="00190462"/>
    <w:rsid w:val="001937A2"/>
    <w:rsid w:val="00195097"/>
    <w:rsid w:val="00195866"/>
    <w:rsid w:val="00196D82"/>
    <w:rsid w:val="001A04FC"/>
    <w:rsid w:val="001A0C62"/>
    <w:rsid w:val="001A4E37"/>
    <w:rsid w:val="001A7C1C"/>
    <w:rsid w:val="001B11AE"/>
    <w:rsid w:val="001B3CDF"/>
    <w:rsid w:val="001B4CA5"/>
    <w:rsid w:val="001B73A6"/>
    <w:rsid w:val="001D2DC4"/>
    <w:rsid w:val="001D35AA"/>
    <w:rsid w:val="001D7C90"/>
    <w:rsid w:val="001E12F7"/>
    <w:rsid w:val="001E45E3"/>
    <w:rsid w:val="001F12D1"/>
    <w:rsid w:val="001F1716"/>
    <w:rsid w:val="00202271"/>
    <w:rsid w:val="00204DE6"/>
    <w:rsid w:val="00205A75"/>
    <w:rsid w:val="00207A60"/>
    <w:rsid w:val="002107DF"/>
    <w:rsid w:val="00211B2C"/>
    <w:rsid w:val="00213353"/>
    <w:rsid w:val="0021599C"/>
    <w:rsid w:val="0021774E"/>
    <w:rsid w:val="00224E80"/>
    <w:rsid w:val="00225150"/>
    <w:rsid w:val="00230F26"/>
    <w:rsid w:val="0023243D"/>
    <w:rsid w:val="00232664"/>
    <w:rsid w:val="002370D2"/>
    <w:rsid w:val="002433C7"/>
    <w:rsid w:val="002437D6"/>
    <w:rsid w:val="002475CB"/>
    <w:rsid w:val="00247F80"/>
    <w:rsid w:val="002528C5"/>
    <w:rsid w:val="00254763"/>
    <w:rsid w:val="00254E31"/>
    <w:rsid w:val="00257AB4"/>
    <w:rsid w:val="002619C9"/>
    <w:rsid w:val="00264893"/>
    <w:rsid w:val="00265BA1"/>
    <w:rsid w:val="00265DE0"/>
    <w:rsid w:val="0027326C"/>
    <w:rsid w:val="0027490A"/>
    <w:rsid w:val="002814DC"/>
    <w:rsid w:val="00282EB5"/>
    <w:rsid w:val="00283737"/>
    <w:rsid w:val="002864E9"/>
    <w:rsid w:val="00287EEF"/>
    <w:rsid w:val="00291652"/>
    <w:rsid w:val="00293418"/>
    <w:rsid w:val="00293DFF"/>
    <w:rsid w:val="00294296"/>
    <w:rsid w:val="00297115"/>
    <w:rsid w:val="002A0F7A"/>
    <w:rsid w:val="002A6959"/>
    <w:rsid w:val="002A791B"/>
    <w:rsid w:val="002B4A10"/>
    <w:rsid w:val="002B52E2"/>
    <w:rsid w:val="002B5986"/>
    <w:rsid w:val="002B5A55"/>
    <w:rsid w:val="002B5BC0"/>
    <w:rsid w:val="002C5249"/>
    <w:rsid w:val="002C6ED3"/>
    <w:rsid w:val="002D08C5"/>
    <w:rsid w:val="002D6123"/>
    <w:rsid w:val="002D61DF"/>
    <w:rsid w:val="002E0416"/>
    <w:rsid w:val="002E0951"/>
    <w:rsid w:val="002E0A80"/>
    <w:rsid w:val="002E3C63"/>
    <w:rsid w:val="002E4101"/>
    <w:rsid w:val="002E5C68"/>
    <w:rsid w:val="002E6AA4"/>
    <w:rsid w:val="002F2816"/>
    <w:rsid w:val="002F51F2"/>
    <w:rsid w:val="002F54A2"/>
    <w:rsid w:val="00305FCC"/>
    <w:rsid w:val="00306993"/>
    <w:rsid w:val="0030701A"/>
    <w:rsid w:val="00310CC1"/>
    <w:rsid w:val="003162E7"/>
    <w:rsid w:val="00320767"/>
    <w:rsid w:val="003251C3"/>
    <w:rsid w:val="00325299"/>
    <w:rsid w:val="00325EE8"/>
    <w:rsid w:val="00325F4E"/>
    <w:rsid w:val="0033122C"/>
    <w:rsid w:val="003333B0"/>
    <w:rsid w:val="00333470"/>
    <w:rsid w:val="00341119"/>
    <w:rsid w:val="0034259D"/>
    <w:rsid w:val="0034301F"/>
    <w:rsid w:val="00344A5D"/>
    <w:rsid w:val="00346D95"/>
    <w:rsid w:val="00352A76"/>
    <w:rsid w:val="00354DA3"/>
    <w:rsid w:val="00355504"/>
    <w:rsid w:val="00356554"/>
    <w:rsid w:val="003635AE"/>
    <w:rsid w:val="00363AA4"/>
    <w:rsid w:val="00375954"/>
    <w:rsid w:val="00377DFC"/>
    <w:rsid w:val="00377FC5"/>
    <w:rsid w:val="003811D2"/>
    <w:rsid w:val="00385E7E"/>
    <w:rsid w:val="0039347C"/>
    <w:rsid w:val="0039461D"/>
    <w:rsid w:val="003A3A47"/>
    <w:rsid w:val="003B06DC"/>
    <w:rsid w:val="003C1C4C"/>
    <w:rsid w:val="003C3C08"/>
    <w:rsid w:val="003C3F84"/>
    <w:rsid w:val="003C4607"/>
    <w:rsid w:val="003C51B0"/>
    <w:rsid w:val="003C68E0"/>
    <w:rsid w:val="003D26A4"/>
    <w:rsid w:val="003D3727"/>
    <w:rsid w:val="003D50D0"/>
    <w:rsid w:val="003D6CC6"/>
    <w:rsid w:val="003E4A34"/>
    <w:rsid w:val="003E50FC"/>
    <w:rsid w:val="003E5557"/>
    <w:rsid w:val="003F69DF"/>
    <w:rsid w:val="0040018A"/>
    <w:rsid w:val="00401A91"/>
    <w:rsid w:val="0040398C"/>
    <w:rsid w:val="00403D94"/>
    <w:rsid w:val="00404F04"/>
    <w:rsid w:val="00406477"/>
    <w:rsid w:val="0040702E"/>
    <w:rsid w:val="004075D8"/>
    <w:rsid w:val="0041675E"/>
    <w:rsid w:val="00420779"/>
    <w:rsid w:val="00422909"/>
    <w:rsid w:val="00427C50"/>
    <w:rsid w:val="00427F34"/>
    <w:rsid w:val="0043077F"/>
    <w:rsid w:val="004308CB"/>
    <w:rsid w:val="00433693"/>
    <w:rsid w:val="0043397B"/>
    <w:rsid w:val="00433FAA"/>
    <w:rsid w:val="004576EE"/>
    <w:rsid w:val="004612B7"/>
    <w:rsid w:val="00462A41"/>
    <w:rsid w:val="00462F81"/>
    <w:rsid w:val="00467BE0"/>
    <w:rsid w:val="00471002"/>
    <w:rsid w:val="00473C93"/>
    <w:rsid w:val="00480B0C"/>
    <w:rsid w:val="00485808"/>
    <w:rsid w:val="00486A28"/>
    <w:rsid w:val="00486D37"/>
    <w:rsid w:val="0049595D"/>
    <w:rsid w:val="00496BAE"/>
    <w:rsid w:val="004A0438"/>
    <w:rsid w:val="004A2D1B"/>
    <w:rsid w:val="004A3EBC"/>
    <w:rsid w:val="004A7B2F"/>
    <w:rsid w:val="004B0C3A"/>
    <w:rsid w:val="004B7628"/>
    <w:rsid w:val="004B77D9"/>
    <w:rsid w:val="004B7970"/>
    <w:rsid w:val="004B7CFF"/>
    <w:rsid w:val="004C0411"/>
    <w:rsid w:val="004C063B"/>
    <w:rsid w:val="004C4608"/>
    <w:rsid w:val="004C776F"/>
    <w:rsid w:val="004D4BE3"/>
    <w:rsid w:val="004E1DDD"/>
    <w:rsid w:val="004E5CD9"/>
    <w:rsid w:val="004E7FF4"/>
    <w:rsid w:val="004F1BDF"/>
    <w:rsid w:val="004F4A90"/>
    <w:rsid w:val="004F50D2"/>
    <w:rsid w:val="004F6305"/>
    <w:rsid w:val="0050136A"/>
    <w:rsid w:val="00501FDF"/>
    <w:rsid w:val="00503DFA"/>
    <w:rsid w:val="00504521"/>
    <w:rsid w:val="00506BCF"/>
    <w:rsid w:val="00511C26"/>
    <w:rsid w:val="00512EB0"/>
    <w:rsid w:val="005157BF"/>
    <w:rsid w:val="00515ECF"/>
    <w:rsid w:val="00521214"/>
    <w:rsid w:val="00522349"/>
    <w:rsid w:val="00523B35"/>
    <w:rsid w:val="00534AC1"/>
    <w:rsid w:val="00535743"/>
    <w:rsid w:val="0054054E"/>
    <w:rsid w:val="00542395"/>
    <w:rsid w:val="00543F9A"/>
    <w:rsid w:val="005472AA"/>
    <w:rsid w:val="005522D0"/>
    <w:rsid w:val="00553A5A"/>
    <w:rsid w:val="00554FF9"/>
    <w:rsid w:val="00556970"/>
    <w:rsid w:val="005576F1"/>
    <w:rsid w:val="00560061"/>
    <w:rsid w:val="005608E9"/>
    <w:rsid w:val="0056435E"/>
    <w:rsid w:val="00566A10"/>
    <w:rsid w:val="00574DD2"/>
    <w:rsid w:val="005752CC"/>
    <w:rsid w:val="00575A41"/>
    <w:rsid w:val="005807FD"/>
    <w:rsid w:val="00584068"/>
    <w:rsid w:val="005842AB"/>
    <w:rsid w:val="0058607C"/>
    <w:rsid w:val="005868AD"/>
    <w:rsid w:val="005945C5"/>
    <w:rsid w:val="005A0BC8"/>
    <w:rsid w:val="005A2373"/>
    <w:rsid w:val="005A243C"/>
    <w:rsid w:val="005A30DA"/>
    <w:rsid w:val="005A357E"/>
    <w:rsid w:val="005A4848"/>
    <w:rsid w:val="005A6FD5"/>
    <w:rsid w:val="005A7A02"/>
    <w:rsid w:val="005B0A58"/>
    <w:rsid w:val="005B1268"/>
    <w:rsid w:val="005B2343"/>
    <w:rsid w:val="005B516E"/>
    <w:rsid w:val="005B564E"/>
    <w:rsid w:val="005B7C45"/>
    <w:rsid w:val="005D0D7C"/>
    <w:rsid w:val="005D0E72"/>
    <w:rsid w:val="005E661D"/>
    <w:rsid w:val="005F039B"/>
    <w:rsid w:val="005F423B"/>
    <w:rsid w:val="005F5083"/>
    <w:rsid w:val="006000D9"/>
    <w:rsid w:val="00612789"/>
    <w:rsid w:val="00613B13"/>
    <w:rsid w:val="00616CA9"/>
    <w:rsid w:val="0061703D"/>
    <w:rsid w:val="006178E5"/>
    <w:rsid w:val="00620085"/>
    <w:rsid w:val="00622520"/>
    <w:rsid w:val="00624998"/>
    <w:rsid w:val="00630D81"/>
    <w:rsid w:val="006314D3"/>
    <w:rsid w:val="00632BE8"/>
    <w:rsid w:val="00632DB1"/>
    <w:rsid w:val="006330B6"/>
    <w:rsid w:val="00637E8F"/>
    <w:rsid w:val="00641149"/>
    <w:rsid w:val="00647B9F"/>
    <w:rsid w:val="0065140F"/>
    <w:rsid w:val="006525DB"/>
    <w:rsid w:val="00655541"/>
    <w:rsid w:val="00655714"/>
    <w:rsid w:val="00655BEF"/>
    <w:rsid w:val="006600F6"/>
    <w:rsid w:val="00662B56"/>
    <w:rsid w:val="0066528D"/>
    <w:rsid w:val="00671C41"/>
    <w:rsid w:val="00682507"/>
    <w:rsid w:val="006A18CE"/>
    <w:rsid w:val="006A2031"/>
    <w:rsid w:val="006A4EC0"/>
    <w:rsid w:val="006A507F"/>
    <w:rsid w:val="006A6B41"/>
    <w:rsid w:val="006B3F3D"/>
    <w:rsid w:val="006B467A"/>
    <w:rsid w:val="006B4A1F"/>
    <w:rsid w:val="006B6004"/>
    <w:rsid w:val="006B6868"/>
    <w:rsid w:val="006B6930"/>
    <w:rsid w:val="006C024F"/>
    <w:rsid w:val="006C0D60"/>
    <w:rsid w:val="006C0DE9"/>
    <w:rsid w:val="006C0E86"/>
    <w:rsid w:val="006C17BD"/>
    <w:rsid w:val="006C5B5E"/>
    <w:rsid w:val="006C7C5A"/>
    <w:rsid w:val="006D3639"/>
    <w:rsid w:val="006D4377"/>
    <w:rsid w:val="006D5B73"/>
    <w:rsid w:val="006D7192"/>
    <w:rsid w:val="006D7412"/>
    <w:rsid w:val="006E0518"/>
    <w:rsid w:val="006E5E03"/>
    <w:rsid w:val="006E7C78"/>
    <w:rsid w:val="006E7E16"/>
    <w:rsid w:val="006F307C"/>
    <w:rsid w:val="0070253D"/>
    <w:rsid w:val="00715E4E"/>
    <w:rsid w:val="007164A4"/>
    <w:rsid w:val="007167E3"/>
    <w:rsid w:val="00716998"/>
    <w:rsid w:val="0071757C"/>
    <w:rsid w:val="007210EC"/>
    <w:rsid w:val="00724A50"/>
    <w:rsid w:val="00731EC2"/>
    <w:rsid w:val="0073713C"/>
    <w:rsid w:val="00740D2D"/>
    <w:rsid w:val="00741923"/>
    <w:rsid w:val="007445EF"/>
    <w:rsid w:val="007529E7"/>
    <w:rsid w:val="00752C5E"/>
    <w:rsid w:val="00763CFA"/>
    <w:rsid w:val="007747AA"/>
    <w:rsid w:val="00774C67"/>
    <w:rsid w:val="0077718C"/>
    <w:rsid w:val="00777EE4"/>
    <w:rsid w:val="0078108B"/>
    <w:rsid w:val="00781E7A"/>
    <w:rsid w:val="00785C17"/>
    <w:rsid w:val="00791290"/>
    <w:rsid w:val="0079398B"/>
    <w:rsid w:val="00794293"/>
    <w:rsid w:val="00796A3D"/>
    <w:rsid w:val="007973F3"/>
    <w:rsid w:val="007A462F"/>
    <w:rsid w:val="007B1DD2"/>
    <w:rsid w:val="007B4927"/>
    <w:rsid w:val="007B5C10"/>
    <w:rsid w:val="007B6E5C"/>
    <w:rsid w:val="007C19E3"/>
    <w:rsid w:val="007C5906"/>
    <w:rsid w:val="007C77A0"/>
    <w:rsid w:val="007D15A6"/>
    <w:rsid w:val="007D2E9E"/>
    <w:rsid w:val="007D784A"/>
    <w:rsid w:val="007D7EED"/>
    <w:rsid w:val="007E0265"/>
    <w:rsid w:val="007E35E4"/>
    <w:rsid w:val="007F0886"/>
    <w:rsid w:val="007F28D0"/>
    <w:rsid w:val="007F2948"/>
    <w:rsid w:val="007F43F9"/>
    <w:rsid w:val="007F63C0"/>
    <w:rsid w:val="00802B83"/>
    <w:rsid w:val="00804682"/>
    <w:rsid w:val="00823724"/>
    <w:rsid w:val="00823D6F"/>
    <w:rsid w:val="00824176"/>
    <w:rsid w:val="008278C9"/>
    <w:rsid w:val="00833933"/>
    <w:rsid w:val="00833A68"/>
    <w:rsid w:val="008346B0"/>
    <w:rsid w:val="00837C00"/>
    <w:rsid w:val="008405C9"/>
    <w:rsid w:val="008413ED"/>
    <w:rsid w:val="00843DE5"/>
    <w:rsid w:val="0084678B"/>
    <w:rsid w:val="00851C46"/>
    <w:rsid w:val="00853C70"/>
    <w:rsid w:val="008550AF"/>
    <w:rsid w:val="00855B50"/>
    <w:rsid w:val="00856018"/>
    <w:rsid w:val="008574A8"/>
    <w:rsid w:val="00860EA9"/>
    <w:rsid w:val="00861BF7"/>
    <w:rsid w:val="008627A8"/>
    <w:rsid w:val="00877F1C"/>
    <w:rsid w:val="008808B9"/>
    <w:rsid w:val="008839D4"/>
    <w:rsid w:val="00883CB8"/>
    <w:rsid w:val="00884B83"/>
    <w:rsid w:val="008900CC"/>
    <w:rsid w:val="00891FD0"/>
    <w:rsid w:val="008A1357"/>
    <w:rsid w:val="008C2E09"/>
    <w:rsid w:val="008C3115"/>
    <w:rsid w:val="008D063E"/>
    <w:rsid w:val="008D0850"/>
    <w:rsid w:val="008D179E"/>
    <w:rsid w:val="008D4397"/>
    <w:rsid w:val="008E0962"/>
    <w:rsid w:val="008E1B6F"/>
    <w:rsid w:val="008E1EA2"/>
    <w:rsid w:val="008E2DB4"/>
    <w:rsid w:val="008E309B"/>
    <w:rsid w:val="008E3B6F"/>
    <w:rsid w:val="008F35C6"/>
    <w:rsid w:val="008F49EB"/>
    <w:rsid w:val="008F57D3"/>
    <w:rsid w:val="009031FD"/>
    <w:rsid w:val="00904EF6"/>
    <w:rsid w:val="00906556"/>
    <w:rsid w:val="009104E4"/>
    <w:rsid w:val="00912B37"/>
    <w:rsid w:val="00912BEF"/>
    <w:rsid w:val="00912C9C"/>
    <w:rsid w:val="00913843"/>
    <w:rsid w:val="0092026B"/>
    <w:rsid w:val="00920272"/>
    <w:rsid w:val="00920380"/>
    <w:rsid w:val="00921472"/>
    <w:rsid w:val="00930716"/>
    <w:rsid w:val="009357E3"/>
    <w:rsid w:val="0094639B"/>
    <w:rsid w:val="009510E8"/>
    <w:rsid w:val="00952168"/>
    <w:rsid w:val="009536A7"/>
    <w:rsid w:val="009539A5"/>
    <w:rsid w:val="009554F2"/>
    <w:rsid w:val="00957055"/>
    <w:rsid w:val="0096323B"/>
    <w:rsid w:val="009636DF"/>
    <w:rsid w:val="00965F06"/>
    <w:rsid w:val="0096768B"/>
    <w:rsid w:val="00972C85"/>
    <w:rsid w:val="00972C96"/>
    <w:rsid w:val="009746ED"/>
    <w:rsid w:val="009760EB"/>
    <w:rsid w:val="00976819"/>
    <w:rsid w:val="00977B23"/>
    <w:rsid w:val="00982B48"/>
    <w:rsid w:val="009845A9"/>
    <w:rsid w:val="00987453"/>
    <w:rsid w:val="00987CE2"/>
    <w:rsid w:val="00987FA6"/>
    <w:rsid w:val="0099002D"/>
    <w:rsid w:val="00990FE5"/>
    <w:rsid w:val="00992B8B"/>
    <w:rsid w:val="00996C6F"/>
    <w:rsid w:val="009A17B6"/>
    <w:rsid w:val="009A1B17"/>
    <w:rsid w:val="009A233E"/>
    <w:rsid w:val="009A33CD"/>
    <w:rsid w:val="009A61B5"/>
    <w:rsid w:val="009B73ED"/>
    <w:rsid w:val="009C2E17"/>
    <w:rsid w:val="009C2F77"/>
    <w:rsid w:val="009C4B35"/>
    <w:rsid w:val="009D4167"/>
    <w:rsid w:val="009D5B9A"/>
    <w:rsid w:val="009E728E"/>
    <w:rsid w:val="009F037C"/>
    <w:rsid w:val="009F0848"/>
    <w:rsid w:val="009F0C73"/>
    <w:rsid w:val="009F6349"/>
    <w:rsid w:val="009F7E28"/>
    <w:rsid w:val="00A024AF"/>
    <w:rsid w:val="00A044F4"/>
    <w:rsid w:val="00A05A53"/>
    <w:rsid w:val="00A10BCE"/>
    <w:rsid w:val="00A13137"/>
    <w:rsid w:val="00A14469"/>
    <w:rsid w:val="00A151A9"/>
    <w:rsid w:val="00A17D4A"/>
    <w:rsid w:val="00A21B9E"/>
    <w:rsid w:val="00A230EC"/>
    <w:rsid w:val="00A2436C"/>
    <w:rsid w:val="00A25351"/>
    <w:rsid w:val="00A30D7C"/>
    <w:rsid w:val="00A368E5"/>
    <w:rsid w:val="00A40704"/>
    <w:rsid w:val="00A41DFE"/>
    <w:rsid w:val="00A43416"/>
    <w:rsid w:val="00A4648B"/>
    <w:rsid w:val="00A56D73"/>
    <w:rsid w:val="00A5786F"/>
    <w:rsid w:val="00A57A62"/>
    <w:rsid w:val="00A601E0"/>
    <w:rsid w:val="00A6220F"/>
    <w:rsid w:val="00A637EE"/>
    <w:rsid w:val="00A70BED"/>
    <w:rsid w:val="00A719D6"/>
    <w:rsid w:val="00A75630"/>
    <w:rsid w:val="00A9113F"/>
    <w:rsid w:val="00A91206"/>
    <w:rsid w:val="00AA0673"/>
    <w:rsid w:val="00AA0B9B"/>
    <w:rsid w:val="00AA128E"/>
    <w:rsid w:val="00AA4B54"/>
    <w:rsid w:val="00AA54E8"/>
    <w:rsid w:val="00AA5BD6"/>
    <w:rsid w:val="00AA7927"/>
    <w:rsid w:val="00AB1044"/>
    <w:rsid w:val="00AB1431"/>
    <w:rsid w:val="00AB1541"/>
    <w:rsid w:val="00AB158C"/>
    <w:rsid w:val="00AB3DE2"/>
    <w:rsid w:val="00AB5F0D"/>
    <w:rsid w:val="00AB656E"/>
    <w:rsid w:val="00AC17F3"/>
    <w:rsid w:val="00AC2ADD"/>
    <w:rsid w:val="00AC4865"/>
    <w:rsid w:val="00AC79B7"/>
    <w:rsid w:val="00AD1F0A"/>
    <w:rsid w:val="00AD20F9"/>
    <w:rsid w:val="00AE08A2"/>
    <w:rsid w:val="00AE0A5F"/>
    <w:rsid w:val="00AE35FA"/>
    <w:rsid w:val="00AE5CAF"/>
    <w:rsid w:val="00AE7665"/>
    <w:rsid w:val="00AE76C6"/>
    <w:rsid w:val="00AF5031"/>
    <w:rsid w:val="00AF6074"/>
    <w:rsid w:val="00AF7A2F"/>
    <w:rsid w:val="00B05771"/>
    <w:rsid w:val="00B10BD6"/>
    <w:rsid w:val="00B118EC"/>
    <w:rsid w:val="00B1282B"/>
    <w:rsid w:val="00B14DD8"/>
    <w:rsid w:val="00B169ED"/>
    <w:rsid w:val="00B2000D"/>
    <w:rsid w:val="00B20263"/>
    <w:rsid w:val="00B223A4"/>
    <w:rsid w:val="00B236A7"/>
    <w:rsid w:val="00B2393E"/>
    <w:rsid w:val="00B31AE5"/>
    <w:rsid w:val="00B33720"/>
    <w:rsid w:val="00B42624"/>
    <w:rsid w:val="00B4580B"/>
    <w:rsid w:val="00B46E34"/>
    <w:rsid w:val="00B47718"/>
    <w:rsid w:val="00B5383E"/>
    <w:rsid w:val="00B54ABD"/>
    <w:rsid w:val="00B72EA2"/>
    <w:rsid w:val="00B73F3E"/>
    <w:rsid w:val="00B75AAF"/>
    <w:rsid w:val="00B82F3D"/>
    <w:rsid w:val="00B853A9"/>
    <w:rsid w:val="00B855A9"/>
    <w:rsid w:val="00B90289"/>
    <w:rsid w:val="00B9044C"/>
    <w:rsid w:val="00B90E20"/>
    <w:rsid w:val="00B9143D"/>
    <w:rsid w:val="00B94006"/>
    <w:rsid w:val="00B967DA"/>
    <w:rsid w:val="00BA0577"/>
    <w:rsid w:val="00BA148B"/>
    <w:rsid w:val="00BA335C"/>
    <w:rsid w:val="00BA4A75"/>
    <w:rsid w:val="00BB47CD"/>
    <w:rsid w:val="00BB6F80"/>
    <w:rsid w:val="00BC075D"/>
    <w:rsid w:val="00BC0D21"/>
    <w:rsid w:val="00BC1654"/>
    <w:rsid w:val="00BC3192"/>
    <w:rsid w:val="00BC732D"/>
    <w:rsid w:val="00BC7BF3"/>
    <w:rsid w:val="00BD0A81"/>
    <w:rsid w:val="00BD1CD8"/>
    <w:rsid w:val="00BD3208"/>
    <w:rsid w:val="00BD6524"/>
    <w:rsid w:val="00BD7980"/>
    <w:rsid w:val="00BF0113"/>
    <w:rsid w:val="00BF0A6E"/>
    <w:rsid w:val="00BF1F4B"/>
    <w:rsid w:val="00C00B21"/>
    <w:rsid w:val="00C01954"/>
    <w:rsid w:val="00C01F2D"/>
    <w:rsid w:val="00C14E8E"/>
    <w:rsid w:val="00C157B3"/>
    <w:rsid w:val="00C200D7"/>
    <w:rsid w:val="00C20269"/>
    <w:rsid w:val="00C2558D"/>
    <w:rsid w:val="00C26A7B"/>
    <w:rsid w:val="00C300B1"/>
    <w:rsid w:val="00C3072C"/>
    <w:rsid w:val="00C4061A"/>
    <w:rsid w:val="00C40E69"/>
    <w:rsid w:val="00C41AD8"/>
    <w:rsid w:val="00C47786"/>
    <w:rsid w:val="00C51765"/>
    <w:rsid w:val="00C53728"/>
    <w:rsid w:val="00C5464B"/>
    <w:rsid w:val="00C56A72"/>
    <w:rsid w:val="00C652DD"/>
    <w:rsid w:val="00C65D40"/>
    <w:rsid w:val="00C65D53"/>
    <w:rsid w:val="00C735B8"/>
    <w:rsid w:val="00C80891"/>
    <w:rsid w:val="00C81CA6"/>
    <w:rsid w:val="00C81FA6"/>
    <w:rsid w:val="00C8200D"/>
    <w:rsid w:val="00C840D9"/>
    <w:rsid w:val="00C84A7C"/>
    <w:rsid w:val="00C857FB"/>
    <w:rsid w:val="00C90194"/>
    <w:rsid w:val="00C914BC"/>
    <w:rsid w:val="00C9678D"/>
    <w:rsid w:val="00CA31B1"/>
    <w:rsid w:val="00CA3926"/>
    <w:rsid w:val="00CA64C1"/>
    <w:rsid w:val="00CA6548"/>
    <w:rsid w:val="00CB119B"/>
    <w:rsid w:val="00CB587A"/>
    <w:rsid w:val="00CB7FA6"/>
    <w:rsid w:val="00CC50C4"/>
    <w:rsid w:val="00CC5221"/>
    <w:rsid w:val="00CC685A"/>
    <w:rsid w:val="00CD029F"/>
    <w:rsid w:val="00CD25FA"/>
    <w:rsid w:val="00CD335B"/>
    <w:rsid w:val="00CD3B10"/>
    <w:rsid w:val="00CD4020"/>
    <w:rsid w:val="00CD42C0"/>
    <w:rsid w:val="00CD6A9F"/>
    <w:rsid w:val="00CD74BF"/>
    <w:rsid w:val="00CE06F9"/>
    <w:rsid w:val="00CE16F0"/>
    <w:rsid w:val="00CE31ED"/>
    <w:rsid w:val="00CE440A"/>
    <w:rsid w:val="00CE4E15"/>
    <w:rsid w:val="00CE7F8A"/>
    <w:rsid w:val="00CF0D0D"/>
    <w:rsid w:val="00CF166B"/>
    <w:rsid w:val="00CF5D48"/>
    <w:rsid w:val="00CF5D95"/>
    <w:rsid w:val="00CF6384"/>
    <w:rsid w:val="00CF6575"/>
    <w:rsid w:val="00CF7185"/>
    <w:rsid w:val="00CF7908"/>
    <w:rsid w:val="00D01429"/>
    <w:rsid w:val="00D100FB"/>
    <w:rsid w:val="00D13577"/>
    <w:rsid w:val="00D13D5E"/>
    <w:rsid w:val="00D14F38"/>
    <w:rsid w:val="00D21569"/>
    <w:rsid w:val="00D25EA8"/>
    <w:rsid w:val="00D301B9"/>
    <w:rsid w:val="00D342E7"/>
    <w:rsid w:val="00D35FED"/>
    <w:rsid w:val="00D422FC"/>
    <w:rsid w:val="00D42F99"/>
    <w:rsid w:val="00D43F87"/>
    <w:rsid w:val="00D44D03"/>
    <w:rsid w:val="00D4610D"/>
    <w:rsid w:val="00D462E3"/>
    <w:rsid w:val="00D51E52"/>
    <w:rsid w:val="00D52C92"/>
    <w:rsid w:val="00D53CD5"/>
    <w:rsid w:val="00D628CB"/>
    <w:rsid w:val="00D63DCD"/>
    <w:rsid w:val="00D64833"/>
    <w:rsid w:val="00D654CF"/>
    <w:rsid w:val="00D7156E"/>
    <w:rsid w:val="00D73983"/>
    <w:rsid w:val="00D76655"/>
    <w:rsid w:val="00D8593D"/>
    <w:rsid w:val="00D86D96"/>
    <w:rsid w:val="00DA0139"/>
    <w:rsid w:val="00DA0352"/>
    <w:rsid w:val="00DA56CB"/>
    <w:rsid w:val="00DB26FF"/>
    <w:rsid w:val="00DB4AF6"/>
    <w:rsid w:val="00DB4CE8"/>
    <w:rsid w:val="00DC0BD4"/>
    <w:rsid w:val="00DC0BF8"/>
    <w:rsid w:val="00DC16F1"/>
    <w:rsid w:val="00DC7611"/>
    <w:rsid w:val="00DD1810"/>
    <w:rsid w:val="00DD2475"/>
    <w:rsid w:val="00DD49F6"/>
    <w:rsid w:val="00DE00EF"/>
    <w:rsid w:val="00DE3A35"/>
    <w:rsid w:val="00DE534F"/>
    <w:rsid w:val="00DE5CDB"/>
    <w:rsid w:val="00DE719A"/>
    <w:rsid w:val="00DF4265"/>
    <w:rsid w:val="00E054A8"/>
    <w:rsid w:val="00E06540"/>
    <w:rsid w:val="00E15D7A"/>
    <w:rsid w:val="00E20D77"/>
    <w:rsid w:val="00E21ABA"/>
    <w:rsid w:val="00E22B9F"/>
    <w:rsid w:val="00E249E2"/>
    <w:rsid w:val="00E25771"/>
    <w:rsid w:val="00E266EC"/>
    <w:rsid w:val="00E26774"/>
    <w:rsid w:val="00E26DCE"/>
    <w:rsid w:val="00E317CE"/>
    <w:rsid w:val="00E32277"/>
    <w:rsid w:val="00E34BD4"/>
    <w:rsid w:val="00E35E78"/>
    <w:rsid w:val="00E3684C"/>
    <w:rsid w:val="00E37A1A"/>
    <w:rsid w:val="00E43D6D"/>
    <w:rsid w:val="00E451BD"/>
    <w:rsid w:val="00E6431C"/>
    <w:rsid w:val="00E64AA1"/>
    <w:rsid w:val="00E661B9"/>
    <w:rsid w:val="00E6722F"/>
    <w:rsid w:val="00E679EB"/>
    <w:rsid w:val="00E70491"/>
    <w:rsid w:val="00E706AF"/>
    <w:rsid w:val="00E73E42"/>
    <w:rsid w:val="00E76A5C"/>
    <w:rsid w:val="00E846C3"/>
    <w:rsid w:val="00E86640"/>
    <w:rsid w:val="00E87317"/>
    <w:rsid w:val="00E90A94"/>
    <w:rsid w:val="00EA193B"/>
    <w:rsid w:val="00EA4131"/>
    <w:rsid w:val="00EB1DBC"/>
    <w:rsid w:val="00EB1FF8"/>
    <w:rsid w:val="00EB34D7"/>
    <w:rsid w:val="00EB50C7"/>
    <w:rsid w:val="00EB6D97"/>
    <w:rsid w:val="00EC273E"/>
    <w:rsid w:val="00EC37F3"/>
    <w:rsid w:val="00EC3FFD"/>
    <w:rsid w:val="00EC4471"/>
    <w:rsid w:val="00EC5207"/>
    <w:rsid w:val="00EE40E1"/>
    <w:rsid w:val="00EF2592"/>
    <w:rsid w:val="00EF30E0"/>
    <w:rsid w:val="00EF6DEF"/>
    <w:rsid w:val="00EF7802"/>
    <w:rsid w:val="00F0286F"/>
    <w:rsid w:val="00F05945"/>
    <w:rsid w:val="00F05DB8"/>
    <w:rsid w:val="00F07078"/>
    <w:rsid w:val="00F07575"/>
    <w:rsid w:val="00F12E0F"/>
    <w:rsid w:val="00F13DDB"/>
    <w:rsid w:val="00F225E1"/>
    <w:rsid w:val="00F24D83"/>
    <w:rsid w:val="00F37D80"/>
    <w:rsid w:val="00F42F41"/>
    <w:rsid w:val="00F44675"/>
    <w:rsid w:val="00F453E0"/>
    <w:rsid w:val="00F466D5"/>
    <w:rsid w:val="00F50447"/>
    <w:rsid w:val="00F51F2F"/>
    <w:rsid w:val="00F56E87"/>
    <w:rsid w:val="00F610DC"/>
    <w:rsid w:val="00F61B18"/>
    <w:rsid w:val="00F63FD7"/>
    <w:rsid w:val="00F668F7"/>
    <w:rsid w:val="00F675C5"/>
    <w:rsid w:val="00F7452E"/>
    <w:rsid w:val="00F75AF9"/>
    <w:rsid w:val="00F768C8"/>
    <w:rsid w:val="00F771D8"/>
    <w:rsid w:val="00F80A12"/>
    <w:rsid w:val="00F838B5"/>
    <w:rsid w:val="00F86E03"/>
    <w:rsid w:val="00F900A9"/>
    <w:rsid w:val="00F9194F"/>
    <w:rsid w:val="00F96487"/>
    <w:rsid w:val="00F96BF6"/>
    <w:rsid w:val="00F96C16"/>
    <w:rsid w:val="00FA1F11"/>
    <w:rsid w:val="00FA32D7"/>
    <w:rsid w:val="00FA526D"/>
    <w:rsid w:val="00FA5EFF"/>
    <w:rsid w:val="00FB579A"/>
    <w:rsid w:val="00FB773C"/>
    <w:rsid w:val="00FC11BA"/>
    <w:rsid w:val="00FC2EE6"/>
    <w:rsid w:val="00FD03BE"/>
    <w:rsid w:val="00FD225E"/>
    <w:rsid w:val="00FD7CA5"/>
    <w:rsid w:val="00FE05BE"/>
    <w:rsid w:val="00FE223B"/>
    <w:rsid w:val="00FE2567"/>
    <w:rsid w:val="00FE3BD7"/>
    <w:rsid w:val="00FE53AF"/>
    <w:rsid w:val="00FE62A0"/>
    <w:rsid w:val="00FF4405"/>
    <w:rsid w:val="00FF51A7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4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49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49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6">
    <w:name w:val="c6"/>
    <w:basedOn w:val="a0"/>
    <w:rsid w:val="00624998"/>
  </w:style>
  <w:style w:type="character" w:customStyle="1" w:styleId="c0">
    <w:name w:val="c0"/>
    <w:basedOn w:val="a0"/>
    <w:rsid w:val="00624998"/>
  </w:style>
  <w:style w:type="paragraph" w:customStyle="1" w:styleId="c1">
    <w:name w:val="c1"/>
    <w:basedOn w:val="a"/>
    <w:rsid w:val="0062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49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49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49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6">
    <w:name w:val="c6"/>
    <w:basedOn w:val="a0"/>
    <w:rsid w:val="00624998"/>
  </w:style>
  <w:style w:type="character" w:customStyle="1" w:styleId="c0">
    <w:name w:val="c0"/>
    <w:basedOn w:val="a0"/>
    <w:rsid w:val="00624998"/>
  </w:style>
  <w:style w:type="paragraph" w:customStyle="1" w:styleId="c1">
    <w:name w:val="c1"/>
    <w:basedOn w:val="a"/>
    <w:rsid w:val="0062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4783</Words>
  <Characters>27266</Characters>
  <Application>Microsoft Office Word</Application>
  <DocSecurity>0</DocSecurity>
  <Lines>227</Lines>
  <Paragraphs>63</Paragraphs>
  <ScaleCrop>false</ScaleCrop>
  <Company>SPecialiST RePack</Company>
  <LinksUpToDate>false</LinksUpToDate>
  <CharactersWithSpaces>31986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2020-05-22T05:34:00Z</dcterms:created>
  <dcterms:modified xsi:type="dcterms:W3CDTF">2020-05-22T05:34:00Z</dcterms:modified>
</cp:coreProperties>
</file>