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D7" w:rsidRDefault="00A527D7" w:rsidP="00A527D7">
      <w:pPr>
        <w:pStyle w:val="Default"/>
        <w:rPr>
          <w:b/>
          <w:bCs/>
          <w:sz w:val="28"/>
          <w:szCs w:val="28"/>
        </w:rPr>
      </w:pPr>
    </w:p>
    <w:p w:rsidR="00A527D7" w:rsidRDefault="00A527D7" w:rsidP="00A527D7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Проектная деятельность в условиях реализации ФГОС</w:t>
      </w:r>
    </w:p>
    <w:p w:rsidR="00A527D7" w:rsidRDefault="00A527D7" w:rsidP="00A527D7">
      <w:pPr>
        <w:pStyle w:val="Default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Идеи проектного обучения возникли в России  как  способы развития активного самостоятельного мышления ребенка. При советской власти эти идеи стали активно внедряться в школу, однако в 1931 году метод проектов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был осужден и с тех пор до недавнего времени в России больше не предпринималось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серьезных попыток возродить его в практике.</w:t>
      </w:r>
    </w:p>
    <w:p w:rsidR="00A527D7" w:rsidRDefault="00A527D7" w:rsidP="00A527D7">
      <w:pPr>
        <w:pStyle w:val="Default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Сегодня уже всем понятно, что простое заучивание фактов и правил ушло на второй план, отдав лидирующие позиции умению применить эти знания на практике, в повседневной жизни. Проектная деятельность предполагает использование широкого спектра проблемных, исследовательских, поисковых методов, ориентированных на реальный практический результат, значимый для каждого участника проекта. </w:t>
      </w:r>
    </w:p>
    <w:p w:rsidR="00A527D7" w:rsidRDefault="00A527D7" w:rsidP="00A527D7">
      <w:pPr>
        <w:pStyle w:val="Default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Работа над проектом – это многоуровневый подход, всегда предполагающий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ре-шение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какой-то проблемы. Проектная деятельность способствует развитию активного самостоятельного, критического мышления учащихся, умению работать с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информа-цией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, размышлять, опираясь на знание фактов, закономерностей науки, делать обос-нованные выводы и ориентировать их на совместную исследовательскую работу.  </w:t>
      </w:r>
    </w:p>
    <w:p w:rsidR="00A527D7" w:rsidRDefault="00A527D7" w:rsidP="00A527D7">
      <w:pPr>
        <w:pStyle w:val="Default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Для ученика проект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представляет возможность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раскрыть творческий потенциал, попробовать свои силы, приложить свои знания, принести пользу, показать публично достигнутый результат, который носит практический характер и значим для самих открывателей. </w:t>
      </w:r>
    </w:p>
    <w:p w:rsidR="00A527D7" w:rsidRDefault="00A527D7" w:rsidP="00A527D7">
      <w:pPr>
        <w:pStyle w:val="Default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Немаловажную роль при выполнении проектов отводится учителю,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при чем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эта роль изменяется в зависимости от этапов работы над проектом. Педагог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консультиру-ет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, мотивирует, провоцирует, а так же наблюдает, то есть не передает знания, а обеспечивает деятельность школьника. Ведь для учителя учебный проект представляет собой в первую очередь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 xml:space="preserve"> .</w:t>
      </w:r>
      <w:proofErr w:type="gramEnd"/>
    </w:p>
    <w:p w:rsidR="00A527D7" w:rsidRDefault="00A527D7" w:rsidP="00A527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Проектная и исследовательская деятельность в условиях реализации ФГОС</w:t>
      </w:r>
    </w:p>
    <w:p w:rsidR="00A527D7" w:rsidRDefault="00A527D7" w:rsidP="00A527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527D7" w:rsidRDefault="00A527D7" w:rsidP="00A527D7">
      <w:pPr>
        <w:pStyle w:val="Default"/>
        <w:rPr>
          <w:color w:val="auto"/>
        </w:rPr>
      </w:pPr>
    </w:p>
    <w:p w:rsidR="00A527D7" w:rsidRDefault="00A527D7" w:rsidP="00A527D7">
      <w:pPr>
        <w:pStyle w:val="Default"/>
        <w:pageBreakBefore/>
        <w:rPr>
          <w:color w:val="auto"/>
        </w:rPr>
      </w:pPr>
    </w:p>
    <w:p w:rsidR="00A527D7" w:rsidRDefault="00A527D7" w:rsidP="00A527D7">
      <w:pPr>
        <w:pStyle w:val="Default"/>
        <w:spacing w:after="3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Исследовательские проекты,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характеризуются продуманной структурой, обоснования актуальности предмета исследования для всех участников. </w:t>
      </w:r>
    </w:p>
    <w:p w:rsidR="00A527D7" w:rsidRDefault="00A527D7" w:rsidP="00A527D7">
      <w:pPr>
        <w:pStyle w:val="Default"/>
        <w:spacing w:after="3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>Творческие проекты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предполагающие соответствующее оформление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резуль-татов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, но, как правило, не имеющие детально проработанной структуры совместной деятельности участников. </w:t>
      </w:r>
    </w:p>
    <w:p w:rsidR="00A527D7" w:rsidRDefault="00A527D7" w:rsidP="00A527D7">
      <w:pPr>
        <w:pStyle w:val="Default"/>
        <w:spacing w:after="3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>Ролево-игровые проекты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структура которых также только намечается и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оста-ется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открытой до окончания проекта, доминирующим видом деятельности здесь явля-ется ролево-игровая. </w:t>
      </w:r>
    </w:p>
    <w:p w:rsidR="00A527D7" w:rsidRDefault="00A527D7" w:rsidP="00A527D7">
      <w:pPr>
        <w:pStyle w:val="Default"/>
        <w:spacing w:after="3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>Информационные проекты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направленные на сбор информации о каком-либо объекте, явлении; которую в последующем анализируют и обобщают участники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про-екта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A527D7" w:rsidRDefault="00A527D7" w:rsidP="00A527D7">
      <w:pPr>
        <w:pStyle w:val="Default"/>
        <w:spacing w:after="3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5. 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Практико-ориентированные проекты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отличаются четко обозначенным с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са-мого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начала результатом деятельности участников проекта, который обязательно ориентирован на социальные интересы самих участников. </w:t>
      </w:r>
    </w:p>
    <w:p w:rsidR="00A527D7" w:rsidRDefault="00A527D7" w:rsidP="00A527D7">
      <w:pPr>
        <w:pStyle w:val="Default"/>
        <w:spacing w:after="3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6. 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Монопроекты,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проводимые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в рамках одного учебного предмета по наиболее сложным разделам. </w:t>
      </w:r>
    </w:p>
    <w:p w:rsidR="00A527D7" w:rsidRDefault="00A527D7" w:rsidP="00A527D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7. 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Межпредметные проекты,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выполняемые во внеурочное время. Это могут быть небольшие проекты, затрагивающие два-три предмета, а также достаточно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объ-емные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и продолжительные.</w:t>
      </w:r>
    </w:p>
    <w:p w:rsidR="00A527D7" w:rsidRDefault="00A527D7" w:rsidP="00A527D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A527D7" w:rsidRDefault="00A527D7" w:rsidP="00A527D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При работе с проектом нужно выделить ряд характерных особенностей: </w:t>
      </w:r>
    </w:p>
    <w:p w:rsidR="00A527D7" w:rsidRDefault="00A527D7" w:rsidP="00A527D7">
      <w:pPr>
        <w:pStyle w:val="Default"/>
        <w:spacing w:after="3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Проблема: </w:t>
      </w:r>
      <w:r>
        <w:rPr>
          <w:rFonts w:ascii="Times New Roman" w:hAnsi="Times New Roman" w:cs="Times New Roman"/>
          <w:color w:val="auto"/>
          <w:sz w:val="26"/>
          <w:szCs w:val="26"/>
        </w:rPr>
        <w:t>наличие проблемы является основой любого проекта, т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именно она должна мотивировать автора на поиски решения; </w:t>
      </w:r>
    </w:p>
    <w:p w:rsidR="00A527D7" w:rsidRDefault="00A527D7" w:rsidP="00A527D7">
      <w:pPr>
        <w:pStyle w:val="Default"/>
        <w:spacing w:after="3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проект должен обладать ясной и реальной для достижения целью, воплощением которой станет проектный продукт; </w:t>
      </w:r>
    </w:p>
    <w:p w:rsidR="00A527D7" w:rsidRDefault="00A527D7" w:rsidP="00A527D7">
      <w:pPr>
        <w:pStyle w:val="Default"/>
        <w:spacing w:after="3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>Планирование работы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: весь путь от исходной проблемы до реализации цели проекта необходимо разбить на отдельные этапы со своими промежуточными задами для каждого из них; определить способы решения этих задач и найти ресурсы; </w:t>
      </w:r>
    </w:p>
    <w:p w:rsidR="00A527D7" w:rsidRDefault="00A527D7" w:rsidP="00A527D7">
      <w:pPr>
        <w:pStyle w:val="Default"/>
        <w:spacing w:after="3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Литература: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осуществление плана работы над проектом не может обойтись без изучения литературы и других источников информации, возможно, с проведением различных опытов, экспериментов, наблюдений, исследований, опросов; с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проведе-нием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анализа и обобщения полученных сведений; с формулированием выводов по те-кущему вопросу; </w:t>
      </w:r>
    </w:p>
    <w:p w:rsidR="00A527D7" w:rsidRDefault="00A527D7" w:rsidP="00A527D7">
      <w:pPr>
        <w:pStyle w:val="Default"/>
        <w:spacing w:after="34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5. 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Письменная часть: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проект не может быть представлен голословно, он должен представлять собой отчет о ходе работы, в котором описываются все этапы работы, принимавшиеся решения; все возникшие проблемы и способы их преодоления;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ана-лизируются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собранная информация; подводятся итоги, делаются выводы, выясняются перспективы проекта. </w:t>
      </w:r>
    </w:p>
    <w:p w:rsidR="00A527D7" w:rsidRDefault="00A527D7" w:rsidP="00A527D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6. 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Защита: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является обязательным условием проекта и представляет собой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пре-зентацию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</w:t>
      </w:r>
    </w:p>
    <w:p w:rsidR="00A527D7" w:rsidRDefault="00A527D7" w:rsidP="00A527D7">
      <w:pPr>
        <w:pStyle w:val="Default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Вовлечение учащихся в проектную деятельность происходит постепенно, интерес к такой работе появляется в начальной школе, а в основной школе ученики уже обладают достаточными знаниями, опытом исследовательской деятельности, </w:t>
      </w: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навыками использования компьютера, а также необходимыми волевыми качествами, которые помогают преодолевать возникающие трудности. Проектная деятельность помогает удовлетворить важные потребности подростков.</w:t>
      </w:r>
    </w:p>
    <w:p w:rsidR="00A527D7" w:rsidRDefault="00A527D7" w:rsidP="00A527D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Список источников </w:t>
      </w:r>
    </w:p>
    <w:p w:rsidR="00A527D7" w:rsidRDefault="00A527D7" w:rsidP="00A527D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Борисова Л.С. Проектирование как эффективное средство развития и воспитания на уроках английского языка // Иностранные языки в школе. 2012. </w:t>
      </w:r>
    </w:p>
    <w:p w:rsidR="00A527D7" w:rsidRDefault="00A527D7" w:rsidP="00A527D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Брейгина М.Е. Моделирование ситуаций общения в процессе обучения иностранному языку // Иностранный язык в школе. 2004. № 2. </w:t>
      </w:r>
    </w:p>
    <w:p w:rsidR="00A527D7" w:rsidRDefault="00A527D7" w:rsidP="00A527D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Джонсонс Дж.К. Методы проектирования. М., 1986. </w:t>
      </w:r>
    </w:p>
    <w:p w:rsidR="00A527D7" w:rsidRDefault="00A527D7" w:rsidP="00A527D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Пахомова Н.Ю. Метод учебного проекта в образовательном учреждении: пособие для учителей и студентов педагогических вузов. М., 2003. </w:t>
      </w:r>
    </w:p>
    <w:p w:rsidR="00A527D7" w:rsidRDefault="00A527D7" w:rsidP="00A527D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Полат Е.С., Бухаркина М.Ю., Моисеева М.В., Петрова А.Е. Новые педагогические и информационные технологии в системе образования. М., 2004. </w:t>
      </w:r>
    </w:p>
    <w:p w:rsidR="00A527D7" w:rsidRDefault="00A527D7" w:rsidP="00A527D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Полат Е.С. Метод проектов на уроках иностранного языка // Иностранные языки в школе. 2000. № 2. </w:t>
      </w:r>
    </w:p>
    <w:p w:rsidR="0043065B" w:rsidRDefault="00A527D7" w:rsidP="00A527D7">
      <w:r>
        <w:rPr>
          <w:rFonts w:ascii="Times New Roman" w:hAnsi="Times New Roman" w:cs="Times New Roman"/>
          <w:sz w:val="23"/>
          <w:szCs w:val="23"/>
        </w:rPr>
        <w:t xml:space="preserve">Попов В.Б. </w:t>
      </w:r>
      <w:proofErr w:type="gramStart"/>
      <w:r>
        <w:rPr>
          <w:rFonts w:ascii="Times New Roman" w:hAnsi="Times New Roman" w:cs="Times New Roman"/>
          <w:sz w:val="23"/>
          <w:szCs w:val="23"/>
        </w:rPr>
        <w:t>Интернет-технологии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развитие образования. Воронеж, 2001.</w:t>
      </w:r>
    </w:p>
    <w:sectPr w:rsidR="0043065B" w:rsidSect="0043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998CE"/>
    <w:multiLevelType w:val="hybridMultilevel"/>
    <w:tmpl w:val="85D4AC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AA05A3"/>
    <w:multiLevelType w:val="hybridMultilevel"/>
    <w:tmpl w:val="67969C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27D7"/>
    <w:rsid w:val="0043065B"/>
    <w:rsid w:val="00A5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7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862</Words>
  <Characters>4919</Characters>
  <Application>Microsoft Office Word</Application>
  <DocSecurity>0</DocSecurity>
  <Lines>40</Lines>
  <Paragraphs>11</Paragraphs>
  <ScaleCrop>false</ScaleCrop>
  <Company>Grizli777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2019-11-04T16:35:00Z</dcterms:created>
  <dcterms:modified xsi:type="dcterms:W3CDTF">2019-11-04T16:40:00Z</dcterms:modified>
</cp:coreProperties>
</file>