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DB" w:rsidRPr="004019E2" w:rsidRDefault="005B62DB" w:rsidP="00DE79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62DB" w:rsidRPr="004019E2" w:rsidRDefault="005B62DB" w:rsidP="00DE79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1666B" w:rsidRPr="00F5125E" w:rsidRDefault="00F5125E" w:rsidP="00F5125E">
      <w:pPr>
        <w:tabs>
          <w:tab w:val="center" w:pos="4677"/>
          <w:tab w:val="left" w:pos="855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F4501F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Проектная з</w:t>
      </w:r>
      <w:r w:rsidR="0081666B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адача</w:t>
      </w:r>
      <w:r w:rsidR="00C646BC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1666B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</w:t>
      </w:r>
      <w:r w:rsidR="009F68F6">
        <w:rPr>
          <w:rFonts w:ascii="Times New Roman" w:eastAsia="Times New Roman" w:hAnsi="Times New Roman" w:cs="Times New Roman"/>
          <w:b/>
          <w:iCs/>
          <w:sz w:val="24"/>
          <w:szCs w:val="24"/>
        </w:rPr>
        <w:t>Эмблема детского сада. Дружба</w:t>
      </w:r>
      <w:r w:rsidR="0081666B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</w:p>
    <w:p w:rsidR="00FB47EC" w:rsidRPr="004019E2" w:rsidRDefault="00FB47EC" w:rsidP="00FB47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00DC1" w:rsidRPr="00F5125E" w:rsidRDefault="00C646BC" w:rsidP="00FB47E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ОС «Школа 2100»</w:t>
      </w:r>
      <w:r w:rsidR="00BC48FF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="009F68F6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5B62DB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класс</w:t>
      </w:r>
    </w:p>
    <w:p w:rsidR="00BC48FF" w:rsidRPr="00F5125E" w:rsidRDefault="00BC48FF" w:rsidP="00FB47E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Автор: </w:t>
      </w:r>
      <w:proofErr w:type="spellStart"/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Чуприянова</w:t>
      </w:r>
      <w:proofErr w:type="spellEnd"/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Марина Валерьевна</w:t>
      </w:r>
    </w:p>
    <w:p w:rsidR="00BC48FF" w:rsidRPr="00F5125E" w:rsidRDefault="00BC48FF" w:rsidP="00FB47E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учитель начальных классов</w:t>
      </w:r>
    </w:p>
    <w:p w:rsidR="00BC48FF" w:rsidRPr="00F5125E" w:rsidRDefault="00BC48FF" w:rsidP="00FB47E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МАОУ «Гимназия № 41»</w:t>
      </w:r>
    </w:p>
    <w:p w:rsidR="00BC48FF" w:rsidRPr="00F5125E" w:rsidRDefault="00BC48FF" w:rsidP="00FB47E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Паспорт проектной задачи</w:t>
      </w: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BC48FF" w:rsidRPr="004019E2" w:rsidTr="00E84D94">
        <w:tc>
          <w:tcPr>
            <w:tcW w:w="2269" w:type="dxa"/>
          </w:tcPr>
          <w:p w:rsidR="00BC48FF" w:rsidRPr="003F21A9" w:rsidRDefault="00BC48FF" w:rsidP="00EF768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Название проектной задачи</w:t>
            </w:r>
          </w:p>
        </w:tc>
        <w:tc>
          <w:tcPr>
            <w:tcW w:w="7229" w:type="dxa"/>
          </w:tcPr>
          <w:p w:rsidR="00BC48FF" w:rsidRPr="00F5125E" w:rsidRDefault="00BC48FF" w:rsidP="009F68F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12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«Эмблема детского сада</w:t>
            </w:r>
            <w:r w:rsidR="009F68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  Дружба</w:t>
            </w:r>
            <w:r w:rsidRPr="00F512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BC48FF" w:rsidRPr="004019E2" w:rsidTr="00E84D94">
        <w:tc>
          <w:tcPr>
            <w:tcW w:w="2269" w:type="dxa"/>
          </w:tcPr>
          <w:p w:rsidR="00BC48FF" w:rsidRPr="003F21A9" w:rsidRDefault="00BC48FF" w:rsidP="00EF768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Тип проектной задачи</w:t>
            </w:r>
          </w:p>
        </w:tc>
        <w:tc>
          <w:tcPr>
            <w:tcW w:w="7229" w:type="dxa"/>
          </w:tcPr>
          <w:p w:rsidR="00BC48FF" w:rsidRPr="004019E2" w:rsidRDefault="00406323" w:rsidP="00DE794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Cs/>
              </w:rPr>
            </w:pPr>
            <w:proofErr w:type="spellStart"/>
            <w:r w:rsidRPr="00527FB3">
              <w:rPr>
                <w:b/>
                <w:iCs/>
              </w:rPr>
              <w:t>Межпредметная</w:t>
            </w:r>
            <w:proofErr w:type="spellEnd"/>
            <w:r w:rsidRPr="00527FB3">
              <w:rPr>
                <w:b/>
                <w:iCs/>
              </w:rPr>
              <w:t xml:space="preserve"> </w:t>
            </w:r>
            <w:r w:rsidRPr="00BC48FF">
              <w:rPr>
                <w:iCs/>
              </w:rPr>
              <w:t xml:space="preserve">(русский язык, </w:t>
            </w:r>
            <w:r w:rsidR="00D6441D">
              <w:rPr>
                <w:iCs/>
              </w:rPr>
              <w:t xml:space="preserve">литературное чтение, </w:t>
            </w:r>
            <w:r w:rsidRPr="00BC48FF">
              <w:rPr>
                <w:iCs/>
              </w:rPr>
              <w:t xml:space="preserve">математика, окружающий мир, </w:t>
            </w:r>
            <w:proofErr w:type="gramStart"/>
            <w:r w:rsidRPr="00BC48FF">
              <w:rPr>
                <w:iCs/>
              </w:rPr>
              <w:t>изо</w:t>
            </w:r>
            <w:proofErr w:type="gramEnd"/>
            <w:r w:rsidRPr="00BC48FF">
              <w:rPr>
                <w:iCs/>
              </w:rPr>
              <w:t xml:space="preserve">, технология) </w:t>
            </w:r>
            <w:r w:rsidRPr="00527FB3">
              <w:rPr>
                <w:b/>
                <w:iCs/>
              </w:rPr>
              <w:t>проектная одновозрастная задача</w:t>
            </w:r>
          </w:p>
        </w:tc>
      </w:tr>
      <w:tr w:rsidR="00406323" w:rsidRPr="004019E2" w:rsidTr="00702A1E">
        <w:trPr>
          <w:trHeight w:val="1421"/>
        </w:trPr>
        <w:tc>
          <w:tcPr>
            <w:tcW w:w="2269" w:type="dxa"/>
          </w:tcPr>
          <w:p w:rsidR="00406323" w:rsidRPr="003F21A9" w:rsidRDefault="00EF7682" w:rsidP="00EF768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Цель проектной задачи</w:t>
            </w:r>
          </w:p>
        </w:tc>
        <w:tc>
          <w:tcPr>
            <w:tcW w:w="7229" w:type="dxa"/>
          </w:tcPr>
          <w:p w:rsidR="00406323" w:rsidRPr="004019E2" w:rsidRDefault="00EF7682" w:rsidP="00C34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Научить учащихся выполнять учебную работу (с использованием предметных знаний) в соответствии с планом намеченных действий в мод</w:t>
            </w:r>
            <w:r w:rsidR="008D7A8B">
              <w:rPr>
                <w:iCs/>
              </w:rPr>
              <w:t>ельной (</w:t>
            </w:r>
            <w:proofErr w:type="spellStart"/>
            <w:r w:rsidR="008D7A8B">
              <w:rPr>
                <w:iCs/>
              </w:rPr>
              <w:t>квазиреальной</w:t>
            </w:r>
            <w:proofErr w:type="spellEnd"/>
            <w:r w:rsidR="008D7A8B">
              <w:rPr>
                <w:iCs/>
              </w:rPr>
              <w:t xml:space="preserve">) ситуации, развивая </w:t>
            </w:r>
            <w:r>
              <w:rPr>
                <w:iCs/>
              </w:rPr>
              <w:t xml:space="preserve">навыки сотрудничества в малых одновозрастных группах, </w:t>
            </w:r>
            <w:r w:rsidR="00C349A5">
              <w:rPr>
                <w:iCs/>
              </w:rPr>
              <w:t>достигая</w:t>
            </w:r>
            <w:r w:rsidR="00C349A5" w:rsidRPr="008272FE">
              <w:rPr>
                <w:iCs/>
              </w:rPr>
              <w:t xml:space="preserve"> намеченный результат совместной деятельности по заданному результату.</w:t>
            </w:r>
          </w:p>
        </w:tc>
      </w:tr>
      <w:tr w:rsidR="00BC48FF" w:rsidRPr="004019E2" w:rsidTr="00E84D94">
        <w:tc>
          <w:tcPr>
            <w:tcW w:w="2269" w:type="dxa"/>
          </w:tcPr>
          <w:p w:rsidR="00BC48FF" w:rsidRPr="003F21A9" w:rsidRDefault="00BC48FF" w:rsidP="00487BD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Место проектной задачи в образовательном процессе</w:t>
            </w:r>
          </w:p>
        </w:tc>
        <w:tc>
          <w:tcPr>
            <w:tcW w:w="7229" w:type="dxa"/>
          </w:tcPr>
          <w:p w:rsidR="00FC4FA2" w:rsidRPr="004019E2" w:rsidRDefault="004019E2" w:rsidP="00FC4FA2">
            <w:pPr>
              <w:shd w:val="clear" w:color="auto" w:fill="FFFFFF"/>
              <w:ind w:firstLine="34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Согласно требованиям ФГОС НОО в</w:t>
            </w:r>
            <w:r w:rsidR="00DD28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школе актуальным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становится использование проектной деятельности</w:t>
            </w:r>
            <w:r w:rsidR="00DD28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0131F9" w:rsidRPr="000131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905E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качестве подготовки к данной деятельности в начальной школе </w:t>
            </w:r>
            <w:r w:rsidR="000131F9" w:rsidRPr="000131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младших школьников и стали проектные задачи</w:t>
            </w:r>
            <w:r w:rsidR="00905E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0131F9" w:rsidRPr="000131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 таких проектных задач работает на перспективу, способствует </w:t>
            </w:r>
            <w:proofErr w:type="spellStart"/>
            <w:r w:rsidR="000131F9" w:rsidRPr="000131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деятельностному</w:t>
            </w:r>
            <w:proofErr w:type="spellEnd"/>
            <w:r w:rsidR="000131F9" w:rsidRPr="000131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="000131F9" w:rsidRPr="000131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компетент</w:t>
            </w:r>
            <w:r w:rsidR="00905E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ностному</w:t>
            </w:r>
            <w:proofErr w:type="spellEnd"/>
            <w:r w:rsidR="00905E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подходам в образовании. </w:t>
            </w:r>
            <w:r w:rsidR="00F51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Осуществляется в рамках курса дополнительного образования «</w:t>
            </w:r>
            <w:proofErr w:type="gramStart"/>
            <w:r w:rsidR="00F51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Я-</w:t>
            </w:r>
            <w:r w:rsidR="005019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исследователь</w:t>
            </w:r>
            <w:proofErr w:type="gramEnd"/>
            <w:r w:rsidR="005019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». </w:t>
            </w:r>
            <w:r w:rsidR="00FC4F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Занятие рассчитано на учащихся 2 класса, </w:t>
            </w:r>
            <w:r w:rsidR="005019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второй год обучения, </w:t>
            </w:r>
            <w:r w:rsidR="00FC4F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является 6 занятием данного вида. Рекомендовано время проведения занятия 1 учебный час. </w:t>
            </w:r>
          </w:p>
        </w:tc>
      </w:tr>
      <w:tr w:rsidR="00BC48FF" w:rsidRPr="004019E2" w:rsidTr="00E84D94">
        <w:tc>
          <w:tcPr>
            <w:tcW w:w="2269" w:type="dxa"/>
          </w:tcPr>
          <w:p w:rsidR="00FC4FA2" w:rsidRPr="003F21A9" w:rsidRDefault="00BC48FF" w:rsidP="008536D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Дидактические </w:t>
            </w:r>
            <w:r w:rsidR="0085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406323" w:rsidRPr="00BC48FF" w:rsidRDefault="00BC48FF" w:rsidP="00DE7942">
            <w:pPr>
              <w:pStyle w:val="a8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iCs/>
              </w:rPr>
            </w:pPr>
            <w:r w:rsidRPr="004019E2">
              <w:rPr>
                <w:iCs/>
              </w:rPr>
              <w:t>1</w:t>
            </w:r>
            <w:r w:rsidR="00406323" w:rsidRPr="00BC48FF">
              <w:rPr>
                <w:iCs/>
              </w:rPr>
              <w:t xml:space="preserve"> Комплексное использование освоенных математических, языковых и естественнонаучных знаний и умений в нестандартных условиях </w:t>
            </w:r>
            <w:proofErr w:type="spellStart"/>
            <w:r w:rsidR="00406323" w:rsidRPr="00BC48FF">
              <w:rPr>
                <w:iCs/>
              </w:rPr>
              <w:t>квазиреальной</w:t>
            </w:r>
            <w:proofErr w:type="spellEnd"/>
            <w:r w:rsidR="00406323" w:rsidRPr="00BC48FF">
              <w:rPr>
                <w:iCs/>
              </w:rPr>
              <w:t xml:space="preserve"> ситуации.</w:t>
            </w:r>
          </w:p>
          <w:p w:rsidR="00406323" w:rsidRPr="00BC48FF" w:rsidRDefault="00406323" w:rsidP="00DE7942">
            <w:pPr>
              <w:pStyle w:val="a8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iCs/>
              </w:rPr>
            </w:pPr>
            <w:r w:rsidRPr="00BC48FF">
              <w:rPr>
                <w:iCs/>
              </w:rPr>
              <w:t xml:space="preserve">2. Апробация умения пользоваться </w:t>
            </w:r>
            <w:r w:rsidR="00DE7942">
              <w:rPr>
                <w:iCs/>
              </w:rPr>
              <w:t>план</w:t>
            </w:r>
            <w:r w:rsidRPr="00BC48FF">
              <w:rPr>
                <w:iCs/>
              </w:rPr>
              <w:t xml:space="preserve">ами, схемами и </w:t>
            </w:r>
            <w:r w:rsidR="00DE7942">
              <w:rPr>
                <w:iCs/>
              </w:rPr>
              <w:t>формулами</w:t>
            </w:r>
            <w:r w:rsidRPr="00BC48FF">
              <w:rPr>
                <w:iCs/>
              </w:rPr>
              <w:t xml:space="preserve"> для поиска оптимального решения задачи.</w:t>
            </w:r>
          </w:p>
          <w:p w:rsidR="00406323" w:rsidRPr="00BC48FF" w:rsidRDefault="00406323" w:rsidP="00DE7942">
            <w:pPr>
              <w:pStyle w:val="a8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iCs/>
              </w:rPr>
            </w:pPr>
            <w:r w:rsidRPr="00BC48FF">
              <w:rPr>
                <w:iCs/>
              </w:rPr>
              <w:t xml:space="preserve">3. Обучение </w:t>
            </w:r>
            <w:proofErr w:type="gramStart"/>
            <w:r w:rsidRPr="00BC48FF">
              <w:rPr>
                <w:iCs/>
              </w:rPr>
              <w:t>умению</w:t>
            </w:r>
            <w:proofErr w:type="gramEnd"/>
            <w:r w:rsidRPr="00BC48FF">
              <w:rPr>
                <w:iCs/>
              </w:rPr>
              <w:t xml:space="preserve"> верно анализировать предоставленную информацию, составлять самостоятельно схему маршрута до объекта, ориентируясь по </w:t>
            </w:r>
            <w:r w:rsidR="00DE7942">
              <w:rPr>
                <w:iCs/>
              </w:rPr>
              <w:t>плану, рассчитывая длину пути и время движения до нужного объекта.</w:t>
            </w:r>
          </w:p>
          <w:p w:rsidR="00406323" w:rsidRPr="00BC48FF" w:rsidRDefault="00406323" w:rsidP="00DE7942">
            <w:pPr>
              <w:pStyle w:val="a8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iCs/>
              </w:rPr>
            </w:pPr>
            <w:r w:rsidRPr="00BC48FF">
              <w:rPr>
                <w:iCs/>
              </w:rPr>
              <w:t xml:space="preserve">4. </w:t>
            </w:r>
            <w:r w:rsidRPr="004019E2">
              <w:rPr>
                <w:iCs/>
              </w:rPr>
              <w:t>Создать условия для группового взаимодействия при решении проектной задачи, развивая у учеников умения и навыки самостоятельной и групповой работы</w:t>
            </w:r>
            <w:r w:rsidRPr="00BC48FF">
              <w:rPr>
                <w:iCs/>
              </w:rPr>
              <w:t xml:space="preserve"> при решении ряда практических задач: распределение обязанностей, выполнение персональных заданий, коллективное обсуждение результатов, взаимоконтроль</w:t>
            </w:r>
            <w:r w:rsidR="00DE7942">
              <w:rPr>
                <w:iCs/>
              </w:rPr>
              <w:t>.</w:t>
            </w:r>
          </w:p>
          <w:p w:rsidR="00BC48FF" w:rsidRPr="004019E2" w:rsidRDefault="00406323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5.</w:t>
            </w:r>
            <w:r w:rsidR="00BC48F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рефлексивные и творческие способности учащихся</w:t>
            </w:r>
            <w:r w:rsidR="00DE794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48FF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4.Создать </w:t>
            </w:r>
            <w:r w:rsidR="00DE794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комфортную атмосферу для сотрудничества.</w:t>
            </w:r>
          </w:p>
        </w:tc>
      </w:tr>
      <w:tr w:rsidR="00BC48FF" w:rsidRPr="004019E2" w:rsidTr="00E84D94">
        <w:tc>
          <w:tcPr>
            <w:tcW w:w="2269" w:type="dxa"/>
          </w:tcPr>
          <w:p w:rsidR="00BC48FF" w:rsidRPr="003F21A9" w:rsidRDefault="00BC48FF" w:rsidP="00487BD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487BD3"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редметные знания и умения, </w:t>
            </w:r>
            <w:proofErr w:type="spellStart"/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06323"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УУД, </w:t>
            </w: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на которые опирается </w:t>
            </w:r>
            <w:r w:rsidR="0085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проектная </w:t>
            </w: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задача</w:t>
            </w:r>
          </w:p>
        </w:tc>
        <w:tc>
          <w:tcPr>
            <w:tcW w:w="7229" w:type="dxa"/>
          </w:tcPr>
          <w:p w:rsidR="00BC48FF" w:rsidRPr="00A9616E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961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 xml:space="preserve">Предметные </w:t>
            </w:r>
          </w:p>
          <w:p w:rsidR="00FB47EC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язык: работа с текстом, находить необходимую информацию, уметь преобразовывать текстовую информацию</w:t>
            </w:r>
            <w:r w:rsidR="00DE794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составлять слова,</w:t>
            </w:r>
            <w:r w:rsidR="00FB47E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="00DE794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текст, </w:t>
            </w:r>
            <w:r w:rsidR="00FB47E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отгадывать ребусы, объясняя лексический смысл слов.</w:t>
            </w:r>
          </w:p>
          <w:p w:rsidR="00054137" w:rsidRPr="00A9616E" w:rsidRDefault="00054137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61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Литературное чтение:</w:t>
            </w:r>
            <w:r w:rsidRPr="00A961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обобщение пройденного раздела «Сказка ложь, да в ней намек…», заполнение кроссворда ключевыми понятиями и словами из произведений данной темы.</w:t>
            </w:r>
          </w:p>
          <w:p w:rsidR="00BC48FF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961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Математика:</w:t>
            </w:r>
            <w:r w:rsidRPr="00A961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сложение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вычитание </w:t>
            </w:r>
            <w:r w:rsidR="00FB47E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именованных </w:t>
            </w:r>
            <w:r w:rsidR="00A535C5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чисел, ум</w:t>
            </w:r>
            <w:r w:rsidR="00E22BD9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ножение на круглое число, нахождение</w:t>
            </w:r>
            <w:r w:rsidR="00A535C5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времени, потраченного на путь.</w:t>
            </w:r>
          </w:p>
          <w:p w:rsidR="00BC48FF" w:rsidRPr="00A9616E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61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961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Окружающий мир: </w:t>
            </w:r>
            <w:r w:rsidR="00054137" w:rsidRPr="00A961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ориентировка в пространстве, стороны света, работа с планом местности, элементы темы «Масштаб».</w:t>
            </w:r>
          </w:p>
          <w:p w:rsidR="00BC48FF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ИЗО</w:t>
            </w:r>
            <w:proofErr w:type="gramEnd"/>
            <w:r w:rsidR="00054137"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, технология</w:t>
            </w:r>
            <w:r w:rsidR="00527FB3" w:rsidRPr="00702A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05413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оформление эмблемы</w:t>
            </w:r>
            <w:r w:rsidR="0027227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48FF" w:rsidRPr="00527FB3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:rsidR="00BC48FF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Познавательные</w:t>
            </w:r>
            <w:r w:rsidR="00406323"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УУД</w:t>
            </w: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понимать задания, находить ответы на вопросы, используя свой личный опыт и различную информацию; включаться в творческую деятельность.</w:t>
            </w:r>
          </w:p>
          <w:p w:rsidR="00BC48FF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Регулятивные</w:t>
            </w:r>
            <w:r w:rsidR="00406323"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УУД</w:t>
            </w: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принимать и сохранять учебную задачу, перенося навыки построения внутреннего плана действий из игровой деятельности в учебную; осваивать способы пошагового итогового контр</w:t>
            </w:r>
            <w:r w:rsidR="001855B1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оля полученного результата.</w:t>
            </w:r>
            <w:proofErr w:type="gramEnd"/>
          </w:p>
          <w:p w:rsidR="00BC48FF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  <w:r w:rsidR="00406323"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УУД</w:t>
            </w: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умение слушать, принимать чужую точку зрения, умение сотрудничать в группе при выполнении заданий</w:t>
            </w:r>
          </w:p>
          <w:p w:rsidR="00BC48FF" w:rsidRPr="004019E2" w:rsidRDefault="00527FB3" w:rsidP="00FB47E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Личностные </w:t>
            </w:r>
            <w:r w:rsidR="00BC48FF"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УУД:</w:t>
            </w:r>
            <w:r w:rsidR="00BC48F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умения оценить действия и ответы сверстников, себя и свои </w:t>
            </w:r>
            <w:r w:rsidR="001855B1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действия, </w:t>
            </w:r>
            <w:r w:rsidR="00BC48F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поступки</w:t>
            </w:r>
            <w:r w:rsidR="00FB47E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суждения</w:t>
            </w:r>
            <w:r w:rsidR="00BC48F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через участие в совместной деятельности. </w:t>
            </w:r>
          </w:p>
        </w:tc>
      </w:tr>
      <w:tr w:rsidR="00BC48FF" w:rsidRPr="004019E2" w:rsidTr="00E84D94">
        <w:trPr>
          <w:trHeight w:val="346"/>
        </w:trPr>
        <w:tc>
          <w:tcPr>
            <w:tcW w:w="2269" w:type="dxa"/>
          </w:tcPr>
          <w:p w:rsidR="00BC48FF" w:rsidRPr="003F21A9" w:rsidRDefault="00BC48FF" w:rsidP="00487BD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Планируемый педагогический результат</w:t>
            </w:r>
          </w:p>
        </w:tc>
        <w:tc>
          <w:tcPr>
            <w:tcW w:w="7229" w:type="dxa"/>
          </w:tcPr>
          <w:p w:rsidR="00DE7942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Демонстрация учащимися:</w:t>
            </w:r>
          </w:p>
          <w:p w:rsidR="00DE7942" w:rsidRPr="004019E2" w:rsidRDefault="00BC48FF" w:rsidP="00DE79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1) освоения предметного материала и возможностей применять его в нестандартных условиях;</w:t>
            </w:r>
          </w:p>
          <w:p w:rsidR="00E16E04" w:rsidRPr="004019E2" w:rsidRDefault="00BC48FF" w:rsidP="00FB47E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2) умения, работая в малой группе, создать конечный продукт</w:t>
            </w:r>
            <w:r w:rsidR="00DE794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объединённый общей темой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DE794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эмблему для детского сада «Дружба»</w:t>
            </w:r>
            <w:r w:rsidR="00FB47E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C48FF" w:rsidRPr="004019E2" w:rsidTr="00E84D94">
        <w:tc>
          <w:tcPr>
            <w:tcW w:w="2269" w:type="dxa"/>
          </w:tcPr>
          <w:p w:rsidR="00E16E04" w:rsidRPr="003F21A9" w:rsidRDefault="00E16E04" w:rsidP="00487B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Оборудование и материалы</w:t>
            </w:r>
          </w:p>
          <w:p w:rsidR="00BC48FF" w:rsidRPr="003F21A9" w:rsidRDefault="00BC48FF" w:rsidP="00487BD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BC48FF" w:rsidRPr="004019E2" w:rsidRDefault="00BA6A07" w:rsidP="00DE7942">
            <w:pPr>
              <w:pStyle w:val="a6"/>
              <w:ind w:left="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Геометрического лото для деления класса на группы, набор </w:t>
            </w:r>
            <w:r w:rsidR="00E16E04"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текстовых заданий, оценочные листы, листы ватмана, карандаши, фломастеры, ножницы, клей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цветная бумага, 3 сигнальные флажка (зеленый, желтый, красный),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бэйджики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«Координатор действий», «Хранитель времени»,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бэ</w:t>
            </w:r>
            <w:r w:rsidR="009273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йджики</w:t>
            </w:r>
            <w:proofErr w:type="spellEnd"/>
            <w:r w:rsidR="009273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именами детей класса, значок «Смайлик» по одному на команду,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  <w:r w:rsidR="00E16E04"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AB24CD" w:rsidRPr="004019E2" w:rsidTr="00E84D94">
        <w:tc>
          <w:tcPr>
            <w:tcW w:w="2269" w:type="dxa"/>
          </w:tcPr>
          <w:p w:rsidR="00AB24CD" w:rsidRPr="003F21A9" w:rsidRDefault="00083F81" w:rsidP="00487B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Оснащение для педагога</w:t>
            </w:r>
          </w:p>
        </w:tc>
        <w:tc>
          <w:tcPr>
            <w:tcW w:w="7229" w:type="dxa"/>
          </w:tcPr>
          <w:p w:rsidR="00AB24CD" w:rsidRDefault="00083F81" w:rsidP="00083F81">
            <w:pPr>
              <w:pStyle w:val="a6"/>
              <w:ind w:left="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 для педагога, опорные зрительно - сигнальные таблички на доску, картинка с иллюстрацией эмблемы МАОУ «Гимназия № 41», план работы над проектной задачей, с прописанными этапами деятельности, временем работы на этапах,  и конечным результатом деятельности на каждом этапе работы.</w:t>
            </w:r>
          </w:p>
        </w:tc>
      </w:tr>
      <w:tr w:rsidR="00E16E04" w:rsidRPr="004019E2" w:rsidTr="00E84D94">
        <w:tc>
          <w:tcPr>
            <w:tcW w:w="2269" w:type="dxa"/>
          </w:tcPr>
          <w:p w:rsidR="00E16E04" w:rsidRPr="003F21A9" w:rsidRDefault="00E16E04" w:rsidP="00487BD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Педагогические эффекты проектной задачи</w:t>
            </w:r>
          </w:p>
          <w:p w:rsidR="00E16E04" w:rsidRPr="003F21A9" w:rsidRDefault="00E16E04" w:rsidP="00487B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16E04" w:rsidRPr="004019E2" w:rsidRDefault="00E16E04" w:rsidP="00DE7942">
            <w:pPr>
              <w:pStyle w:val="a6"/>
              <w:numPr>
                <w:ilvl w:val="0"/>
                <w:numId w:val="25"/>
              </w:numPr>
              <w:ind w:left="210" w:hanging="210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Задает реальную возможность организации взаимодействия (сотрудничества) детей между собой при решении поставленной ими самими задачи </w:t>
            </w:r>
          </w:p>
          <w:p w:rsidR="00E16E04" w:rsidRPr="004019E2" w:rsidRDefault="00E16E04" w:rsidP="00DE7942">
            <w:pPr>
              <w:pStyle w:val="a6"/>
              <w:numPr>
                <w:ilvl w:val="0"/>
                <w:numId w:val="25"/>
              </w:numPr>
              <w:ind w:left="210" w:hanging="210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Учит (без явного указания на это) способу проектирования через специально разработанные задания. </w:t>
            </w:r>
          </w:p>
          <w:p w:rsidR="00BA6A07" w:rsidRPr="00BC48FF" w:rsidRDefault="00E16E04" w:rsidP="00487BD3">
            <w:pPr>
              <w:pStyle w:val="a6"/>
              <w:numPr>
                <w:ilvl w:val="0"/>
                <w:numId w:val="25"/>
              </w:numPr>
              <w:ind w:left="210" w:hanging="210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Дает возможность посмотреть, как группа детей осуществляет «перенос» известных им предметных способов действий в модельную ситуацию. </w:t>
            </w:r>
          </w:p>
        </w:tc>
      </w:tr>
      <w:tr w:rsidR="00E16E04" w:rsidRPr="004019E2" w:rsidTr="00E84D94">
        <w:tc>
          <w:tcPr>
            <w:tcW w:w="2269" w:type="dxa"/>
          </w:tcPr>
          <w:p w:rsidR="00E16E04" w:rsidRPr="003F21A9" w:rsidRDefault="00E16E04" w:rsidP="00487B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21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Способ и формат оценивания результатов работы</w:t>
            </w:r>
          </w:p>
          <w:p w:rsidR="00E16E04" w:rsidRPr="003F21A9" w:rsidRDefault="00E16E04" w:rsidP="00487BD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16E04" w:rsidRDefault="00E16E04" w:rsidP="00DE7942">
            <w:pPr>
              <w:pStyle w:val="a6"/>
              <w:numPr>
                <w:ilvl w:val="0"/>
                <w:numId w:val="22"/>
              </w:numPr>
              <w:spacing w:after="150"/>
              <w:ind w:left="210" w:hanging="2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Оценка взаимодействия учащихся при работе в группе проводится путем </w:t>
            </w:r>
            <w:r w:rsidR="00BA6A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работы с листом</w:t>
            </w:r>
            <w:r w:rsidR="007136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содержащим шкалу оценивания</w:t>
            </w:r>
            <w:r w:rsidR="00BA6A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«Оценка работы группы»</w:t>
            </w:r>
            <w:r w:rsidR="007136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ответов на вопросы, поясняющие выбор группы</w:t>
            </w:r>
            <w:r w:rsidR="00BA6A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13697" w:rsidRPr="00FB47EC" w:rsidRDefault="00BA6A07" w:rsidP="00713697">
            <w:pPr>
              <w:pStyle w:val="a6"/>
              <w:numPr>
                <w:ilvl w:val="0"/>
                <w:numId w:val="22"/>
              </w:numPr>
              <w:spacing w:after="150"/>
              <w:ind w:left="210" w:hanging="2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7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Оценка личного вклада ребенка в работу группы и значимость его участия в создании итогового продукта проводится </w:t>
            </w:r>
            <w:r w:rsidR="00713697" w:rsidRPr="00FB47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путем работы с листом, содержащим шкалу оценивания «Самооценка» и </w:t>
            </w:r>
            <w:r w:rsidR="00FB47E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картой экспресс ответов </w:t>
            </w:r>
            <w:r w:rsidR="0071369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«Продолжи предложение, выразив свое отношение и свои впечатления об участии в </w:t>
            </w:r>
            <w:r w:rsidR="00FB47E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решении проектной задачи.</w:t>
            </w:r>
          </w:p>
          <w:p w:rsidR="00E16E04" w:rsidRPr="004019E2" w:rsidRDefault="00E16E04" w:rsidP="00FB47EC">
            <w:pPr>
              <w:pStyle w:val="a6"/>
              <w:numPr>
                <w:ilvl w:val="0"/>
                <w:numId w:val="22"/>
              </w:numPr>
              <w:ind w:left="210" w:hanging="2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Получившийся в ходе работы «продукт» предлагается для оценивания друг</w:t>
            </w:r>
            <w:r w:rsidR="00FB47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</w:t>
            </w:r>
            <w:r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групп</w:t>
            </w:r>
            <w:r w:rsidR="00FB47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ам. Каждой команде выдается один значок «Смайлик», который единым решением команды становится знаком поощрения лучшей эмблеме, а лист «Закончи предложение» поможет выстроить четкий ответ объяснение командам.</w:t>
            </w:r>
          </w:p>
        </w:tc>
      </w:tr>
    </w:tbl>
    <w:p w:rsidR="00BC48FF" w:rsidRPr="004019E2" w:rsidRDefault="00BC48FF" w:rsidP="00DE79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C650D" w:rsidRDefault="00EC650D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30FA5" w:rsidRPr="00527FB3" w:rsidRDefault="00A30FA5" w:rsidP="000777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27FB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Описание </w:t>
      </w:r>
      <w:r w:rsidR="00EC650D">
        <w:rPr>
          <w:rFonts w:ascii="Times New Roman" w:eastAsia="Times New Roman" w:hAnsi="Times New Roman" w:cs="Times New Roman"/>
          <w:b/>
          <w:iCs/>
          <w:sz w:val="24"/>
          <w:szCs w:val="24"/>
        </w:rPr>
        <w:t>проектной</w:t>
      </w:r>
      <w:r w:rsidR="00EC650D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з</w:t>
      </w:r>
      <w:r w:rsidR="00EC650D">
        <w:rPr>
          <w:rFonts w:ascii="Times New Roman" w:eastAsia="Times New Roman" w:hAnsi="Times New Roman" w:cs="Times New Roman"/>
          <w:b/>
          <w:iCs/>
          <w:sz w:val="24"/>
          <w:szCs w:val="24"/>
        </w:rPr>
        <w:t>адачи</w:t>
      </w:r>
      <w:r w:rsidR="00EC650D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«Эмблема детского сада</w:t>
      </w:r>
      <w:r w:rsidR="007E068C">
        <w:rPr>
          <w:rFonts w:ascii="Times New Roman" w:eastAsia="Times New Roman" w:hAnsi="Times New Roman" w:cs="Times New Roman"/>
          <w:b/>
          <w:iCs/>
          <w:sz w:val="24"/>
          <w:szCs w:val="24"/>
        </w:rPr>
        <w:t>.  Дружба</w:t>
      </w:r>
      <w:r w:rsidR="00EC650D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="00EC650D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EC650D" w:rsidRPr="00F5125E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</w:p>
    <w:p w:rsidR="00D72B6B" w:rsidRPr="004019E2" w:rsidRDefault="00D72B6B" w:rsidP="00DE79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5"/>
        <w:tblW w:w="9807" w:type="dxa"/>
        <w:tblLook w:val="04A0" w:firstRow="1" w:lastRow="0" w:firstColumn="1" w:lastColumn="0" w:noHBand="0" w:noVBand="1"/>
      </w:tblPr>
      <w:tblGrid>
        <w:gridCol w:w="4785"/>
        <w:gridCol w:w="5022"/>
      </w:tblGrid>
      <w:tr w:rsidR="00D72B6B" w:rsidRPr="004019E2" w:rsidTr="00875BE5">
        <w:tc>
          <w:tcPr>
            <w:tcW w:w="9807" w:type="dxa"/>
            <w:gridSpan w:val="2"/>
          </w:tcPr>
          <w:p w:rsidR="00D72B6B" w:rsidRPr="003F21A9" w:rsidRDefault="00D72B6B" w:rsidP="00FC4A8C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iCs/>
                <w:u w:val="single"/>
              </w:rPr>
            </w:pPr>
            <w:r w:rsidRPr="003F21A9">
              <w:rPr>
                <w:b/>
                <w:iCs/>
                <w:u w:val="single"/>
              </w:rPr>
              <w:t xml:space="preserve">1 этап: </w:t>
            </w:r>
            <w:r w:rsidR="00474D6F" w:rsidRPr="003F21A9">
              <w:rPr>
                <w:b/>
                <w:iCs/>
                <w:u w:val="single"/>
              </w:rPr>
              <w:t xml:space="preserve"> </w:t>
            </w:r>
            <w:r w:rsidRPr="003F21A9">
              <w:rPr>
                <w:b/>
                <w:iCs/>
                <w:u w:val="single"/>
              </w:rPr>
              <w:t>Актуализация знаний, мотивация к деятельности.</w:t>
            </w:r>
          </w:p>
          <w:p w:rsidR="006C29DF" w:rsidRPr="003F21A9" w:rsidRDefault="006C29DF" w:rsidP="00FC4A8C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iCs/>
              </w:rPr>
            </w:pPr>
            <w:r w:rsidRPr="003F21A9">
              <w:rPr>
                <w:b/>
                <w:iCs/>
              </w:rPr>
              <w:t>Формирование рабочих групп.</w:t>
            </w:r>
          </w:p>
          <w:p w:rsidR="00B416A9" w:rsidRDefault="00B416A9" w:rsidP="00D72B6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16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Здравствуйте, ребята. Я предлагаю вам поиграть. </w:t>
            </w:r>
            <w:r w:rsidR="00D72B6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руках 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меня</w:t>
            </w:r>
            <w:r w:rsidR="00D72B6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«волшебный сундучок».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Сейчас каждый из вас возьмет</w:t>
            </w:r>
            <w:r w:rsidR="00D72B6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 сундучка </w:t>
            </w:r>
            <w:r w:rsidR="002C22E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</w:t>
            </w:r>
            <w:r w:rsidR="00D72B6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что попадется в руку.</w:t>
            </w:r>
          </w:p>
          <w:p w:rsidR="00B416A9" w:rsidRDefault="00B416A9" w:rsidP="00B416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16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="00D72B6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Дети достают фигурки геометрического лото, причем они разной формы, разного размера, разного цвета</w:t>
            </w:r>
            <w:r w:rsidR="002C22E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D72B6B" w:rsidRPr="004019E2" w:rsidRDefault="00D72B6B" w:rsidP="00EC12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12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</w:t>
            </w:r>
            <w:r w:rsidR="00EC1215" w:rsidRPr="00EC12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C1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предлагаю вам рассаживаться, соблюдая такое правило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взявшим квадраты, объединиться в одну группу, всем кругам, треугольникам и овалам в сво</w:t>
            </w:r>
            <w:r w:rsidR="002C22E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группы. </w:t>
            </w:r>
            <w:r w:rsidR="00EC1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Спасибо, молодцы. У нас получилось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C1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группы. Протяните друг другу руки, поприветствуйте друг друга. Сегодня вам предстоит работать вместе. Думаю, что работа будет интересной, плодотворной и вас все получится.</w:t>
            </w:r>
          </w:p>
        </w:tc>
        <w:bookmarkStart w:id="0" w:name="_GoBack"/>
        <w:bookmarkEnd w:id="0"/>
      </w:tr>
      <w:tr w:rsidR="00D72B6B" w:rsidRPr="004019E2" w:rsidTr="00875BE5">
        <w:tc>
          <w:tcPr>
            <w:tcW w:w="4785" w:type="dxa"/>
          </w:tcPr>
          <w:p w:rsidR="00D72B6B" w:rsidRDefault="00D72B6B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В жизни каждому человеку ежедневно  приходится сталкиваться с решением разных задач. А в школе мы решаем задачи? На каких уроках?</w:t>
            </w:r>
          </w:p>
          <w:p w:rsidR="00B36BB8" w:rsidRDefault="00B36BB8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6BB8" w:rsidRDefault="00B36BB8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6BB8" w:rsidRDefault="00B36BB8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2B6B" w:rsidRDefault="005666D8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66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2B6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что значит решить проектную задачу?</w:t>
            </w:r>
          </w:p>
          <w:p w:rsidR="005666D8" w:rsidRDefault="005666D8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5666D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5666D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666D8" w:rsidRDefault="005666D8" w:rsidP="005666D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666D8" w:rsidRDefault="005666D8" w:rsidP="005666D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666D8" w:rsidRDefault="00D72B6B" w:rsidP="005666D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Действительно, проектная задача – это задача по форме и содержанию приближенная к «реальной» ситуации и ориентирована на применение  целого ряда знаний, полученных вами на школьных уроках, во время проведения опытов, исследовательских работ.</w:t>
            </w:r>
          </w:p>
          <w:p w:rsidR="005666D8" w:rsidRDefault="005666D8" w:rsidP="005666D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66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 что вы можете сказать про длительность выполнения проектной задачи?</w:t>
            </w:r>
          </w:p>
          <w:p w:rsidR="00855E69" w:rsidRPr="00855E69" w:rsidRDefault="00855E69" w:rsidP="005666D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5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55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же поможет вам быстро справиться с ее решением?</w:t>
            </w:r>
          </w:p>
          <w:p w:rsidR="00855E69" w:rsidRDefault="00D72B6B" w:rsidP="005666D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55E69" w:rsidRDefault="00855E69" w:rsidP="003A69E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D72B6B" w:rsidRPr="004019E2" w:rsidRDefault="0089441B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</w:t>
            </w:r>
            <w:r w:rsidR="004B55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работы вы разделились на группы, а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чтобы работа в группах стала слаженной, плодотворной нужно напомнить правила работы в группе.</w:t>
            </w:r>
            <w:r w:rsidR="003A69E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5586" w:rsidRDefault="004B5586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Надеюсь, правила будут соблюдать все игроки и работа будет слаженной. Но это еще не вся подготовка к предстоящей работе. Сейчас вам предстоит выбрать координатора действий вашей группы. Кто напомнит роль этого человека в группе?</w:t>
            </w: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Молодцы. Но нам еще нужен и хранитель времени, а его </w:t>
            </w:r>
            <w:r w:rsidR="00504E5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работа,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чем будет заключаться?</w:t>
            </w: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 вас на столах стоят 3 флажка разного цвета. Зачем они?</w:t>
            </w: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474D6F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Спасибо. Команды хорошо подготовились, настроились, пора начинать работать.</w:t>
            </w:r>
          </w:p>
        </w:tc>
        <w:tc>
          <w:tcPr>
            <w:tcW w:w="5022" w:type="dxa"/>
          </w:tcPr>
          <w:p w:rsidR="00B36BB8" w:rsidRPr="00B36BB8" w:rsidRDefault="00B36BB8" w:rsidP="00B36BB8">
            <w:pPr>
              <w:shd w:val="clear" w:color="auto" w:fill="FFFFFF"/>
              <w:ind w:firstLine="3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Ученики: </w:t>
            </w:r>
            <w:r w:rsidRPr="00B36B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Да, каждый день нам приходиться решать разные учебные задачи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мы строим алгоритмы решения этих задач, действуя по алгоритму, мы достигаем результата, находим их решение. Мы решаем задачи на математике, русском языке, окружающем мире,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технологии</w:t>
            </w:r>
            <w:r w:rsidR="005666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английском языке, даже физической культуре</w:t>
            </w:r>
          </w:p>
          <w:p w:rsidR="00D72B6B" w:rsidRPr="004019E2" w:rsidRDefault="005666D8" w:rsidP="00B36BB8">
            <w:pPr>
              <w:shd w:val="clear" w:color="auto" w:fill="FFFFFF"/>
              <w:ind w:firstLine="35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Ученики: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Это значит в</w:t>
            </w:r>
            <w:r w:rsidR="00D72B6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ыполнить несколько заданий, которые могут быть из разных учебных предметов, но решая их, мы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вместе будем приближаться к выполнению самого главного задания, т.е. получим то, что называется продуктом или итогом деятельности в проектной задаче.</w:t>
            </w:r>
          </w:p>
          <w:p w:rsidR="00D72B6B" w:rsidRPr="004019E2" w:rsidRDefault="00D72B6B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441B" w:rsidRPr="004019E2" w:rsidRDefault="0089441B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666D8" w:rsidRDefault="005666D8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55E69" w:rsidRDefault="005666D8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5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Проектная задача </w:t>
            </w:r>
            <w:r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большая по объему,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ее решение входит много заданий</w:t>
            </w:r>
          </w:p>
          <w:p w:rsidR="00855E69" w:rsidRDefault="00855E69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441B" w:rsidRPr="004019E2" w:rsidRDefault="00855E69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5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="005666D8"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666D8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ее решения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="005666D8"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нужно работать в группе слаженно, дружно. А еще нужно правильно распределить работу между собой в группе.</w:t>
            </w:r>
            <w:r w:rsidR="005666D8" w:rsidRPr="00BC48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69E7" w:rsidRPr="004019E2" w:rsidRDefault="0089441B" w:rsidP="003A69E7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="003A69E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вспоминают и формулируют  правила работы в группе (Приложение 1)</w:t>
            </w:r>
          </w:p>
          <w:p w:rsidR="003A69E7" w:rsidRPr="004B5586" w:rsidRDefault="003A69E7" w:rsidP="003A69E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558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ответы детей</w:t>
            </w:r>
            <w:r w:rsidR="004B558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:rsidR="004B5586" w:rsidRDefault="003A69E7" w:rsidP="003A69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 Работай в группе дружно, помни - вы одна к</w:t>
            </w:r>
            <w:r w:rsidR="004B55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оманда.</w:t>
            </w:r>
          </w:p>
          <w:p w:rsidR="004B5586" w:rsidRDefault="004B5586" w:rsidP="003A69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ысказыва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своё мнение, оно важно для общего результата команды</w:t>
            </w:r>
            <w:r w:rsidR="003A69E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A69E7" w:rsidRPr="004019E2" w:rsidRDefault="003A69E7" w:rsidP="003A69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 Принимай активное участи</w:t>
            </w:r>
            <w:r w:rsidR="004B55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в работе, не стой в стороне.</w:t>
            </w:r>
            <w:r w:rsidR="004B55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="004B55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Уважай мнение других участников группы.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* Думай сам, а не рассчитывай на других.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* Отвечай у доски громко, чётко, кратко.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* </w:t>
            </w:r>
            <w:r w:rsidR="004B5586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Помни, что каждый человек имеет право на ошибку</w:t>
            </w:r>
            <w:proofErr w:type="gramStart"/>
            <w:r w:rsidR="004B5586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случае неправильного ответа группы не вини никого, от</w:t>
            </w:r>
            <w:r w:rsidR="008913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вечай за себя.</w:t>
            </w:r>
            <w:r w:rsidR="00891354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  <w:r w:rsidR="004B55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Распределяйте роли в группе. Это поможет избежать споров.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Если вы не можете выбрать того, кто будет представлять вашу группу у доски, то примените считалочку или</w:t>
            </w:r>
            <w:r w:rsidR="008913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бросьте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жребий.</w:t>
            </w:r>
          </w:p>
          <w:p w:rsidR="003A69E7" w:rsidRPr="004019E2" w:rsidRDefault="003A69E7" w:rsidP="003A69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</w:t>
            </w:r>
            <w:r w:rsidR="00527FB3"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527F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сообщают, что роль этого ребенка очень важна, он следит, чтобы все члены группы были включены в работу, соблюдали правила работы в группе, совместно принимали решение, выслушивали мнение каждого игрока.</w:t>
            </w:r>
          </w:p>
          <w:p w:rsidR="0089441B" w:rsidRPr="004019E2" w:rsidRDefault="0089441B" w:rsidP="003A69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4D6F" w:rsidRPr="004019E2" w:rsidRDefault="003A69E7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общают, что это очень ответственная роль, т.к. этот ребенок держит на контроле время, отведенное для выполнения задания. С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ледит за </w:t>
            </w:r>
            <w:r w:rsidR="00D7526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временем на 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часа</w:t>
            </w:r>
            <w:r w:rsidR="00D7526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прикрепленны</w:t>
            </w:r>
            <w:r w:rsidR="00D7526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 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</w:t>
            </w:r>
            <w:r w:rsidR="00D7526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доской</w:t>
            </w:r>
            <w:r w:rsidR="00D7526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предупреждает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что через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2-3 минуты 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время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выполнение предложенного задания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закончится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A69E7" w:rsidRPr="004019E2" w:rsidRDefault="003A69E7" w:rsidP="00474D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Дети договариваются, производят выбор и прикрепляют таблички с названием</w:t>
            </w:r>
            <w:r w:rsidR="00474D6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«Координатор действий» и «Хранитель времени»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к жилету ученика. </w:t>
            </w:r>
          </w:p>
          <w:p w:rsidR="00474D6F" w:rsidRPr="004019E2" w:rsidRDefault="00474D6F" w:rsidP="00474D6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поясняют, если работа завершена и групп</w:t>
            </w:r>
            <w:r w:rsidR="00FE1A2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достиг</w:t>
            </w:r>
            <w:r w:rsidR="00FE1A2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результат</w:t>
            </w:r>
            <w:r w:rsidR="00FE1A2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то координатор действий поднимает зеленый флажок, если в процессе работы возникли затруднения и нужна помощь учителя, то желтый флажок. Красный флажок указывает на то, что работа группы приостановлена из-за возникшего непонимания задания. Это знак </w:t>
            </w:r>
            <w:r w:rsidR="00F657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учителя, который поможет понять, что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нужна консультация и дополнительные объяснения </w:t>
            </w:r>
            <w:r w:rsidR="002A6C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команде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A69E7" w:rsidRPr="004019E2" w:rsidRDefault="00474D6F" w:rsidP="003A69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Хорошо, согласны.</w:t>
            </w:r>
          </w:p>
        </w:tc>
      </w:tr>
      <w:tr w:rsidR="00474D6F" w:rsidRPr="004019E2" w:rsidTr="00726391">
        <w:trPr>
          <w:trHeight w:val="377"/>
        </w:trPr>
        <w:tc>
          <w:tcPr>
            <w:tcW w:w="9807" w:type="dxa"/>
            <w:gridSpan w:val="2"/>
          </w:tcPr>
          <w:p w:rsidR="00474D6F" w:rsidRPr="00527FB3" w:rsidRDefault="00474D6F" w:rsidP="00606B30">
            <w:pPr>
              <w:pStyle w:val="a8"/>
              <w:shd w:val="clear" w:color="auto" w:fill="FFFFFF"/>
              <w:spacing w:before="240" w:beforeAutospacing="0" w:after="150" w:afterAutospacing="0" w:line="276" w:lineRule="auto"/>
              <w:jc w:val="center"/>
              <w:rPr>
                <w:b/>
                <w:iCs/>
                <w:u w:val="single"/>
              </w:rPr>
            </w:pPr>
            <w:r w:rsidRPr="00527FB3">
              <w:rPr>
                <w:b/>
                <w:iCs/>
                <w:u w:val="single"/>
              </w:rPr>
              <w:lastRenderedPageBreak/>
              <w:t>2этап.  Постановка цели проектной задачи и определение порядка работы над задачей</w:t>
            </w:r>
            <w:r w:rsidR="00BC7AA3">
              <w:rPr>
                <w:b/>
                <w:iCs/>
                <w:u w:val="single"/>
              </w:rPr>
              <w:t>.</w:t>
            </w:r>
          </w:p>
        </w:tc>
      </w:tr>
      <w:tr w:rsidR="00D72B6B" w:rsidRPr="004019E2" w:rsidTr="00875BE5">
        <w:tc>
          <w:tcPr>
            <w:tcW w:w="4785" w:type="dxa"/>
          </w:tcPr>
          <w:p w:rsidR="002E1596" w:rsidRPr="004019E2" w:rsidRDefault="002E1596" w:rsidP="002E1596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Ребята, отгадав загадку,  вы узнаете</w:t>
            </w:r>
            <w:r w:rsidR="00246515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люди какой профессии сегодня обратились к вам за помощью.</w:t>
            </w:r>
          </w:p>
          <w:p w:rsidR="001212E3" w:rsidRPr="00527FB3" w:rsidRDefault="001212E3" w:rsidP="001212E3">
            <w:pPr>
              <w:pStyle w:val="a6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Загадка: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7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Кирпичи кладет он в ряд,</w:t>
            </w:r>
            <w:r w:rsidRPr="00527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Строит садик для ребят</w:t>
            </w:r>
            <w:proofErr w:type="gramStart"/>
            <w:r w:rsidRPr="00527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</w:t>
            </w:r>
            <w:proofErr w:type="gramEnd"/>
            <w:r w:rsidRPr="00527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 шахтер и не водитель,</w:t>
            </w:r>
            <w:r w:rsidRPr="00527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27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Дом нам выстроит...</w:t>
            </w:r>
          </w:p>
          <w:p w:rsidR="00413F9B" w:rsidRDefault="001212E3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Молодцы. Вы правы. Это строители. </w:t>
            </w: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F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вы можете сказать о пользе труда людей этой профессии</w:t>
            </w:r>
            <w:r w:rsidR="00875B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F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кто хочет стать строителем? </w:t>
            </w:r>
          </w:p>
          <w:p w:rsidR="00413F9B" w:rsidRDefault="00413F9B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F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Учитель: </w:t>
            </w:r>
            <w:r w:rsidRPr="00413F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Молодцы, </w:t>
            </w:r>
            <w:proofErr w:type="gramStart"/>
            <w:r w:rsidRPr="00413F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здорово</w:t>
            </w:r>
            <w:proofErr w:type="gramEnd"/>
            <w:r w:rsidRPr="00413F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это просто строить дома, объекты культуры, отдыха? </w:t>
            </w:r>
          </w:p>
          <w:p w:rsidR="00F00FAF" w:rsidRDefault="00F00FAF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75BE5" w:rsidRDefault="00875BE5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75BE5" w:rsidRDefault="00875BE5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75BE5" w:rsidRDefault="00875BE5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75BE5" w:rsidRDefault="00875BE5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75BE5" w:rsidRDefault="00875BE5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2B6B" w:rsidRDefault="000C27A2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27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Какими науками  нужно овладеть, чтобы быть успешными в этой профессии? </w:t>
            </w:r>
            <w:r w:rsidR="00413F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(и</w:t>
            </w:r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 </w:t>
            </w:r>
            <w:proofErr w:type="spellStart"/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профориентационная</w:t>
            </w:r>
            <w:proofErr w:type="spellEnd"/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беседа, делается акцент на</w:t>
            </w:r>
            <w:r w:rsidR="007A7602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212E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уважение людей этой профессии</w:t>
            </w:r>
            <w:r w:rsidR="00F00F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F00FAF" w:rsidRDefault="00F00FAF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0FAF" w:rsidRPr="00875BE5" w:rsidRDefault="00875BE5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Действительно, чтобы стать хорошим специалистом строителем нужно много знать и обязательно учиться.</w:t>
            </w:r>
          </w:p>
          <w:p w:rsidR="001212E3" w:rsidRPr="004019E2" w:rsidRDefault="001212E3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Сегодня строительная компания обратилась к нам за помощью. Но, к сожалению, из-за обрыва провода на почтамте, не удалось получить телеграмму в том виде, как она была отправлена. Ее нужно восстановить, тогда вы поймете, с какой просьбой обратились к вам люди этой благородной профессии. Попробуем?</w:t>
            </w:r>
          </w:p>
          <w:p w:rsidR="001212E3" w:rsidRPr="004019E2" w:rsidRDefault="001212E3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Сейчас, к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аждая группа получ</w:t>
            </w:r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телеграмму, в которой слова рассыпались, стали </w:t>
            </w:r>
            <w:r w:rsidR="008162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непонятными. Вам н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еобходимо  переставить слоги местами и получить слова, обладающие смыслом. Каждая группа работает самостоятельно, если нужна помощь или консультация учителя, в работу вступают сигнальные флажки.</w:t>
            </w:r>
          </w:p>
          <w:p w:rsidR="001212E3" w:rsidRPr="00527FB3" w:rsidRDefault="001212E3" w:rsidP="001212E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ТЕЛЕГРАММА</w:t>
            </w:r>
          </w:p>
          <w:p w:rsidR="00875BE5" w:rsidRDefault="001212E3" w:rsidP="00875BE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Догирое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бярета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!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моПотеги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жалуйпоста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дупримать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блеэмму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для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новажго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екобъта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рогода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емЖд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шива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диеи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! </w:t>
            </w:r>
            <w:proofErr w:type="spellStart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сиСпабо</w:t>
            </w:r>
            <w:proofErr w:type="spellEnd"/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!</w:t>
            </w:r>
          </w:p>
          <w:p w:rsidR="00875BE5" w:rsidRPr="00875BE5" w:rsidRDefault="00875BE5" w:rsidP="00875B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Моло</w:t>
            </w:r>
            <w:r w:rsidR="00627C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дцы, ребята. Телеграмма восстановлена. Какие же главные слова из текста телеграммы помогут нам </w:t>
            </w:r>
            <w:r w:rsidR="00627C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сформулировать главную идею предстоящей работы? Какую проектную задачу поставили перед нами строители?</w:t>
            </w:r>
          </w:p>
          <w:p w:rsidR="00F87A8F" w:rsidRPr="004019E2" w:rsidRDefault="00792560" w:rsidP="00875B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7C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Спасибо.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про какие </w:t>
            </w:r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объекты можно с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казать, что они важные, значимые для города? </w:t>
            </w:r>
          </w:p>
          <w:p w:rsidR="00F87A8F" w:rsidRPr="004019E2" w:rsidRDefault="00F87A8F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87A8F" w:rsidRPr="004019E2" w:rsidRDefault="00F87A8F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212E3" w:rsidRPr="004019E2" w:rsidRDefault="001212E3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87A8F" w:rsidRPr="004019E2" w:rsidRDefault="00F87A8F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Верно, молодцы. Вы абсолютно правы. А какой об</w:t>
            </w:r>
            <w:r w:rsidR="00F150A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ъект обозначен в задании вам ну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жно будет выяснить в ходе решения задания № 1. </w:t>
            </w:r>
          </w:p>
          <w:p w:rsidR="00BE0597" w:rsidRPr="004019E2" w:rsidRDefault="00D41CC5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1C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87A8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 прежде, давайт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разберемся, что такое эмблема?</w:t>
            </w:r>
          </w:p>
          <w:p w:rsidR="00F87A8F" w:rsidRPr="004019E2" w:rsidRDefault="00F87A8F" w:rsidP="00BE05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E0597" w:rsidRPr="004019E2" w:rsidRDefault="00BE0597" w:rsidP="00BE05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E0597" w:rsidRDefault="00BE0597" w:rsidP="00BE059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Действительно, </w:t>
            </w:r>
            <w:r w:rsidR="00627C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если обратиться к источнику «Википедии», то мы найдем следующую формулировку: «Эмблема - это условное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изображение </w:t>
            </w:r>
            <w:r w:rsidR="00627C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идеи в рисунке </w:t>
            </w:r>
            <w:r w:rsidR="00120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пластике, которому присвоен тот или иной смысл»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2070C" w:rsidRPr="0012070C" w:rsidRDefault="0012070C" w:rsidP="00BE059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07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чем же главная задача эмблемы?</w:t>
            </w:r>
          </w:p>
          <w:p w:rsidR="0012070C" w:rsidRDefault="0012070C" w:rsidP="0012070C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12070C" w:rsidRDefault="0012070C" w:rsidP="0012070C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12070C" w:rsidRDefault="0012070C" w:rsidP="00BE059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87A8F" w:rsidRPr="004019E2" w:rsidRDefault="0012070C" w:rsidP="00BE059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07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E059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Сейчас я предлагаю рассмотреть несколько эмблем и объяснить</w:t>
            </w:r>
            <w:r w:rsidR="004D1AC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BE059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почему глядя на них люди понимают то о чем идет речь, готовы?</w:t>
            </w:r>
          </w:p>
          <w:p w:rsidR="00BE0597" w:rsidRPr="004019E2" w:rsidRDefault="00BE0597" w:rsidP="00BE0597">
            <w:pPr>
              <w:pStyle w:val="a6"/>
              <w:tabs>
                <w:tab w:val="left" w:pos="1185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демонстрирует слайд с эмблемой команды пловцов «</w:t>
            </w:r>
            <w:proofErr w:type="spellStart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Дельфинчики</w:t>
            </w:r>
            <w:proofErr w:type="spellEnd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», эмблему хлебопекарни, эмблему кружка экологии.</w:t>
            </w:r>
          </w:p>
          <w:p w:rsidR="00BE0597" w:rsidRPr="004019E2" w:rsidRDefault="00BE0597" w:rsidP="00BE059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E0597" w:rsidRPr="004019E2" w:rsidRDefault="00BE0597" w:rsidP="00BE059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64CBB" w:rsidRPr="004019E2" w:rsidRDefault="00B64CBB" w:rsidP="00BE05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E0597" w:rsidRPr="004019E2" w:rsidRDefault="00BE0597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64CBB" w:rsidRPr="004019E2" w:rsidRDefault="00B64CBB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150A0" w:rsidRDefault="00F150A0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7FB3" w:rsidRDefault="00527FB3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7FB3" w:rsidRDefault="00527FB3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7FB3" w:rsidRDefault="00527FB3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64CBB" w:rsidRPr="004019E2" w:rsidRDefault="00B64CBB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 теперь давайте попробуем сами выбрать эмблему</w:t>
            </w:r>
            <w:r w:rsidR="00D828F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которой можно изобразить данные предметы. На слайде изображены </w:t>
            </w:r>
            <w:r w:rsidR="00F150A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смешной скрипичный ключ, веселый мяч, мудрая сова, палитра красок и кисти.</w:t>
            </w:r>
          </w:p>
          <w:p w:rsidR="00F150A0" w:rsidRPr="004019E2" w:rsidRDefault="00F150A0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150A0" w:rsidRPr="004019E2" w:rsidRDefault="00F150A0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F150A0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 нашей гимназии тоже есть эмблема. </w:t>
            </w:r>
            <w:r w:rsidR="002315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Все 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гимназисты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достоинством носят нагрудные 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значки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а учителя нашей гимназии на 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гимназические  шарфики на которых изображена эмблема нашей гимназии. 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Расскажите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13A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какие предметы 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изображены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нашей эмблеме, и  что 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они 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символизируют? 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(на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слайде эмблема  МАОУ «Гимназии № 41»</w:t>
            </w:r>
            <w:r w:rsidR="00BB13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E1783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150A0" w:rsidRPr="004019E2" w:rsidRDefault="00F150A0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B2BD1" w:rsidRPr="004019E2" w:rsidRDefault="005B2BD1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83F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Молодцы, ребята! Мы любим  нашу гимназию, гордимся ее учениками, выпускниками и учителями.</w:t>
            </w:r>
          </w:p>
          <w:p w:rsidR="005B2BD1" w:rsidRDefault="005B2BD1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2B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B2B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Мы рассмотрели различные эмблемы.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как вы думаете, эмблемы всегда одной формы? </w:t>
            </w:r>
            <w:r w:rsidRPr="005B2B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какой формы может быть эмблема?</w:t>
            </w:r>
          </w:p>
          <w:p w:rsidR="003E5A1B" w:rsidRPr="005B2BD1" w:rsidRDefault="005B2BD1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2B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B2B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Абсолютно верно, </w:t>
            </w:r>
            <w:r w:rsidR="00BB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 для эмблемы может быть разной, даже непривычной для обычного восприятия, например, облачко. Ч</w:t>
            </w:r>
            <w:r w:rsidRPr="005B2B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аще всего эмблемы изображают в виде круга, потому что он символизирует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B14E3" w:rsidRPr="00BB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целостность, единство всех изображений внутри него, </w:t>
            </w:r>
            <w:r w:rsidR="00BB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квадрат обозначает символ равновесия и пропорциональности, уравновешивает все изображения вокруг. </w:t>
            </w:r>
          </w:p>
          <w:p w:rsidR="00DD2627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Теперь давайте спланируем нашу дальнейшую деятельность. </w:t>
            </w:r>
          </w:p>
          <w:p w:rsidR="00DD2627" w:rsidRPr="004019E2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2627" w:rsidRPr="004019E2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2627" w:rsidRPr="004019E2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2627" w:rsidRPr="004019E2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2627" w:rsidRPr="004019E2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2627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95BD1" w:rsidRPr="004019E2" w:rsidRDefault="00295BD1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2627" w:rsidRDefault="00295BD1" w:rsidP="00295B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295B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3 этап: Решение проектной задачи.</w:t>
            </w:r>
          </w:p>
          <w:p w:rsidR="00DD2627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Молодцы! Сейчас я внесу некоторые пояснения</w:t>
            </w:r>
            <w:r w:rsidR="00BB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план будущей работы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0164" w:rsidRDefault="00470164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70164" w:rsidRPr="004019E2" w:rsidRDefault="00470164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2627" w:rsidRPr="00470164" w:rsidRDefault="00DD2627" w:rsidP="00DD262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70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На слайде появляется слайд</w:t>
            </w:r>
            <w:r w:rsidR="00470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D2627" w:rsidRPr="00527FB3" w:rsidRDefault="00DD2627" w:rsidP="00DD262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Решение проектной задачи</w:t>
            </w:r>
          </w:p>
          <w:p w:rsidR="00045D3E" w:rsidRPr="00045D3E" w:rsidRDefault="00B3484C" w:rsidP="00DD2627">
            <w:pPr>
              <w:numPr>
                <w:ilvl w:val="0"/>
                <w:numId w:val="29"/>
              </w:numPr>
              <w:tabs>
                <w:tab w:val="clear" w:pos="720"/>
                <w:tab w:val="num" w:pos="142"/>
              </w:tabs>
              <w:ind w:left="284" w:hanging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Выполнить задание № 1</w:t>
            </w:r>
            <w:r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 определить название учреждения</w:t>
            </w:r>
            <w:r w:rsidR="00DD2627"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которому нужна эмблема, а также составить маршрутный лист</w:t>
            </w:r>
            <w:r w:rsidR="00DD2627"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E84D94"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584F8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- 5 минут</w:t>
            </w:r>
          </w:p>
          <w:p w:rsidR="00B3484C" w:rsidRPr="004019E2" w:rsidRDefault="00584F8E" w:rsidP="00045D3E">
            <w:pPr>
              <w:ind w:lef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Приложение № 2)</w:t>
            </w:r>
            <w:r w:rsidR="00E84D94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84F8E" w:rsidRPr="00584F8E" w:rsidRDefault="00B3484C" w:rsidP="00DD2627">
            <w:pPr>
              <w:numPr>
                <w:ilvl w:val="0"/>
                <w:numId w:val="29"/>
              </w:numPr>
              <w:tabs>
                <w:tab w:val="clear" w:pos="720"/>
                <w:tab w:val="num" w:pos="142"/>
              </w:tabs>
              <w:ind w:left="284" w:hanging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Выполнить задание № 2: </w:t>
            </w:r>
            <w:r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разгадать кроссворд, ключевым словом которого будет название этого </w:t>
            </w:r>
            <w:r w:rsidRPr="00045D3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учреждения</w:t>
            </w:r>
            <w:r w:rsidR="00DD2627"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B3484C" w:rsidRDefault="00584F8E" w:rsidP="00584F8E">
            <w:pPr>
              <w:ind w:lef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4 минуты</w:t>
            </w:r>
            <w:r w:rsidR="00DD2627"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(Приложение № 3)</w:t>
            </w:r>
            <w:r w:rsidR="00E84D94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84F8E" w:rsidRDefault="00584F8E" w:rsidP="00584F8E">
            <w:pPr>
              <w:ind w:lef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45D3E" w:rsidRDefault="00B3484C" w:rsidP="00DD2627">
            <w:pPr>
              <w:numPr>
                <w:ilvl w:val="0"/>
                <w:numId w:val="29"/>
              </w:numPr>
              <w:tabs>
                <w:tab w:val="clear" w:pos="720"/>
                <w:tab w:val="num" w:pos="142"/>
              </w:tabs>
              <w:ind w:left="284" w:hanging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Выполнить задание № 3: </w:t>
            </w:r>
            <w:r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разгадать ребусы, где скрыты названия предметов, которые нужно изобразить на эмблеме этого учреждения</w:t>
            </w:r>
            <w:r w:rsidR="00E84D94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84F8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- 4 минуты</w:t>
            </w:r>
          </w:p>
          <w:p w:rsidR="00584F8E" w:rsidRDefault="00045D3E" w:rsidP="00584F8E">
            <w:pPr>
              <w:ind w:lef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E84D94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Приложение № 4) </w:t>
            </w:r>
          </w:p>
          <w:p w:rsidR="00045D3E" w:rsidRPr="00584F8E" w:rsidRDefault="00B3484C" w:rsidP="00584F8E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Выполнить задание № 4: </w:t>
            </w:r>
            <w:r w:rsidRPr="0058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выбрать вариант эмблемы и изобразить эмблему найденного учреждения на листе формата А3</w:t>
            </w:r>
            <w:r w:rsidR="00E84D94" w:rsidRP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584F8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-7 минут</w:t>
            </w:r>
          </w:p>
          <w:p w:rsidR="00B3484C" w:rsidRPr="004019E2" w:rsidRDefault="00E84D94" w:rsidP="00045D3E">
            <w:pPr>
              <w:ind w:lef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Приложение № 5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045D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045D3E" w:rsidRDefault="00B3484C" w:rsidP="00DD2627">
            <w:pPr>
              <w:numPr>
                <w:ilvl w:val="0"/>
                <w:numId w:val="29"/>
              </w:numPr>
              <w:tabs>
                <w:tab w:val="clear" w:pos="720"/>
                <w:tab w:val="num" w:pos="142"/>
              </w:tabs>
              <w:ind w:left="284" w:hanging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Выполнить задание № 5: </w:t>
            </w:r>
            <w:r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составить и собрать пословицы, выбрать одну, которая будет подходить девизом к придуманной эмблеме</w:t>
            </w:r>
            <w:r w:rsidR="00E84D94"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E84D94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84F8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-3 минуты</w:t>
            </w:r>
          </w:p>
          <w:p w:rsidR="00B3484C" w:rsidRPr="004019E2" w:rsidRDefault="00E84D94" w:rsidP="00045D3E">
            <w:pPr>
              <w:ind w:lef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(Приложение № 6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045D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3484C" w:rsidRPr="004019E2" w:rsidRDefault="00B3484C" w:rsidP="00DD2627">
            <w:pPr>
              <w:numPr>
                <w:ilvl w:val="0"/>
                <w:numId w:val="29"/>
              </w:numPr>
              <w:tabs>
                <w:tab w:val="clear" w:pos="720"/>
                <w:tab w:val="num" w:pos="142"/>
              </w:tabs>
              <w:ind w:left="284" w:hanging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Выполнить задание № 6: </w:t>
            </w: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подготовить защиту эмблемы, объяснив выбор подхода команды к решению, обосновать подбор пословицы для девиза</w:t>
            </w:r>
            <w:r w:rsidR="0007770B"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07770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5 минут</w:t>
            </w:r>
          </w:p>
          <w:p w:rsidR="00DD2627" w:rsidRPr="004019E2" w:rsidRDefault="00DD2627" w:rsidP="00DD26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="0007770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Координаторы действий должны умело распределить работу, чтобы хватило времени, а хранители времени регулировать своевременное выполнение заданий. Начинаем.</w:t>
            </w:r>
          </w:p>
        </w:tc>
        <w:tc>
          <w:tcPr>
            <w:tcW w:w="5022" w:type="dxa"/>
          </w:tcPr>
          <w:p w:rsidR="001212E3" w:rsidRPr="004019E2" w:rsidRDefault="001212E3" w:rsidP="001212E3">
            <w:pPr>
              <w:pStyle w:val="a6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произносят отгадку «строитель», </w:t>
            </w:r>
            <w:r w:rsidR="00875B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слайде появляется картинка с изображением людей этой профессии</w:t>
            </w:r>
            <w:r w:rsidR="00875B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212E3" w:rsidRPr="004019E2" w:rsidRDefault="001212E3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212E3" w:rsidRPr="004019E2" w:rsidRDefault="001212E3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212E3" w:rsidRPr="004019E2" w:rsidRDefault="001212E3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7FB3" w:rsidRDefault="00527FB3" w:rsidP="001212E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13F9B" w:rsidRDefault="00413F9B" w:rsidP="00413F9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413F9B" w:rsidRDefault="00413F9B" w:rsidP="00413F9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D72B6B" w:rsidRPr="004019E2" w:rsidRDefault="001212E3" w:rsidP="00413F9B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13F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Люди, которые трудятся строителями, приносят большую пользу обществу. Если бы не было этих людей,  не было бы домов, в которых мы живем, красивых улиц, парков, игровых площадок, учреждений культуры и спорта, учебных заведений, музеев и еще много чего, без чего мы уже не мыслим свою жизнь. </w:t>
            </w:r>
          </w:p>
          <w:p w:rsidR="001212E3" w:rsidRPr="00413F9B" w:rsidRDefault="00413F9B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F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13F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Поднимают руки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00FAF" w:rsidRPr="00F00FAF" w:rsidRDefault="00875BE5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F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Ученики: </w:t>
            </w:r>
            <w:r w:rsidRP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Конечно, нет. Нужно много знать, многое уметь, иметь практику, любить свою работу, хорошо и много учиться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9E05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Это </w:t>
            </w:r>
            <w:r w:rsidR="00F00FAF" w:rsidRPr="00F00F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очень сложно, н</w:t>
            </w:r>
            <w:r w:rsidR="00F00F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у всех получится. Даже у мног</w:t>
            </w:r>
            <w:r w:rsidR="00F00FAF" w:rsidRPr="00F00F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их строителей получается разный результат их труда. Некоторые строители радуют тех людей для кого строят, а иногда некоторые огорчают. </w:t>
            </w:r>
          </w:p>
          <w:p w:rsidR="001212E3" w:rsidRPr="00957CFE" w:rsidRDefault="000C27A2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27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="00957C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57CFE" w:rsidRPr="00957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Нужно хор</w:t>
            </w:r>
            <w:r w:rsidR="00957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957CFE" w:rsidRPr="00957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шо знать математику, чтобы производить вычисления, </w:t>
            </w:r>
            <w:r w:rsidR="00F00F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 чертить, чтобы выстраивать будущие объекты строительства, немножко быть художником, чтобы выдумывать красивые элементы у будущих построек.</w:t>
            </w:r>
          </w:p>
          <w:p w:rsidR="001212E3" w:rsidRPr="004019E2" w:rsidRDefault="001212E3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212E3" w:rsidRPr="004019E2" w:rsidRDefault="001212E3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212E3" w:rsidRPr="004019E2" w:rsidRDefault="001212E3" w:rsidP="001212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0FAF" w:rsidRPr="004019E2" w:rsidRDefault="00F00FAF" w:rsidP="00F00F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с желанием соглашаются</w:t>
            </w:r>
            <w:r w:rsidR="00861D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00FAF" w:rsidRPr="004019E2" w:rsidRDefault="00F00FAF" w:rsidP="00F00F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0FAF" w:rsidRDefault="00F00FAF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00FAF" w:rsidRDefault="00F00FAF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00FAF" w:rsidRDefault="00F00FAF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00FAF" w:rsidRDefault="00F00FAF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00FAF" w:rsidRDefault="00F00FAF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75BE5" w:rsidRPr="00875BE5" w:rsidRDefault="00875BE5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Ученики: </w:t>
            </w:r>
            <w:r w:rsidRPr="00875B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Конечно, давайте.</w:t>
            </w:r>
          </w:p>
          <w:p w:rsidR="00875BE5" w:rsidRDefault="00875BE5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75BE5" w:rsidRDefault="00875BE5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75BE5" w:rsidRDefault="00875BE5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75BE5" w:rsidRDefault="00875BE5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75BE5" w:rsidRDefault="00875BE5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75BE5" w:rsidRDefault="00875BE5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4911A7" w:rsidRPr="004019E2" w:rsidRDefault="001212E3" w:rsidP="004911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="004911A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интересом работают в группе и восстанавливают текст телеграммы.</w:t>
            </w:r>
          </w:p>
          <w:p w:rsidR="004911A7" w:rsidRPr="00527FB3" w:rsidRDefault="004911A7" w:rsidP="004911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ТЕЛЕГРАММА</w:t>
            </w:r>
          </w:p>
          <w:p w:rsidR="00875BE5" w:rsidRDefault="004911A7" w:rsidP="00F87A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Дорогие ребята! Помогите, пожалуйста, придумать эмблему для важного объекта города. Ждем ваши идеи! Спасибо!</w:t>
            </w:r>
          </w:p>
          <w:p w:rsidR="00875BE5" w:rsidRPr="00627C8E" w:rsidRDefault="00627C8E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Ученики: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Мы поняли! Нам нужно придумать </w:t>
            </w:r>
            <w:r w:rsidRPr="00627C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эмблему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какому-то пока неизвестному, но </w:t>
            </w:r>
            <w:r w:rsidRPr="00627C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важному объекту города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Это и есть наша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проектная задача, которую мы будем решать командами.</w:t>
            </w:r>
          </w:p>
          <w:p w:rsidR="00627C8E" w:rsidRDefault="00627C8E" w:rsidP="00F87A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87A8F" w:rsidRPr="004019E2" w:rsidRDefault="00F87A8F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Ну, наверное</w:t>
            </w:r>
            <w:r w:rsidR="002315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это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такие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места</w:t>
            </w:r>
            <w:r w:rsidR="001B5E59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куда приходит много людей, созданные в помощь людям, жизненно необходимые объекты. Прив</w:t>
            </w:r>
            <w:r w:rsidR="001B5E59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одят</w:t>
            </w:r>
            <w:r w:rsidR="004D1AC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B5E59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примеры: больницы, поликли</w:t>
            </w:r>
            <w:r w:rsidR="004D1AC0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ники, детские сады, школы,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музеи, библиотеки</w:t>
            </w:r>
            <w:proofErr w:type="gramStart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="000C27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храмы, магазины и т.д.</w:t>
            </w:r>
          </w:p>
          <w:p w:rsidR="00F87A8F" w:rsidRPr="004019E2" w:rsidRDefault="00F87A8F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212E3" w:rsidRPr="004019E2" w:rsidRDefault="001212E3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27FB3" w:rsidRDefault="00527FB3" w:rsidP="00F87A8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27C8E" w:rsidRDefault="00627C8E" w:rsidP="00F87A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27FB3" w:rsidRDefault="00F87A8F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</w:t>
            </w:r>
            <w:r w:rsidR="009B3C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мблема - э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 тако</w:t>
            </w:r>
            <w:r w:rsidR="00120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 изображение,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значок, вывеска, щит, на котором изображено что-то важн</w:t>
            </w:r>
            <w:r w:rsidR="00120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ое, то, что относится к какому-нибудь объекту или предмету.   </w:t>
            </w:r>
            <w:r w:rsidR="001207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27FB3" w:rsidRDefault="00527FB3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27FB3" w:rsidRDefault="00527FB3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27FB3" w:rsidRDefault="00527FB3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12070C" w:rsidRDefault="0012070C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12070C" w:rsidRDefault="0012070C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12070C" w:rsidRDefault="0012070C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27FB3" w:rsidRDefault="0012070C" w:rsidP="00BE059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Ученики: </w:t>
            </w:r>
            <w:r w:rsidRPr="00120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Главная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задача эмблемы, чтобы то, что на ней изображено было узнаваемое, все люди – взрослые и дети должны понять смысл того, что видят на эмблеме, ничего не должно быть лиш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него.</w:t>
            </w:r>
          </w:p>
          <w:p w:rsidR="00F87A8F" w:rsidRPr="00527FB3" w:rsidRDefault="00BE0597" w:rsidP="00BE059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анализируют изображения на эмблемах, обосновывая их принадлежность к теме объектов, чьи эмблемы представлены. </w:t>
            </w:r>
            <w:r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Возможные варианты ответов членов команд:</w:t>
            </w:r>
          </w:p>
          <w:p w:rsidR="00BE0597" w:rsidRPr="004019E2" w:rsidRDefault="00BE0597" w:rsidP="00BE05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Эмблема команды пловцов «</w:t>
            </w:r>
            <w:proofErr w:type="spellStart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Дельфинчики</w:t>
            </w:r>
            <w:proofErr w:type="spellEnd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»:</w:t>
            </w:r>
            <w:r w:rsidR="002315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дельфин, вода, спасательный круг, мальчик плывет, на голове очки для плавания, хочет научит</w:t>
            </w:r>
            <w:r w:rsidR="002315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ся плавать как дельфин.</w:t>
            </w:r>
          </w:p>
          <w:p w:rsidR="00B64CBB" w:rsidRPr="004019E2" w:rsidRDefault="00B64CBB" w:rsidP="00BE05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Эмблема хлебопекарни: пекарь в колпаке, за работой, свежий батон, здесь есть выпечка.</w:t>
            </w:r>
          </w:p>
          <w:p w:rsidR="00B64CBB" w:rsidRPr="004019E2" w:rsidRDefault="00B64CBB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Эмблема кружка экологии: глобус</w:t>
            </w:r>
            <w:r w:rsidR="00D828F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D828F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модель Земли,</w:t>
            </w:r>
            <w:r w:rsidR="00D828F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планет</w:t>
            </w:r>
            <w:r w:rsidR="00D828F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Земля, лупа, чтобы изучать, рассматривать что-то в природе, компас для путешествий, экспедиций, насекомые, природа.</w:t>
            </w:r>
            <w:proofErr w:type="gramEnd"/>
          </w:p>
          <w:p w:rsidR="00F150A0" w:rsidRPr="004019E2" w:rsidRDefault="00F150A0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живо включаются в работу и предлагают свои эмблемы, соотнося их с предметами.</w:t>
            </w:r>
          </w:p>
          <w:p w:rsidR="00F150A0" w:rsidRPr="00527FB3" w:rsidRDefault="00F150A0" w:rsidP="00B64CBB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Возможные варианты ответов:</w:t>
            </w:r>
          </w:p>
          <w:p w:rsidR="00F150A0" w:rsidRPr="004019E2" w:rsidRDefault="00F150A0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смешной скрипичный ключ – кружок пения, веселый мяч</w:t>
            </w:r>
            <w:r w:rsidR="00D828F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секция футбола, мудрая сова кружок исследователей, палитра красок и кисти</w:t>
            </w:r>
            <w:r w:rsidR="00D828F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студия рисования.</w:t>
            </w:r>
          </w:p>
          <w:p w:rsidR="00E1783F" w:rsidRPr="00527FB3" w:rsidRDefault="00E1783F" w:rsidP="00E1783F">
            <w:pPr>
              <w:pStyle w:val="a8"/>
              <w:spacing w:before="0" w:beforeAutospacing="0" w:after="0" w:afterAutospacing="0"/>
              <w:rPr>
                <w:b/>
                <w:iCs/>
              </w:rPr>
            </w:pPr>
            <w:r w:rsidRPr="00527FB3">
              <w:rPr>
                <w:b/>
                <w:iCs/>
              </w:rPr>
              <w:lastRenderedPageBreak/>
              <w:t>Ученики:</w:t>
            </w:r>
          </w:p>
          <w:p w:rsidR="00E1783F" w:rsidRPr="00527FB3" w:rsidRDefault="00E1783F" w:rsidP="00E1783F">
            <w:pPr>
              <w:pStyle w:val="a8"/>
              <w:spacing w:before="0" w:beforeAutospacing="0" w:after="0" w:afterAutospacing="0"/>
              <w:rPr>
                <w:b/>
                <w:i/>
                <w:iCs/>
              </w:rPr>
            </w:pPr>
            <w:r w:rsidRPr="00527FB3">
              <w:rPr>
                <w:b/>
                <w:i/>
                <w:iCs/>
              </w:rPr>
              <w:t>Возможные варианты ответов.</w:t>
            </w:r>
          </w:p>
          <w:p w:rsidR="00E1783F" w:rsidRPr="004019E2" w:rsidRDefault="00E1783F" w:rsidP="00E1783F">
            <w:pPr>
              <w:pStyle w:val="a8"/>
              <w:spacing w:before="0" w:beforeAutospacing="0" w:after="0" w:afterAutospacing="0"/>
              <w:rPr>
                <w:iCs/>
              </w:rPr>
            </w:pPr>
            <w:r w:rsidRPr="004019E2">
              <w:rPr>
                <w:iCs/>
              </w:rPr>
              <w:t xml:space="preserve"> В центре нашей эмблемы вы видите птицу. Это символ мира, добра, свободы, полета и стремления к новым знаниям, учебным победам и достижениям.</w:t>
            </w: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Крылья птицы как руки, которые мы протягиваем новым друзьям для общения.</w:t>
            </w: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Наша гимназия - школа Юнеско, в центре эмблемы земной шар, как символ дружбы и мира, толерантности.</w:t>
            </w: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гимназии мы изучаем английский, французский и немецкий, русский языки, чтобы легко общаться и находить новых друзей.</w:t>
            </w: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Наша эмблема яркая и жизнерадостная:</w:t>
            </w: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Голубой цвет</w:t>
            </w:r>
            <w:r w:rsidR="004701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обозначает мир и дружбу, зеленый-цвет надежды и новизны, красный-цвет лидерства, а желтый – мудрости и взаимопонимания.</w:t>
            </w:r>
          </w:p>
          <w:p w:rsidR="005B2BD1" w:rsidRDefault="005B2BD1" w:rsidP="00B64CB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B2BD1" w:rsidRDefault="005B2BD1" w:rsidP="00B64CB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B2BD1" w:rsidRDefault="005B2BD1" w:rsidP="00B64CB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1783F" w:rsidRPr="005B2BD1" w:rsidRDefault="005B2BD1" w:rsidP="00B64C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2B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Эмблемы </w:t>
            </w:r>
            <w:r w:rsidR="00C546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разной формы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E1783F" w:rsidRPr="004019E2" w:rsidRDefault="005B2BD1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Они могут быть круглые, в виде ромба, треугольника, квадрата.</w:t>
            </w:r>
          </w:p>
          <w:p w:rsidR="005B2BD1" w:rsidRDefault="005B2BD1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B2BD1" w:rsidRDefault="005B2BD1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B2BD1" w:rsidRDefault="005B2BD1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B2BD1" w:rsidRDefault="005B2BD1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B14E3" w:rsidRDefault="00BB14E3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B14E3" w:rsidRDefault="00BB14E3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B14E3" w:rsidRDefault="00BB14E3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B14E3" w:rsidRDefault="00BB14E3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B14E3" w:rsidRDefault="00BB14E3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B14E3" w:rsidRDefault="00BB14E3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B14E3" w:rsidRDefault="00BB14E3" w:rsidP="00E1783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1783F" w:rsidRPr="004019E2" w:rsidRDefault="00E1783F" w:rsidP="00E17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выстраивают план работы, фиксируем на доске или слайде.</w:t>
            </w:r>
          </w:p>
          <w:p w:rsidR="00E1783F" w:rsidRPr="004019E2" w:rsidRDefault="00E1783F" w:rsidP="00DD2627">
            <w:pPr>
              <w:pStyle w:val="a6"/>
              <w:numPr>
                <w:ilvl w:val="0"/>
                <w:numId w:val="28"/>
              </w:numPr>
              <w:ind w:left="460" w:hanging="42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Узнать 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важный объект города.</w:t>
            </w:r>
          </w:p>
          <w:p w:rsidR="00DD2627" w:rsidRPr="004019E2" w:rsidRDefault="00DD2627" w:rsidP="00DD2627">
            <w:pPr>
              <w:pStyle w:val="a6"/>
              <w:numPr>
                <w:ilvl w:val="0"/>
                <w:numId w:val="28"/>
              </w:numPr>
              <w:ind w:left="460" w:hanging="42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Узнать его название.</w:t>
            </w:r>
          </w:p>
          <w:p w:rsidR="00DD2627" w:rsidRPr="004019E2" w:rsidRDefault="00166C03" w:rsidP="00DD2627">
            <w:pPr>
              <w:pStyle w:val="a6"/>
              <w:numPr>
                <w:ilvl w:val="0"/>
                <w:numId w:val="28"/>
              </w:numPr>
              <w:ind w:left="460" w:hanging="42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Придумать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эмблему и смоделировать ее.</w:t>
            </w:r>
          </w:p>
          <w:p w:rsidR="00DD2627" w:rsidRPr="004019E2" w:rsidRDefault="00DD2627" w:rsidP="00DD2627">
            <w:pPr>
              <w:pStyle w:val="a6"/>
              <w:numPr>
                <w:ilvl w:val="0"/>
                <w:numId w:val="28"/>
              </w:numPr>
              <w:ind w:left="460" w:hanging="42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Составить презентацию своей эмблемы для других команд.</w:t>
            </w:r>
          </w:p>
          <w:p w:rsidR="00DD2627" w:rsidRDefault="00584F8E" w:rsidP="00DD2627">
            <w:pPr>
              <w:pStyle w:val="a6"/>
              <w:numPr>
                <w:ilvl w:val="0"/>
                <w:numId w:val="28"/>
              </w:numPr>
              <w:ind w:left="460" w:hanging="42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Подвести итог работе, дав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оценку нашей совместной  работе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самооценку </w:t>
            </w:r>
            <w:r w:rsidR="00DD2627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себе.</w:t>
            </w:r>
          </w:p>
          <w:p w:rsidR="00295BD1" w:rsidRDefault="00295BD1" w:rsidP="00295B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295B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3 этап: Решение проектной задачи.</w:t>
            </w:r>
          </w:p>
          <w:p w:rsidR="00BF5A9E" w:rsidRPr="004019E2" w:rsidRDefault="00BF5A9E" w:rsidP="00BF5A9E">
            <w:pPr>
              <w:ind w:left="3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группы начинают выполнять задание, распределяя работу в группе так, как удобно команде. Вариант: разделить некоторые задания, чтобы выполнять их не совместно, экономя время. </w:t>
            </w:r>
          </w:p>
          <w:p w:rsidR="00295BD1" w:rsidRDefault="00295BD1" w:rsidP="00166C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166C03" w:rsidRPr="00527FB3" w:rsidRDefault="00166C03" w:rsidP="00166C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7F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Решение проектной задачи</w:t>
            </w:r>
          </w:p>
          <w:p w:rsidR="00BF5A9E" w:rsidRPr="004019E2" w:rsidRDefault="00BF5A9E" w:rsidP="00BF5A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результате выполнения задания № 1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дети узнают, что важный объект</w:t>
            </w:r>
            <w:r w:rsid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детский сад. До него</w:t>
            </w:r>
            <w:r w:rsid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км, время пути от гимназии 3 часа.</w:t>
            </w:r>
          </w:p>
          <w:p w:rsidR="00045D3E" w:rsidRDefault="00045D3E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0073B" w:rsidRDefault="00A0073B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D2627" w:rsidRPr="00DB6A2F" w:rsidRDefault="00BF5A9E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результате выполнения задания № 2</w:t>
            </w:r>
          </w:p>
          <w:p w:rsidR="00BF5A9E" w:rsidRPr="004019E2" w:rsidRDefault="00045D3E" w:rsidP="00BF5A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="00BF5A9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BF5A9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разгадывая кроссворд, основанный на знаниях раздела по литературному чтению «Сказка ложь, да в ней намек…» получают название садика «Дружба».</w:t>
            </w:r>
          </w:p>
          <w:p w:rsidR="00BF5A9E" w:rsidRPr="00DB6A2F" w:rsidRDefault="00BF5A9E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результате выполнения задания № 3</w:t>
            </w:r>
          </w:p>
          <w:p w:rsidR="00BF5A9E" w:rsidRPr="004019E2" w:rsidRDefault="00BF5A9E" w:rsidP="00BF5A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 разгадывают ребусы и узнают предметы, которые до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жны быть на эмблеме садика «Дружба»: цветок, ребята,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солнце, птица,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9641D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небо.</w:t>
            </w:r>
          </w:p>
          <w:p w:rsidR="00A0073B" w:rsidRDefault="00A0073B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9641D" w:rsidRPr="00DB6A2F" w:rsidRDefault="0079641D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результате выполнения задания № 4</w:t>
            </w:r>
          </w:p>
          <w:p w:rsidR="0079641D" w:rsidRPr="004019E2" w:rsidRDefault="0079641D" w:rsidP="00BF5A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 выбирают вариант внешней модели эмблемы, возможно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вносить свои элементы, творчество приветствуется.</w:t>
            </w:r>
          </w:p>
          <w:p w:rsidR="00A0073B" w:rsidRDefault="00A0073B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9641D" w:rsidRPr="00DB6A2F" w:rsidRDefault="0079641D" w:rsidP="00BF5A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результате выполнения задания № 5</w:t>
            </w:r>
          </w:p>
          <w:p w:rsidR="0079641D" w:rsidRPr="004019E2" w:rsidRDefault="0079641D" w:rsidP="00BF5A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Дети выбирают одну из 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олучившихся пословиц по теме «Дружба», которая и станет девизом к их эмблеме. </w:t>
            </w:r>
          </w:p>
          <w:p w:rsidR="00A0073B" w:rsidRDefault="00A0073B" w:rsidP="0079641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BF5A9E" w:rsidRPr="00DB6A2F" w:rsidRDefault="0079641D" w:rsidP="0079641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Во время работы с понятием «дружба» дети в группе обсуждают такие важные нравственные ценности жизни человека как дружелюбие, преданность в дружбе, причины потери друга, что значит настоящий друг, а может, будет затронута тема ссор с друзьями. Думаю, что каждый ребенок почерпнет для себя много важного, переосмыслит себя как друга, свое отношение к друзьям. А это очень ценно в любом возрасте.</w:t>
            </w:r>
          </w:p>
        </w:tc>
      </w:tr>
      <w:tr w:rsidR="008F6FC9" w:rsidRPr="004019E2" w:rsidTr="00875BE5">
        <w:tc>
          <w:tcPr>
            <w:tcW w:w="9807" w:type="dxa"/>
            <w:gridSpan w:val="2"/>
          </w:tcPr>
          <w:p w:rsidR="008F6FC9" w:rsidRPr="00DB6A2F" w:rsidRDefault="00295BD1" w:rsidP="00606B30">
            <w:pPr>
              <w:pStyle w:val="a6"/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 xml:space="preserve">4 </w:t>
            </w:r>
            <w:r w:rsidR="008F6FC9"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этап: Презентация </w:t>
            </w:r>
            <w:r w:rsidR="00C860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результатов деятельности </w:t>
            </w:r>
            <w:r w:rsidR="008F6FC9"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групп.</w:t>
            </w:r>
            <w:r w:rsidR="00F70E81"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Рефлексия деятельности.</w:t>
            </w:r>
          </w:p>
          <w:p w:rsidR="008F6FC9" w:rsidRPr="004019E2" w:rsidRDefault="008F6FC9" w:rsidP="008F6FC9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2B6B" w:rsidRPr="004019E2" w:rsidTr="00875BE5">
        <w:tc>
          <w:tcPr>
            <w:tcW w:w="4785" w:type="dxa"/>
          </w:tcPr>
          <w:p w:rsidR="00D72B6B" w:rsidRPr="004019E2" w:rsidRDefault="008F6FC9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Включает веселую музыку, как сигнал окончания работы групп. </w:t>
            </w:r>
          </w:p>
          <w:p w:rsidR="008F6FC9" w:rsidRPr="004019E2" w:rsidRDefault="00166C03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F6FC9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Итак, время закончено, пора приступать к представлению эмблем. Что нам поможет быст</w:t>
            </w:r>
            <w:r w:rsidR="0065420D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="008F6FC9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о, четко и лаконично представить работу?</w:t>
            </w:r>
          </w:p>
          <w:p w:rsidR="00F70E81" w:rsidRPr="004019E2" w:rsidRDefault="00F70E81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66C8F" w:rsidRPr="004019E2" w:rsidRDefault="00966C8F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91CA3" w:rsidRDefault="00391CA3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84F8E" w:rsidRDefault="00584F8E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84F8E" w:rsidRDefault="00584F8E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84F8E" w:rsidRPr="004019E2" w:rsidRDefault="00584F8E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6F1E" w:rsidRPr="004019E2" w:rsidRDefault="00966C8F" w:rsidP="00391CA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07CA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Сразу же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 презентации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я предлагаю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оценить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работу группы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помощью оценочного листа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а так же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сказать каждому члену команды несколько слов о себе, 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своем 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личном вкладе в общий результат.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66C03" w:rsidRDefault="00976F1E" w:rsidP="00166C0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966C8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оможет выстроить ответ</w:t>
            </w:r>
            <w:r w:rsidR="00707CA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оценочный лист, </w:t>
            </w:r>
            <w:r w:rsidR="00707CAC" w:rsidRPr="00FB47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содержащи</w:t>
            </w:r>
            <w:r w:rsidR="00391C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  <w:r w:rsidR="00707CAC" w:rsidRPr="00FB47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шкалу оценивания «Самооценка» и </w:t>
            </w:r>
            <w:r w:rsidR="00707CA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="00707CA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экспресс ответов «Продолжи предложение, выразив свое отношение и свои впечатления об участии в решении проектной задачи.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Они у вас на столах. Начнем. Слово группе 1, 2,</w:t>
            </w:r>
            <w:r w:rsid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</w:t>
            </w:r>
            <w:r w:rsid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4..</w:t>
            </w:r>
          </w:p>
          <w:p w:rsidR="00166C03" w:rsidRDefault="00166C03" w:rsidP="00166C0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66C03" w:rsidRDefault="00166C03" w:rsidP="00166C0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66C03" w:rsidRDefault="00166C03" w:rsidP="00166C0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66C03" w:rsidRDefault="00166C03" w:rsidP="00166C0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66C03" w:rsidRPr="004019E2" w:rsidRDefault="00166C03" w:rsidP="00166C03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Каждой команде выдан один значок «Смайлик», который сейчас единым решением команды вы приклеите в виде поощрения лучшей эмблеме, а лист «Закончи предложение» поможет выстроить четкий ответ объяснение командам.</w:t>
            </w:r>
          </w:p>
          <w:p w:rsidR="001A56A8" w:rsidRDefault="00391CA3" w:rsidP="00166C0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Какие вы молодцы!</w:t>
            </w:r>
            <w:r w:rsidR="00166C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 вам кажется, справились ли вы с заданием строителей?</w:t>
            </w:r>
            <w:r w:rsidR="001A56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Тогда давайте сложим ваши эмблемы в большой конверт и отправим его строителям, чтобы они могли воспользоваться вашими эмблемами по назначению.</w:t>
            </w:r>
            <w:r w:rsid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Думаю, что вскоре мы получим ответ.</w:t>
            </w:r>
          </w:p>
          <w:p w:rsidR="00976F1E" w:rsidRPr="004019E2" w:rsidRDefault="00391CA3" w:rsidP="00166C0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A56A8" w:rsidRPr="001A56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</w:t>
            </w:r>
            <w:r w:rsidR="001A56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Спасибо,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говорю вам я, ваша учительница, ну и конечно, строители, чей заказ вы выполняли. </w:t>
            </w:r>
          </w:p>
          <w:p w:rsidR="00966C8F" w:rsidRPr="004019E2" w:rsidRDefault="00976F1E" w:rsidP="00391CA3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="00584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а к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 из вас понял</w:t>
            </w:r>
            <w:r w:rsidR="00B3484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почему важным объектом назвали детский сад, ведь там не происходит грандиозных открытий</w:t>
            </w:r>
            <w:r w:rsidR="00B3484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человечества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3484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внедряются супер технические технологии?</w:t>
            </w:r>
          </w:p>
          <w:p w:rsidR="00B3484C" w:rsidRPr="004019E2" w:rsidRDefault="00B3484C" w:rsidP="00391CA3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Конечно, вы правы. А кто </w:t>
            </w:r>
          </w:p>
          <w:p w:rsidR="00B3484C" w:rsidRPr="004019E2" w:rsidRDefault="00B3484C" w:rsidP="00391CA3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догадался</w:t>
            </w:r>
            <w:r w:rsidR="00E229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почему садик назвали «Дружба»?</w:t>
            </w:r>
          </w:p>
          <w:p w:rsidR="00B3484C" w:rsidRPr="004019E2" w:rsidRDefault="00B3484C" w:rsidP="00391CA3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Учитель: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это действительно так, вы правы. Дружба-это не только великое счастье, но и великий труд. Друг -</w:t>
            </w:r>
            <w:r w:rsidR="007E5CA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это как зеркало</w:t>
            </w:r>
            <w:r w:rsidR="007E5CA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котором видишь свое отражение. Это доверие, преданность, желание помочь и радоваться вместе, и печалиться тоже вместе. Дружба</w:t>
            </w:r>
            <w:r w:rsidR="004C591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4C591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как растение, может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расти, а может погибнуть. Если заботиться о</w:t>
            </w:r>
            <w:r w:rsidR="004C591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друге, быть ему преданным, беречь его, то дружба будет</w:t>
            </w:r>
            <w:r w:rsidR="004C591A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процветать.  Сегодня именно дружба и взаимопонимание помогли вам в работе. Спасибо за работу. Занятие закончено. До свидания.</w:t>
            </w:r>
          </w:p>
        </w:tc>
        <w:tc>
          <w:tcPr>
            <w:tcW w:w="5022" w:type="dxa"/>
          </w:tcPr>
          <w:p w:rsidR="00DB6A2F" w:rsidRDefault="00DB6A2F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DB6A2F" w:rsidRDefault="00DB6A2F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D72B6B" w:rsidRPr="004019E2" w:rsidRDefault="008F6FC9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420D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Давайте составим план ответа.</w:t>
            </w:r>
          </w:p>
          <w:p w:rsidR="0065420D" w:rsidRPr="00DB6A2F" w:rsidRDefault="0065420D" w:rsidP="00DE7942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Работают все вместе, предложения фиксируются на доске.</w:t>
            </w:r>
            <w:r w:rsidR="0058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Возможные варианты ответов:</w:t>
            </w:r>
          </w:p>
          <w:p w:rsidR="0065420D" w:rsidRPr="004019E2" w:rsidRDefault="00976F1E" w:rsidP="00391CA3">
            <w:pPr>
              <w:pStyle w:val="a6"/>
              <w:numPr>
                <w:ilvl w:val="0"/>
                <w:numId w:val="30"/>
              </w:numPr>
              <w:ind w:left="460" w:hanging="42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Объект и его название.</w:t>
            </w:r>
          </w:p>
          <w:p w:rsidR="00F70E81" w:rsidRPr="004019E2" w:rsidRDefault="00F70E81" w:rsidP="00391CA3">
            <w:pPr>
              <w:pStyle w:val="a6"/>
              <w:numPr>
                <w:ilvl w:val="0"/>
                <w:numId w:val="30"/>
              </w:numPr>
              <w:ind w:left="460" w:hanging="42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эмблеме мы изобразили </w:t>
            </w:r>
            <w:r w:rsidR="00166C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перечислить</w:t>
            </w:r>
            <w:r w:rsidR="00166C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966C8F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если что-то дополнили свое, то почему</w:t>
            </w:r>
            <w:r w:rsidR="00166C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объяснить.</w:t>
            </w:r>
          </w:p>
          <w:p w:rsidR="00966C8F" w:rsidRPr="004019E2" w:rsidRDefault="00966C8F" w:rsidP="00391CA3">
            <w:pPr>
              <w:pStyle w:val="a6"/>
              <w:numPr>
                <w:ilvl w:val="0"/>
                <w:numId w:val="30"/>
              </w:numPr>
              <w:ind w:left="460" w:hanging="42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Девизом мы выбрали </w:t>
            </w:r>
            <w:proofErr w:type="gramStart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пословицу</w:t>
            </w:r>
            <w:proofErr w:type="gramEnd"/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…</w:t>
            </w:r>
            <w:r w:rsidR="00976F1E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объяснить почему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смысл пословицы</w:t>
            </w:r>
            <w:r w:rsidR="00391CA3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91CA3" w:rsidRPr="004019E2" w:rsidRDefault="00391CA3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координаторы действий в группе руководят процессом презентации,</w:t>
            </w:r>
            <w:r w:rsidR="00E84D94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идет оценивание (Приложение № 7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B3484C" w:rsidRPr="004019E2" w:rsidRDefault="00B3484C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484C" w:rsidRPr="004019E2" w:rsidRDefault="00B3484C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484C" w:rsidRPr="004019E2" w:rsidRDefault="00B3484C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484C" w:rsidRPr="004019E2" w:rsidRDefault="00B3484C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84F8E" w:rsidRDefault="00584F8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84F8E" w:rsidRDefault="00584F8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84F8E" w:rsidRDefault="00584F8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84F8E" w:rsidRDefault="00584F8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84F8E" w:rsidRDefault="00584F8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B3484C" w:rsidRPr="00166C03" w:rsidRDefault="00166C03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Проходит презентация эмблем, дети дают оценку личному вкладу в общий результат и работе группы в целом. Озвучивают, какие встретились трудности в работе, что понравилось и запомнилось.</w:t>
            </w:r>
          </w:p>
          <w:p w:rsidR="00976F1E" w:rsidRPr="004019E2" w:rsidRDefault="00976F1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Ученики: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229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Нашей команде понравилась работа группы номер 2. Отдаем им </w:t>
            </w:r>
            <w:proofErr w:type="spellStart"/>
            <w:r w:rsidR="00E229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самайлик</w:t>
            </w:r>
            <w:proofErr w:type="spellEnd"/>
            <w:r w:rsidR="00E229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нашей команды. Ребятам удалость гармонично объединить в эмблеме все предложенные предметы. Изображение также очень хорошо отображает суть пословицы, которая стала девизом их детского сада (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представитель </w:t>
            </w:r>
            <w:r w:rsidR="00E229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каждой 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команды выходит и приклеивает смайлик, кратко давая объяснение по эталону</w:t>
            </w:r>
            <w:r w:rsidR="00E229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76F1E" w:rsidRPr="004019E2" w:rsidRDefault="00976F1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6F1E" w:rsidRPr="004019E2" w:rsidRDefault="00976F1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6F1E" w:rsidRPr="004019E2" w:rsidRDefault="00976F1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6F1E" w:rsidRPr="004019E2" w:rsidRDefault="00976F1E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A56A8" w:rsidRDefault="00B3484C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Ученики: </w:t>
            </w:r>
            <w:r w:rsidR="001A56A8" w:rsidRPr="001A56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Да, конечно.</w:t>
            </w:r>
          </w:p>
          <w:p w:rsidR="001A56A8" w:rsidRDefault="001A56A8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1A56A8" w:rsidRDefault="001A56A8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1A56A8" w:rsidRDefault="001A56A8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229D9" w:rsidRDefault="00E229D9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Ученики: </w:t>
            </w:r>
          </w:p>
          <w:p w:rsidR="00B3484C" w:rsidRPr="00DB6A2F" w:rsidRDefault="00B3484C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Возможные варианты ответов:</w:t>
            </w:r>
          </w:p>
          <w:p w:rsidR="00B3484C" w:rsidRPr="004019E2" w:rsidRDefault="00E229D9" w:rsidP="00391CA3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B3484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амое ценное, что есть на Земле – это дети, дети, мы - будущее наших родителей, сегодня маленькие дети</w:t>
            </w:r>
            <w:r w:rsidR="004F10CB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а </w:t>
            </w:r>
            <w:r w:rsidR="00B3484C"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завтра взрослые люди.</w:t>
            </w:r>
          </w:p>
          <w:p w:rsidR="00B3484C" w:rsidRPr="00DB6A2F" w:rsidRDefault="00B3484C" w:rsidP="00B3484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Ученики: </w:t>
            </w:r>
          </w:p>
          <w:p w:rsidR="00B3484C" w:rsidRPr="00DB6A2F" w:rsidRDefault="00B3484C" w:rsidP="00B3484C">
            <w:pPr>
              <w:pStyle w:val="a6"/>
              <w:ind w:left="35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A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Возможные варианты ответов:</w:t>
            </w:r>
          </w:p>
          <w:p w:rsidR="00B3484C" w:rsidRPr="004019E2" w:rsidRDefault="00B3484C" w:rsidP="00B3484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Именно в детстве дети учатся дружить, у детей в садике появляется первый друг, в детстве детей учат дружить, чтобы не было ссор.</w:t>
            </w:r>
          </w:p>
        </w:tc>
      </w:tr>
    </w:tbl>
    <w:p w:rsidR="00D72B6B" w:rsidRPr="004019E2" w:rsidRDefault="00D72B6B" w:rsidP="00DE79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4501F" w:rsidRPr="004019E2" w:rsidRDefault="002178E9" w:rsidP="00DE794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19E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6118D" w:rsidRPr="0040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2E1596" w:rsidRPr="004019E2" w:rsidRDefault="002E1596" w:rsidP="00DE794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1596" w:rsidRPr="004019E2" w:rsidRDefault="002E1596" w:rsidP="00DE794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1783F" w:rsidRPr="004019E2" w:rsidRDefault="00E1783F" w:rsidP="00E1783F">
      <w:pPr>
        <w:pStyle w:val="a8"/>
        <w:spacing w:before="0" w:beforeAutospacing="0" w:after="0" w:afterAutospacing="0"/>
        <w:rPr>
          <w:iCs/>
        </w:rPr>
      </w:pPr>
      <w:r w:rsidRPr="004019E2">
        <w:rPr>
          <w:iCs/>
        </w:rPr>
        <w:tab/>
      </w:r>
    </w:p>
    <w:p w:rsidR="002E1596" w:rsidRPr="004019E2" w:rsidRDefault="002E1596" w:rsidP="00E1783F">
      <w:pPr>
        <w:pStyle w:val="a6"/>
        <w:tabs>
          <w:tab w:val="left" w:pos="10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1596" w:rsidRPr="004019E2" w:rsidRDefault="002E1596" w:rsidP="00DE794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1596" w:rsidRPr="004019E2" w:rsidRDefault="000D6B62" w:rsidP="000D6B62">
      <w:pPr>
        <w:pStyle w:val="a6"/>
        <w:tabs>
          <w:tab w:val="left" w:pos="850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19E2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2E1596" w:rsidRPr="004019E2" w:rsidRDefault="002E1596" w:rsidP="00DE794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019E2" w:rsidRPr="004019E2" w:rsidRDefault="004019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4019E2" w:rsidRPr="004019E2" w:rsidSect="00AF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D19"/>
    <w:multiLevelType w:val="hybridMultilevel"/>
    <w:tmpl w:val="C648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3A3"/>
    <w:multiLevelType w:val="hybridMultilevel"/>
    <w:tmpl w:val="FC9C87A6"/>
    <w:lvl w:ilvl="0" w:tplc="2B246098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142940"/>
    <w:multiLevelType w:val="hybridMultilevel"/>
    <w:tmpl w:val="C648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4D4"/>
    <w:multiLevelType w:val="multilevel"/>
    <w:tmpl w:val="DB02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15FCF"/>
    <w:multiLevelType w:val="hybridMultilevel"/>
    <w:tmpl w:val="C648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E2ABD"/>
    <w:multiLevelType w:val="hybridMultilevel"/>
    <w:tmpl w:val="EA44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03FFA"/>
    <w:multiLevelType w:val="hybridMultilevel"/>
    <w:tmpl w:val="4244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56D29"/>
    <w:multiLevelType w:val="hybridMultilevel"/>
    <w:tmpl w:val="0922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86EFC"/>
    <w:multiLevelType w:val="multilevel"/>
    <w:tmpl w:val="01E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40EC2"/>
    <w:multiLevelType w:val="multilevel"/>
    <w:tmpl w:val="C34A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454A3"/>
    <w:multiLevelType w:val="multilevel"/>
    <w:tmpl w:val="5BF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674E8"/>
    <w:multiLevelType w:val="hybridMultilevel"/>
    <w:tmpl w:val="C5C49CE4"/>
    <w:lvl w:ilvl="0" w:tplc="296C7A64">
      <w:start w:val="1"/>
      <w:numFmt w:val="decimal"/>
      <w:lvlText w:val="%1."/>
      <w:lvlJc w:val="left"/>
      <w:pPr>
        <w:ind w:left="43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C933430"/>
    <w:multiLevelType w:val="multilevel"/>
    <w:tmpl w:val="58D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A7489"/>
    <w:multiLevelType w:val="hybridMultilevel"/>
    <w:tmpl w:val="258E2AA0"/>
    <w:lvl w:ilvl="0" w:tplc="8D1AB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7040A7"/>
    <w:multiLevelType w:val="multilevel"/>
    <w:tmpl w:val="0128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73B33"/>
    <w:multiLevelType w:val="multilevel"/>
    <w:tmpl w:val="AC3A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A3539"/>
    <w:multiLevelType w:val="hybridMultilevel"/>
    <w:tmpl w:val="30D856F4"/>
    <w:lvl w:ilvl="0" w:tplc="579A2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B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02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0E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8E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4D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06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63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23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20BED"/>
    <w:multiLevelType w:val="multilevel"/>
    <w:tmpl w:val="45EE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A02E6"/>
    <w:multiLevelType w:val="hybridMultilevel"/>
    <w:tmpl w:val="527E1408"/>
    <w:lvl w:ilvl="0" w:tplc="8D1AB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6E5719"/>
    <w:multiLevelType w:val="hybridMultilevel"/>
    <w:tmpl w:val="6C706B0A"/>
    <w:lvl w:ilvl="0" w:tplc="00D67B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11840"/>
    <w:multiLevelType w:val="hybridMultilevel"/>
    <w:tmpl w:val="E7BC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906AA"/>
    <w:multiLevelType w:val="hybridMultilevel"/>
    <w:tmpl w:val="8BB2A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2370D0"/>
    <w:multiLevelType w:val="multilevel"/>
    <w:tmpl w:val="4690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6E6464"/>
    <w:multiLevelType w:val="multilevel"/>
    <w:tmpl w:val="425C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A4A9D"/>
    <w:multiLevelType w:val="hybridMultilevel"/>
    <w:tmpl w:val="2FD0C21E"/>
    <w:lvl w:ilvl="0" w:tplc="CA7ECA66"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C7D6E84"/>
    <w:multiLevelType w:val="multilevel"/>
    <w:tmpl w:val="F78C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D70DA"/>
    <w:multiLevelType w:val="hybridMultilevel"/>
    <w:tmpl w:val="5A84DFA2"/>
    <w:lvl w:ilvl="0" w:tplc="CAD4B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0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E2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6C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0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2D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4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6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04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AE63C8C"/>
    <w:multiLevelType w:val="hybridMultilevel"/>
    <w:tmpl w:val="03C27FFA"/>
    <w:lvl w:ilvl="0" w:tplc="8D1AB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4846DB"/>
    <w:multiLevelType w:val="hybridMultilevel"/>
    <w:tmpl w:val="09CC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854B6"/>
    <w:multiLevelType w:val="hybridMultilevel"/>
    <w:tmpl w:val="27229298"/>
    <w:lvl w:ilvl="0" w:tplc="3B18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E1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02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C5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0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E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67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89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D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69041F"/>
    <w:multiLevelType w:val="hybridMultilevel"/>
    <w:tmpl w:val="C648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97FEC"/>
    <w:multiLevelType w:val="multilevel"/>
    <w:tmpl w:val="C108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30"/>
  </w:num>
  <w:num w:numId="7">
    <w:abstractNumId w:val="4"/>
  </w:num>
  <w:num w:numId="8">
    <w:abstractNumId w:val="7"/>
  </w:num>
  <w:num w:numId="9">
    <w:abstractNumId w:val="27"/>
  </w:num>
  <w:num w:numId="10">
    <w:abstractNumId w:val="18"/>
  </w:num>
  <w:num w:numId="11">
    <w:abstractNumId w:val="13"/>
  </w:num>
  <w:num w:numId="12">
    <w:abstractNumId w:val="14"/>
  </w:num>
  <w:num w:numId="13">
    <w:abstractNumId w:val="3"/>
  </w:num>
  <w:num w:numId="14">
    <w:abstractNumId w:val="8"/>
  </w:num>
  <w:num w:numId="15">
    <w:abstractNumId w:val="1"/>
  </w:num>
  <w:num w:numId="16">
    <w:abstractNumId w:val="11"/>
  </w:num>
  <w:num w:numId="17">
    <w:abstractNumId w:val="24"/>
  </w:num>
  <w:num w:numId="18">
    <w:abstractNumId w:val="31"/>
  </w:num>
  <w:num w:numId="19">
    <w:abstractNumId w:val="17"/>
  </w:num>
  <w:num w:numId="20">
    <w:abstractNumId w:val="15"/>
  </w:num>
  <w:num w:numId="21">
    <w:abstractNumId w:val="25"/>
  </w:num>
  <w:num w:numId="22">
    <w:abstractNumId w:val="28"/>
  </w:num>
  <w:num w:numId="23">
    <w:abstractNumId w:val="21"/>
  </w:num>
  <w:num w:numId="24">
    <w:abstractNumId w:val="19"/>
  </w:num>
  <w:num w:numId="25">
    <w:abstractNumId w:val="6"/>
  </w:num>
  <w:num w:numId="26">
    <w:abstractNumId w:val="26"/>
  </w:num>
  <w:num w:numId="27">
    <w:abstractNumId w:val="29"/>
  </w:num>
  <w:num w:numId="28">
    <w:abstractNumId w:val="5"/>
  </w:num>
  <w:num w:numId="29">
    <w:abstractNumId w:val="16"/>
  </w:num>
  <w:num w:numId="30">
    <w:abstractNumId w:val="20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90"/>
    <w:rsid w:val="000131F9"/>
    <w:rsid w:val="00045D3E"/>
    <w:rsid w:val="00054137"/>
    <w:rsid w:val="0007770B"/>
    <w:rsid w:val="00083F81"/>
    <w:rsid w:val="000A477D"/>
    <w:rsid w:val="000B35C2"/>
    <w:rsid w:val="000C27A2"/>
    <w:rsid w:val="000D5CE3"/>
    <w:rsid w:val="000D6B62"/>
    <w:rsid w:val="000E13F9"/>
    <w:rsid w:val="0012070C"/>
    <w:rsid w:val="001212E3"/>
    <w:rsid w:val="00127149"/>
    <w:rsid w:val="00137E42"/>
    <w:rsid w:val="00166C03"/>
    <w:rsid w:val="00181A82"/>
    <w:rsid w:val="001855B1"/>
    <w:rsid w:val="00193D83"/>
    <w:rsid w:val="001A41C7"/>
    <w:rsid w:val="001A56A8"/>
    <w:rsid w:val="001B5E59"/>
    <w:rsid w:val="001C5A55"/>
    <w:rsid w:val="001F4039"/>
    <w:rsid w:val="0020398F"/>
    <w:rsid w:val="00206B60"/>
    <w:rsid w:val="002178E9"/>
    <w:rsid w:val="00231532"/>
    <w:rsid w:val="00246515"/>
    <w:rsid w:val="0027227E"/>
    <w:rsid w:val="00291C3C"/>
    <w:rsid w:val="002953EE"/>
    <w:rsid w:val="00295BD1"/>
    <w:rsid w:val="002A6C54"/>
    <w:rsid w:val="002B03A1"/>
    <w:rsid w:val="002B7B56"/>
    <w:rsid w:val="002C22E7"/>
    <w:rsid w:val="002E1596"/>
    <w:rsid w:val="002F0A24"/>
    <w:rsid w:val="003759BF"/>
    <w:rsid w:val="003838EB"/>
    <w:rsid w:val="00391CA3"/>
    <w:rsid w:val="003A69E7"/>
    <w:rsid w:val="003B3D48"/>
    <w:rsid w:val="003E5A1B"/>
    <w:rsid w:val="003F21A9"/>
    <w:rsid w:val="004019E2"/>
    <w:rsid w:val="00406323"/>
    <w:rsid w:val="00413F9B"/>
    <w:rsid w:val="00452EA1"/>
    <w:rsid w:val="00470164"/>
    <w:rsid w:val="00474D6F"/>
    <w:rsid w:val="00475691"/>
    <w:rsid w:val="00485CEF"/>
    <w:rsid w:val="00487BD3"/>
    <w:rsid w:val="004911A7"/>
    <w:rsid w:val="004A0C88"/>
    <w:rsid w:val="004A6816"/>
    <w:rsid w:val="004B5586"/>
    <w:rsid w:val="004C591A"/>
    <w:rsid w:val="004D1AC0"/>
    <w:rsid w:val="004F10CB"/>
    <w:rsid w:val="004F58F9"/>
    <w:rsid w:val="0050191B"/>
    <w:rsid w:val="00504E52"/>
    <w:rsid w:val="00507564"/>
    <w:rsid w:val="005105E1"/>
    <w:rsid w:val="005143CA"/>
    <w:rsid w:val="0052769A"/>
    <w:rsid w:val="00527FB3"/>
    <w:rsid w:val="00540C25"/>
    <w:rsid w:val="005666D8"/>
    <w:rsid w:val="00584F8E"/>
    <w:rsid w:val="005952C9"/>
    <w:rsid w:val="005B2BD1"/>
    <w:rsid w:val="005B62DB"/>
    <w:rsid w:val="005D51C9"/>
    <w:rsid w:val="00603210"/>
    <w:rsid w:val="00606B30"/>
    <w:rsid w:val="0062345C"/>
    <w:rsid w:val="00627C8E"/>
    <w:rsid w:val="0065420D"/>
    <w:rsid w:val="00697093"/>
    <w:rsid w:val="006A6D99"/>
    <w:rsid w:val="006C29DF"/>
    <w:rsid w:val="006C4681"/>
    <w:rsid w:val="006F7290"/>
    <w:rsid w:val="00702A1E"/>
    <w:rsid w:val="00704064"/>
    <w:rsid w:val="00707CAC"/>
    <w:rsid w:val="00713697"/>
    <w:rsid w:val="00726391"/>
    <w:rsid w:val="00747D0B"/>
    <w:rsid w:val="0078445E"/>
    <w:rsid w:val="007860E4"/>
    <w:rsid w:val="00792560"/>
    <w:rsid w:val="0079641D"/>
    <w:rsid w:val="007A7602"/>
    <w:rsid w:val="007E068C"/>
    <w:rsid w:val="007E395F"/>
    <w:rsid w:val="007E5CAF"/>
    <w:rsid w:val="007F6440"/>
    <w:rsid w:val="008106DC"/>
    <w:rsid w:val="008162B9"/>
    <w:rsid w:val="0081666B"/>
    <w:rsid w:val="00824F02"/>
    <w:rsid w:val="00844B27"/>
    <w:rsid w:val="008536D1"/>
    <w:rsid w:val="00855E69"/>
    <w:rsid w:val="00861D78"/>
    <w:rsid w:val="00865E29"/>
    <w:rsid w:val="00870229"/>
    <w:rsid w:val="00874E4B"/>
    <w:rsid w:val="00875BE5"/>
    <w:rsid w:val="00891354"/>
    <w:rsid w:val="0089441B"/>
    <w:rsid w:val="008C2475"/>
    <w:rsid w:val="008D2F81"/>
    <w:rsid w:val="008D7A8B"/>
    <w:rsid w:val="008F6FC9"/>
    <w:rsid w:val="00900DC1"/>
    <w:rsid w:val="00905E85"/>
    <w:rsid w:val="00917195"/>
    <w:rsid w:val="00927310"/>
    <w:rsid w:val="009347A8"/>
    <w:rsid w:val="00957CFE"/>
    <w:rsid w:val="00966C8F"/>
    <w:rsid w:val="00976F1E"/>
    <w:rsid w:val="00977012"/>
    <w:rsid w:val="009A4F8F"/>
    <w:rsid w:val="009B1AC2"/>
    <w:rsid w:val="009B3605"/>
    <w:rsid w:val="009B3C54"/>
    <w:rsid w:val="009D337E"/>
    <w:rsid w:val="009E0594"/>
    <w:rsid w:val="009E5B00"/>
    <w:rsid w:val="009F68F6"/>
    <w:rsid w:val="009F75F0"/>
    <w:rsid w:val="00A0073B"/>
    <w:rsid w:val="00A2610E"/>
    <w:rsid w:val="00A30FA5"/>
    <w:rsid w:val="00A45E38"/>
    <w:rsid w:val="00A52F88"/>
    <w:rsid w:val="00A535C5"/>
    <w:rsid w:val="00A55010"/>
    <w:rsid w:val="00A71575"/>
    <w:rsid w:val="00A950C0"/>
    <w:rsid w:val="00A9616E"/>
    <w:rsid w:val="00AB24CD"/>
    <w:rsid w:val="00AB28D7"/>
    <w:rsid w:val="00AD4ECF"/>
    <w:rsid w:val="00AD6172"/>
    <w:rsid w:val="00AE0F7E"/>
    <w:rsid w:val="00AE469A"/>
    <w:rsid w:val="00AF1FEE"/>
    <w:rsid w:val="00AF333F"/>
    <w:rsid w:val="00B1158A"/>
    <w:rsid w:val="00B15F61"/>
    <w:rsid w:val="00B2501C"/>
    <w:rsid w:val="00B32D4D"/>
    <w:rsid w:val="00B3484C"/>
    <w:rsid w:val="00B349EB"/>
    <w:rsid w:val="00B36BB8"/>
    <w:rsid w:val="00B416A9"/>
    <w:rsid w:val="00B64CBB"/>
    <w:rsid w:val="00BA6A07"/>
    <w:rsid w:val="00BB13A0"/>
    <w:rsid w:val="00BB14E3"/>
    <w:rsid w:val="00BC48FF"/>
    <w:rsid w:val="00BC7AA3"/>
    <w:rsid w:val="00BE0597"/>
    <w:rsid w:val="00BE27D2"/>
    <w:rsid w:val="00BE5AFB"/>
    <w:rsid w:val="00BE7F48"/>
    <w:rsid w:val="00BF439F"/>
    <w:rsid w:val="00BF5A9E"/>
    <w:rsid w:val="00C00225"/>
    <w:rsid w:val="00C23106"/>
    <w:rsid w:val="00C349A5"/>
    <w:rsid w:val="00C546E6"/>
    <w:rsid w:val="00C646BC"/>
    <w:rsid w:val="00C8600C"/>
    <w:rsid w:val="00CB3484"/>
    <w:rsid w:val="00CC3277"/>
    <w:rsid w:val="00D15C68"/>
    <w:rsid w:val="00D41CC5"/>
    <w:rsid w:val="00D42BBD"/>
    <w:rsid w:val="00D6441D"/>
    <w:rsid w:val="00D72B6B"/>
    <w:rsid w:val="00D75260"/>
    <w:rsid w:val="00D828FA"/>
    <w:rsid w:val="00DA30F3"/>
    <w:rsid w:val="00DB6A2F"/>
    <w:rsid w:val="00DD2627"/>
    <w:rsid w:val="00DD280C"/>
    <w:rsid w:val="00DE4801"/>
    <w:rsid w:val="00DE7942"/>
    <w:rsid w:val="00E03168"/>
    <w:rsid w:val="00E120DC"/>
    <w:rsid w:val="00E16E04"/>
    <w:rsid w:val="00E1783F"/>
    <w:rsid w:val="00E229D9"/>
    <w:rsid w:val="00E22BD9"/>
    <w:rsid w:val="00E35C90"/>
    <w:rsid w:val="00E60EB1"/>
    <w:rsid w:val="00E6118D"/>
    <w:rsid w:val="00E84D94"/>
    <w:rsid w:val="00E86FC4"/>
    <w:rsid w:val="00EC1215"/>
    <w:rsid w:val="00EC650D"/>
    <w:rsid w:val="00EE6036"/>
    <w:rsid w:val="00EF7682"/>
    <w:rsid w:val="00F00FAF"/>
    <w:rsid w:val="00F1119A"/>
    <w:rsid w:val="00F150A0"/>
    <w:rsid w:val="00F31550"/>
    <w:rsid w:val="00F3698B"/>
    <w:rsid w:val="00F4501F"/>
    <w:rsid w:val="00F46D6E"/>
    <w:rsid w:val="00F5125E"/>
    <w:rsid w:val="00F5474A"/>
    <w:rsid w:val="00F60617"/>
    <w:rsid w:val="00F657C1"/>
    <w:rsid w:val="00F66721"/>
    <w:rsid w:val="00F70E81"/>
    <w:rsid w:val="00F87A8F"/>
    <w:rsid w:val="00FA7C4A"/>
    <w:rsid w:val="00FB1116"/>
    <w:rsid w:val="00FB1A68"/>
    <w:rsid w:val="00FB3464"/>
    <w:rsid w:val="00FB47EC"/>
    <w:rsid w:val="00FC4A8C"/>
    <w:rsid w:val="00FC4FA2"/>
    <w:rsid w:val="00FE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5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70229"/>
    <w:pPr>
      <w:ind w:left="720"/>
      <w:contextualSpacing/>
    </w:pPr>
  </w:style>
  <w:style w:type="character" w:customStyle="1" w:styleId="apple-converted-space">
    <w:name w:val="apple-converted-space"/>
    <w:basedOn w:val="a0"/>
    <w:rsid w:val="004A6816"/>
  </w:style>
  <w:style w:type="character" w:styleId="a7">
    <w:name w:val="Hyperlink"/>
    <w:basedOn w:val="a0"/>
    <w:uiPriority w:val="99"/>
    <w:unhideWhenUsed/>
    <w:rsid w:val="004A6816"/>
    <w:rPr>
      <w:color w:val="0000FF"/>
      <w:u w:val="single"/>
    </w:rPr>
  </w:style>
  <w:style w:type="paragraph" w:customStyle="1" w:styleId="c0">
    <w:name w:val="c0"/>
    <w:basedOn w:val="a"/>
    <w:rsid w:val="00A4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5E38"/>
  </w:style>
  <w:style w:type="paragraph" w:customStyle="1" w:styleId="c4">
    <w:name w:val="c4"/>
    <w:basedOn w:val="a"/>
    <w:rsid w:val="00A4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5E38"/>
  </w:style>
  <w:style w:type="paragraph" w:styleId="a8">
    <w:name w:val="Normal (Web)"/>
    <w:basedOn w:val="a"/>
    <w:uiPriority w:val="99"/>
    <w:unhideWhenUsed/>
    <w:rsid w:val="0019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1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3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5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70229"/>
    <w:pPr>
      <w:ind w:left="720"/>
      <w:contextualSpacing/>
    </w:pPr>
  </w:style>
  <w:style w:type="character" w:customStyle="1" w:styleId="apple-converted-space">
    <w:name w:val="apple-converted-space"/>
    <w:basedOn w:val="a0"/>
    <w:rsid w:val="004A6816"/>
  </w:style>
  <w:style w:type="character" w:styleId="a7">
    <w:name w:val="Hyperlink"/>
    <w:basedOn w:val="a0"/>
    <w:uiPriority w:val="99"/>
    <w:unhideWhenUsed/>
    <w:rsid w:val="004A6816"/>
    <w:rPr>
      <w:color w:val="0000FF"/>
      <w:u w:val="single"/>
    </w:rPr>
  </w:style>
  <w:style w:type="paragraph" w:customStyle="1" w:styleId="c0">
    <w:name w:val="c0"/>
    <w:basedOn w:val="a"/>
    <w:rsid w:val="00A4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5E38"/>
  </w:style>
  <w:style w:type="paragraph" w:customStyle="1" w:styleId="c4">
    <w:name w:val="c4"/>
    <w:basedOn w:val="a"/>
    <w:rsid w:val="00A4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5E38"/>
  </w:style>
  <w:style w:type="paragraph" w:styleId="a8">
    <w:name w:val="Normal (Web)"/>
    <w:basedOn w:val="a"/>
    <w:uiPriority w:val="99"/>
    <w:unhideWhenUsed/>
    <w:rsid w:val="0019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1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3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0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3AFC-9ADC-4FF8-8F3C-C85B6C8C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50</cp:revision>
  <dcterms:created xsi:type="dcterms:W3CDTF">2018-11-13T04:20:00Z</dcterms:created>
  <dcterms:modified xsi:type="dcterms:W3CDTF">2020-01-08T08:56:00Z</dcterms:modified>
</cp:coreProperties>
</file>