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BEB" w:rsidRDefault="001406D0" w:rsidP="00595667">
      <w:pPr>
        <w:shd w:val="clear" w:color="auto" w:fill="FFFFFF"/>
        <w:spacing w:before="300" w:after="225" w:line="240" w:lineRule="auto"/>
        <w:outlineLvl w:val="1"/>
        <w:rPr>
          <w:rFonts w:ascii="Arial" w:eastAsia="Times New Roman" w:hAnsi="Arial" w:cs="Times New Roman"/>
          <w:color w:val="343434"/>
          <w:sz w:val="42"/>
          <w:szCs w:val="42"/>
          <w:lang w:eastAsia="ru-RU"/>
        </w:rPr>
      </w:pPr>
      <w:r>
        <w:rPr>
          <w:rFonts w:ascii="Arial" w:eastAsia="Times New Roman" w:hAnsi="Arial" w:cs="Times New Roman"/>
          <w:color w:val="343434"/>
          <w:sz w:val="42"/>
          <w:szCs w:val="42"/>
          <w:lang w:eastAsia="ru-RU"/>
        </w:rPr>
        <w:t>ДОКЛАД</w:t>
      </w:r>
    </w:p>
    <w:p w:rsidR="00595667" w:rsidRPr="00595667" w:rsidRDefault="006A0CDF" w:rsidP="00595667">
      <w:pPr>
        <w:shd w:val="clear" w:color="auto" w:fill="FFFFFF"/>
        <w:spacing w:before="300" w:after="225" w:line="240" w:lineRule="auto"/>
        <w:outlineLvl w:val="1"/>
        <w:rPr>
          <w:rFonts w:ascii="Arial" w:eastAsia="Times New Roman" w:hAnsi="Arial" w:cs="Times New Roman"/>
          <w:color w:val="343434"/>
          <w:sz w:val="42"/>
          <w:szCs w:val="42"/>
          <w:lang w:eastAsia="ru-RU"/>
        </w:rPr>
      </w:pPr>
      <w:r>
        <w:rPr>
          <w:rFonts w:ascii="Arial" w:eastAsia="Times New Roman" w:hAnsi="Arial" w:cs="Times New Roman"/>
          <w:color w:val="343434"/>
          <w:sz w:val="42"/>
          <w:szCs w:val="42"/>
          <w:lang w:eastAsia="ru-RU"/>
        </w:rPr>
        <w:t>ФОРМЫ</w:t>
      </w:r>
      <w:r w:rsidR="00595667" w:rsidRPr="00595667">
        <w:rPr>
          <w:rFonts w:ascii="Arial" w:eastAsia="Times New Roman" w:hAnsi="Arial" w:cs="Times New Roman"/>
          <w:color w:val="343434"/>
          <w:sz w:val="42"/>
          <w:szCs w:val="42"/>
          <w:lang w:eastAsia="ru-RU"/>
        </w:rPr>
        <w:t xml:space="preserve"> ДОСУГОВОЙ ДЕЯТЕЛЬНОСТИ МЛАДШИХ ШКОЛЬНИКОВ</w:t>
      </w:r>
    </w:p>
    <w:p w:rsidR="00595667" w:rsidRPr="00595667" w:rsidRDefault="00595667" w:rsidP="00595667">
      <w:pPr>
        <w:shd w:val="clear" w:color="auto" w:fill="FFFFFF"/>
        <w:spacing w:after="300" w:line="240" w:lineRule="auto"/>
        <w:jc w:val="center"/>
        <w:rPr>
          <w:rFonts w:ascii="Arial" w:eastAsia="Times New Roman" w:hAnsi="Arial" w:cs="Arial"/>
          <w:color w:val="333333"/>
          <w:sz w:val="21"/>
          <w:szCs w:val="21"/>
          <w:lang w:eastAsia="ru-RU"/>
        </w:rPr>
      </w:pPr>
      <w:r w:rsidRPr="00595667">
        <w:rPr>
          <w:rFonts w:ascii="Arial" w:eastAsia="Times New Roman" w:hAnsi="Arial" w:cs="Arial"/>
          <w:b/>
          <w:bCs/>
          <w:color w:val="333333"/>
          <w:sz w:val="21"/>
          <w:szCs w:val="21"/>
          <w:lang w:eastAsia="ru-RU"/>
        </w:rPr>
        <w:t>Введение</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bookmarkStart w:id="0" w:name="_GoBack"/>
      <w:r w:rsidRPr="00595667">
        <w:rPr>
          <w:rFonts w:ascii="Arial" w:eastAsia="Times New Roman" w:hAnsi="Arial" w:cs="Arial"/>
          <w:color w:val="333333"/>
          <w:sz w:val="21"/>
          <w:szCs w:val="21"/>
          <w:lang w:eastAsia="ru-RU"/>
        </w:rPr>
        <w:t>Досуг – это специфическая форма, организация свободного времени школьника, в котором он реализует свои интересы. Досуг, под руководством учителя – внеурочная деятельность в начальной школе в рамках ФГОС.</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В наше время тема «Организация досуговой деятельности младших школьников» очень актуальна, потому что досуг младших школьников очень важен в школьной жизни. Для того чтобы ребёнок мог активно проводить своё свободное время </w:t>
      </w:r>
      <w:r>
        <w:rPr>
          <w:rFonts w:ascii="Arial" w:eastAsia="Times New Roman" w:hAnsi="Arial" w:cs="Arial"/>
          <w:color w:val="333333"/>
          <w:sz w:val="21"/>
          <w:szCs w:val="21"/>
          <w:lang w:eastAsia="ru-RU"/>
        </w:rPr>
        <w:t>с пользой для себя и окружающих</w:t>
      </w:r>
      <w:r w:rsidRPr="00595667">
        <w:rPr>
          <w:rFonts w:ascii="Arial" w:eastAsia="Times New Roman" w:hAnsi="Arial" w:cs="Arial"/>
          <w:color w:val="333333"/>
          <w:sz w:val="21"/>
          <w:szCs w:val="21"/>
          <w:lang w:eastAsia="ru-RU"/>
        </w:rPr>
        <w:t>.</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Досуг может стать важным фактором физического и нравственного развития детей. Любимые занятия в часы досуга поддерживают эмоциональное здоровье, способствуют выходу из стрессов и мелких беспокойств. Особая ценность оптимально организованного для ребёнка досуга заключается в том, что он может помочь ребенку реализовать то лучшее, что в нем есть, открыть в себе новые творческие способности. Наибольшие возможности для достижения данной цели предоставляют каникулы. Каникулы составляют значительную часть свободного времени детей, поэтому в этот период времени дети восстанавливают здоровье, развивают творческий потенциал, удовлетворяют свои индивидуальные интересы, отдыхают от учёбы в школе. Лагерь в первую очередь для учащихся это отдых и развлечения. Изучением влияния досуговой деятельности на младших школьников занимались такие учёные как Исаева И.Ю. «Досуговая педагогика», З.А.</w:t>
      </w:r>
      <w:r w:rsidR="000C4BEB">
        <w:rPr>
          <w:rFonts w:ascii="Arial" w:eastAsia="Times New Roman" w:hAnsi="Arial" w:cs="Arial"/>
          <w:color w:val="333333"/>
          <w:sz w:val="21"/>
          <w:szCs w:val="21"/>
          <w:lang w:eastAsia="ru-RU"/>
        </w:rPr>
        <w:t xml:space="preserve"> </w:t>
      </w:r>
      <w:r w:rsidRPr="00595667">
        <w:rPr>
          <w:rFonts w:ascii="Arial" w:eastAsia="Times New Roman" w:hAnsi="Arial" w:cs="Arial"/>
          <w:color w:val="333333"/>
          <w:sz w:val="21"/>
          <w:szCs w:val="21"/>
          <w:lang w:eastAsia="ru-RU"/>
        </w:rPr>
        <w:t>Александрова «Начальное образование</w:t>
      </w:r>
      <w:r>
        <w:rPr>
          <w:rFonts w:ascii="Arial" w:eastAsia="Times New Roman" w:hAnsi="Arial" w:cs="Arial"/>
          <w:color w:val="333333"/>
          <w:sz w:val="21"/>
          <w:szCs w:val="21"/>
          <w:lang w:eastAsia="ru-RU"/>
        </w:rPr>
        <w:t xml:space="preserve">. </w:t>
      </w:r>
      <w:r w:rsidRPr="00595667">
        <w:rPr>
          <w:rFonts w:ascii="Arial" w:eastAsia="Times New Roman" w:hAnsi="Arial" w:cs="Arial"/>
          <w:color w:val="333333"/>
          <w:sz w:val="21"/>
          <w:szCs w:val="21"/>
          <w:lang w:eastAsia="ru-RU"/>
        </w:rPr>
        <w:t>Таким образом, проблема организации детского досуга в каникулярное время является актуальной. Младшие школьники ещё не умеют оптимально использовать свободное время для своего личностного развития. Поэтому развитием досуговой деятельности для младших школьников нужно уделять большое внимание.</w:t>
      </w:r>
    </w:p>
    <w:bookmarkEnd w:id="0"/>
    <w:p w:rsidR="00595667" w:rsidRPr="00595667" w:rsidRDefault="00595667" w:rsidP="000C4BEB">
      <w:pPr>
        <w:shd w:val="clear" w:color="auto" w:fill="FFFFFF"/>
        <w:spacing w:after="300" w:line="240" w:lineRule="auto"/>
        <w:ind w:left="1080"/>
        <w:rPr>
          <w:rFonts w:ascii="Arial" w:eastAsia="Times New Roman" w:hAnsi="Arial" w:cs="Arial"/>
          <w:color w:val="333333"/>
          <w:sz w:val="21"/>
          <w:szCs w:val="21"/>
          <w:lang w:eastAsia="ru-RU"/>
        </w:rPr>
      </w:pPr>
      <w:r w:rsidRPr="00595667">
        <w:rPr>
          <w:rFonts w:ascii="Arial" w:eastAsia="Times New Roman" w:hAnsi="Arial" w:cs="Arial"/>
          <w:b/>
          <w:bCs/>
          <w:color w:val="333333"/>
          <w:sz w:val="21"/>
          <w:szCs w:val="21"/>
          <w:lang w:eastAsia="ru-RU"/>
        </w:rPr>
        <w:t>Формы и методы организации досуговой деятельности младших школьников</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b/>
          <w:bCs/>
          <w:i/>
          <w:iCs/>
          <w:color w:val="333333"/>
          <w:sz w:val="21"/>
          <w:szCs w:val="21"/>
          <w:lang w:eastAsia="ru-RU"/>
        </w:rPr>
        <w:t>Методы досуговой деятельности в школе</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«Человек воспитывается в сложной системе отношений с внешней средой, в процессе собственной жизнедеятельности в этой среде. Его нельзя сформировать или сделать как какую-то вещь, получить как результат внешнего воздействия. Человека нужно включить в деятельность, побудить к ней. И только через механизм этой собственной деятельности вместе или совместно с другими он будет формироваться под ее влиянием. Методы досуговой педагогики представляют пути и способы осуществления этого процесса в сфере свободного времени. К методам досуговой педагогики относятся методы игры и игрового тренинга, методы театрализации, методы состязательности, методы равноправного духовного контакта, методы воспитывающих ситуаций, методы импровизации» (С.А. Шмаков). Давайте остановимся на методах, которые выделяет С.А. Шмаков более подробно.</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1. Первый метод, который выделяет учёный это метод игры и игрового тренинга. Игра – это самостоятельный и законный для детей и подростков вид деятельности. Игра, как мультфильм, сказка, очень часто повторяется в жизни ребенка, является его воспитательным тренингом. В игре можно легко выявляются антипатии и симпатии школьников, </w:t>
      </w:r>
      <w:proofErr w:type="gramStart"/>
      <w:r w:rsidRPr="00595667">
        <w:rPr>
          <w:rFonts w:ascii="Arial" w:eastAsia="Times New Roman" w:hAnsi="Arial" w:cs="Arial"/>
          <w:color w:val="333333"/>
          <w:sz w:val="21"/>
          <w:szCs w:val="21"/>
          <w:lang w:eastAsia="ru-RU"/>
        </w:rPr>
        <w:t>например</w:t>
      </w:r>
      <w:proofErr w:type="gramEnd"/>
      <w:r w:rsidRPr="00595667">
        <w:rPr>
          <w:rFonts w:ascii="Arial" w:eastAsia="Times New Roman" w:hAnsi="Arial" w:cs="Arial"/>
          <w:color w:val="333333"/>
          <w:sz w:val="21"/>
          <w:szCs w:val="21"/>
          <w:lang w:eastAsia="ru-RU"/>
        </w:rPr>
        <w:t xml:space="preserve"> если в игре они выбирают, кого то из своих одноклассников, показывают свои предпочтения («Третий лишний», «Ручеек», «Колечко» и др.). Игра помогает выявлять знания и интеллектуальные способности учащегося (викторины «Что? Где? Когда?», «Поле чудес», </w:t>
      </w:r>
      <w:r w:rsidRPr="00595667">
        <w:rPr>
          <w:rFonts w:ascii="Arial" w:eastAsia="Times New Roman" w:hAnsi="Arial" w:cs="Arial"/>
          <w:color w:val="333333"/>
          <w:sz w:val="21"/>
          <w:szCs w:val="21"/>
          <w:lang w:eastAsia="ru-RU"/>
        </w:rPr>
        <w:lastRenderedPageBreak/>
        <w:t>«Самый умный», конкурсы, интеллектуально-познавательные игры и др.). Игры определяют уровень развития организаторских способностей учащихся, также определяют их физические способности: силу, быстроту реакции, ловкость, гибкость, выносливость и др.</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2. Методы театрализации. Досуговая деятельность учащихся имеет огромное множество сюжетов и социальных ролей. Непринуждённое общение учащихся может быть в виде различных вечеринок, «капустника», «театральной гостиной», русских посиделок «праздничного вечера» и др. Метод театрализации реализуется через костюмированные сценки, обряды, ритуалы, и т.п. Театрализация знакомит ребят с различными сюжетными ситуациями из жизни.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3. Методы состязательности. Состязание – это внутренний толчок для раскручивания творческих сил, стимулирование к поиску, реализации и открытию. Школьники должны учиться состязаться. Досуговая деятельность всегда очень эмоциональна, поэтому она стимулирует крайние формы поведения: азарт, некое состояние эффекта, волнение, обиды и </w:t>
      </w:r>
      <w:proofErr w:type="gramStart"/>
      <w:r w:rsidRPr="00595667">
        <w:rPr>
          <w:rFonts w:ascii="Arial" w:eastAsia="Times New Roman" w:hAnsi="Arial" w:cs="Arial"/>
          <w:color w:val="333333"/>
          <w:sz w:val="21"/>
          <w:szCs w:val="21"/>
          <w:lang w:eastAsia="ru-RU"/>
        </w:rPr>
        <w:t>др. Например</w:t>
      </w:r>
      <w:proofErr w:type="gramEnd"/>
      <w:r w:rsidRPr="00595667">
        <w:rPr>
          <w:rFonts w:ascii="Arial" w:eastAsia="Times New Roman" w:hAnsi="Arial" w:cs="Arial"/>
          <w:color w:val="333333"/>
          <w:sz w:val="21"/>
          <w:szCs w:val="21"/>
          <w:lang w:eastAsia="ru-RU"/>
        </w:rPr>
        <w:t>, очень низка культура «</w:t>
      </w:r>
      <w:proofErr w:type="spellStart"/>
      <w:r w:rsidRPr="00595667">
        <w:rPr>
          <w:rFonts w:ascii="Arial" w:eastAsia="Times New Roman" w:hAnsi="Arial" w:cs="Arial"/>
          <w:color w:val="333333"/>
          <w:sz w:val="21"/>
          <w:szCs w:val="21"/>
          <w:lang w:eastAsia="ru-RU"/>
        </w:rPr>
        <w:t>боления</w:t>
      </w:r>
      <w:proofErr w:type="spellEnd"/>
      <w:r w:rsidRPr="00595667">
        <w:rPr>
          <w:rFonts w:ascii="Arial" w:eastAsia="Times New Roman" w:hAnsi="Arial" w:cs="Arial"/>
          <w:color w:val="333333"/>
          <w:sz w:val="21"/>
          <w:szCs w:val="21"/>
          <w:lang w:eastAsia="ru-RU"/>
        </w:rPr>
        <w:t>» болельщиков в детском спорте, состязаниях, коллективных играх. В этом случае нужно учить воспитанников достойно принимать победу соперников.</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4. Методы равноправного духовного контакта. Эти методы основаны на совместной деятельности детей и взрослых, так сказать «на равных» во всем. Учителя и учащиеся – считаются равноправными членами школьных клубов, объединений, творческих кружков. В организации совместной досуга для детей и взрослых, которая основана на равноправном духовном контакте, в то же время нельзя забывать о так называемой «красной линии».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5. Методы воспитывающих ситуаций. Воспитывающая ситуация – это специально созданные учителем условия для детей и подростков. Такие ситуации не должны быть надуманными. Они должны отражать жизнь со всеми её сложностями и трудностями. Учитель должен специально создавать условия для возникновения необходимой ситуации, но сама ситуация должна быть естественной. Важную роль для использования такого метода играет неожиданность. Для того чтобы воспитанник, который может ожидать определенной реакции педагога, заранее не готовил себя к сопротивлению и, действия для него были неожиданными.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6. Методы импровизации. Импровизация – это действие, которое не является осознанным и не подготавливается заранее, действие, которое получается экспромтом. В импровизации заложено имитационное поведение. Методы импровизации противопоставляются школьным методам </w:t>
      </w:r>
      <w:proofErr w:type="spellStart"/>
      <w:r w:rsidRPr="00595667">
        <w:rPr>
          <w:rFonts w:ascii="Arial" w:eastAsia="Times New Roman" w:hAnsi="Arial" w:cs="Arial"/>
          <w:color w:val="333333"/>
          <w:sz w:val="21"/>
          <w:szCs w:val="21"/>
          <w:lang w:eastAsia="ru-RU"/>
        </w:rPr>
        <w:t>репетиционности</w:t>
      </w:r>
      <w:proofErr w:type="spellEnd"/>
      <w:r w:rsidRPr="00595667">
        <w:rPr>
          <w:rFonts w:ascii="Arial" w:eastAsia="Times New Roman" w:hAnsi="Arial" w:cs="Arial"/>
          <w:color w:val="333333"/>
          <w:sz w:val="21"/>
          <w:szCs w:val="21"/>
          <w:lang w:eastAsia="ru-RU"/>
        </w:rPr>
        <w:t>. Метод импровизации служит для порождения азарта ребенка, развивает творчество.</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Таким образом, для выбора того или иного метода досуговой педагогики нужно определить цели и задачи, а </w:t>
      </w:r>
      <w:proofErr w:type="gramStart"/>
      <w:r w:rsidRPr="00595667">
        <w:rPr>
          <w:rFonts w:ascii="Arial" w:eastAsia="Times New Roman" w:hAnsi="Arial" w:cs="Arial"/>
          <w:color w:val="333333"/>
          <w:sz w:val="21"/>
          <w:szCs w:val="21"/>
          <w:lang w:eastAsia="ru-RU"/>
        </w:rPr>
        <w:t>так же</w:t>
      </w:r>
      <w:proofErr w:type="gramEnd"/>
      <w:r w:rsidRPr="00595667">
        <w:rPr>
          <w:rFonts w:ascii="Arial" w:eastAsia="Times New Roman" w:hAnsi="Arial" w:cs="Arial"/>
          <w:color w:val="333333"/>
          <w:sz w:val="21"/>
          <w:szCs w:val="21"/>
          <w:lang w:eastAsia="ru-RU"/>
        </w:rPr>
        <w:t xml:space="preserve"> содержания досуговой деятельности, и конечно же выбор того или иного метода зависит от возрастных особенностей воспитанников и от форм организации досуговой деятельности школьников.</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b/>
          <w:bCs/>
          <w:i/>
          <w:iCs/>
          <w:color w:val="333333"/>
          <w:sz w:val="21"/>
          <w:szCs w:val="21"/>
          <w:lang w:eastAsia="ru-RU"/>
        </w:rPr>
        <w:t>Досуговая деятельность во внеурочное время.</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Многообразные виды досуговой деятельности можно увидеть в исследованиях Э.В. Соколова, которые он классифицирует по нескольким группам: развлечения, отдых, самообразование, праздник, творчество. Э.В. Соколов считает, что отдых снимает усталость и напряжение, помогает расслабиться, служит для восстановления физических и психических сил. Он </w:t>
      </w:r>
      <w:proofErr w:type="gramStart"/>
      <w:r w:rsidRPr="00595667">
        <w:rPr>
          <w:rFonts w:ascii="Arial" w:eastAsia="Times New Roman" w:hAnsi="Arial" w:cs="Arial"/>
          <w:color w:val="333333"/>
          <w:sz w:val="21"/>
          <w:szCs w:val="21"/>
          <w:lang w:eastAsia="ru-RU"/>
        </w:rPr>
        <w:t>может быть</w:t>
      </w:r>
      <w:proofErr w:type="gramEnd"/>
      <w:r w:rsidRPr="00595667">
        <w:rPr>
          <w:rFonts w:ascii="Arial" w:eastAsia="Times New Roman" w:hAnsi="Arial" w:cs="Arial"/>
          <w:color w:val="333333"/>
          <w:sz w:val="21"/>
          <w:szCs w:val="21"/>
          <w:lang w:eastAsia="ru-RU"/>
        </w:rPr>
        <w:t xml:space="preserve"> как пассивным, так и включать в себя различные уровни и степень активности. Развлечения в досуговой деятельности имеют компенсационный характер, исполняют роль психологической разрядки, эмоциональной разгрузки, обеспечивает как ребёнку, так и взрослому человеку смену впечатлений.</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Отдых и развлечения находят свою реализацию в праздниках. Праздники имеют некую связь между прошлым и настоящим, реализуются путем торжественного преображения </w:t>
      </w:r>
      <w:r w:rsidRPr="00595667">
        <w:rPr>
          <w:rFonts w:ascii="Arial" w:eastAsia="Times New Roman" w:hAnsi="Arial" w:cs="Arial"/>
          <w:color w:val="333333"/>
          <w:sz w:val="21"/>
          <w:szCs w:val="21"/>
          <w:lang w:eastAsia="ru-RU"/>
        </w:rPr>
        <w:lastRenderedPageBreak/>
        <w:t>действительности. Праздники служат для обновления значимых ценностей в переломные моменты истории и индивидуальной жизни, где человек, хотя бы на небольшой срок, свободен от повседневных дел, тревог, погружается в эмоционально насыщенную жизнь, испытывая подъем, получает возможность открытого выражения своих чувств.</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Самообразование как досуговая деятельность согласно мнению Э.В. Соколова направлено на приобщение людей к ценностям культуры. Повышая общую культуру личности, образовательная деятельность развивает умственные способности, познавательные интересы, эстетические и нравственные чувства. Наиболее высокий уровень досуговой деятельности можно достичь в творчестве. Творчество, отвечающее глубинным потребностям человека в самовыражении, преобразовании действительности, поиске, экспериментировании, познании и изменении окружающего мира, помогает совершенствовать бытие, отношение к самому себе, создавать новое. Творческая досуговая деятельность ставит личность на новую ступень – от потребителя духовных ценностей до их создателя.</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Все выше перечисленные виды досуговой деятельности находятся в тесной связи между собой. Одни из них выполняют подготовительные функции для участия чел</w:t>
      </w:r>
      <w:r w:rsidR="00965F36">
        <w:rPr>
          <w:rFonts w:ascii="Arial" w:eastAsia="Times New Roman" w:hAnsi="Arial" w:cs="Arial"/>
          <w:color w:val="333333"/>
          <w:sz w:val="21"/>
          <w:szCs w:val="21"/>
          <w:lang w:eastAsia="ru-RU"/>
        </w:rPr>
        <w:t>овека в других. Некоторые из них</w:t>
      </w:r>
      <w:r w:rsidRPr="00595667">
        <w:rPr>
          <w:rFonts w:ascii="Arial" w:eastAsia="Times New Roman" w:hAnsi="Arial" w:cs="Arial"/>
          <w:color w:val="333333"/>
          <w:sz w:val="21"/>
          <w:szCs w:val="21"/>
          <w:lang w:eastAsia="ru-RU"/>
        </w:rPr>
        <w:t xml:space="preserve"> выполняют завершающие функции, что позволяет в полной мере реализовывать социально-педагогический потенциал досуговой деятельности.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С.А. Шмаков выделил досуговые занятия, которые он классифицировал по характеру осуществляемой ребенком в свободное время деятельности. Так же он определил такие виды досуга: пассивный (зрительский, </w:t>
      </w:r>
      <w:proofErr w:type="spellStart"/>
      <w:r w:rsidRPr="00595667">
        <w:rPr>
          <w:rFonts w:ascii="Arial" w:eastAsia="Times New Roman" w:hAnsi="Arial" w:cs="Arial"/>
          <w:color w:val="333333"/>
          <w:sz w:val="21"/>
          <w:szCs w:val="21"/>
          <w:lang w:eastAsia="ru-RU"/>
        </w:rPr>
        <w:t>слушательский</w:t>
      </w:r>
      <w:proofErr w:type="spellEnd"/>
      <w:r w:rsidRPr="00595667">
        <w:rPr>
          <w:rFonts w:ascii="Arial" w:eastAsia="Times New Roman" w:hAnsi="Arial" w:cs="Arial"/>
          <w:color w:val="333333"/>
          <w:sz w:val="21"/>
          <w:szCs w:val="21"/>
          <w:lang w:eastAsia="ru-RU"/>
        </w:rPr>
        <w:t>) и активный (</w:t>
      </w:r>
      <w:proofErr w:type="spellStart"/>
      <w:r w:rsidRPr="00595667">
        <w:rPr>
          <w:rFonts w:ascii="Arial" w:eastAsia="Times New Roman" w:hAnsi="Arial" w:cs="Arial"/>
          <w:color w:val="333333"/>
          <w:sz w:val="21"/>
          <w:szCs w:val="21"/>
          <w:lang w:eastAsia="ru-RU"/>
        </w:rPr>
        <w:t>деятельностный</w:t>
      </w:r>
      <w:proofErr w:type="spellEnd"/>
      <w:r w:rsidRPr="00595667">
        <w:rPr>
          <w:rFonts w:ascii="Arial" w:eastAsia="Times New Roman" w:hAnsi="Arial" w:cs="Arial"/>
          <w:color w:val="333333"/>
          <w:sz w:val="21"/>
          <w:szCs w:val="21"/>
          <w:lang w:eastAsia="ru-RU"/>
        </w:rPr>
        <w:t>); организованный (педагогически правильно используемое свободное время) и стихийный (нерегулированный процесс использования свободного времени); контролируемый и неконтролируемый; коллективный и индивидуальный; подражательный и творческий; опережающий (изыскательная перспективная деятельность) и нормативный (традиционно сложившиеся модели). Все виды досуга, которые применяются в системе, имеют большое значение во всестороннем развитии личности ребёнка, поскольку он вовлекается в выполнение различных ролей и проявляет себя в разных позициях.</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Вместе с тем С.А. Шмаков отмечает, что досуговая деятельность по своему содержанию подразделяется на ряд принципиальных групп. Первая группа несёт в себе функцию восстановления различных сил ребенка (прогулки на воздухе, спортивные мероприятия, подвижные игры, забавы, вечера отдыха, развлечения и др.). Вторая группа – связана с повышением эрудиции, потребностями в духовных ценностях (чтение литературы, просмотр телепередач, посещение выставок, музеев, театров и др.). Третья – с развитием духовных сил и способностей, с активной творческой деятельностью (трудовая, спортивно-игровая, художественно-театральная, научно-исследовательская и др.). Четвертая группа реализует потребность подростка в общении (кружковая работа, клубные объединения, праздники, дискотеки и др.). Пятая группа раскрывает целенаправленную творческую учебную деятельность детей (конкурсы, фестивали, каникулярные объединения, турпоходы, зарница). Итак, в процессе досуга реализуется удовлетворение потребностей детей и подростков, которые не могли быть удовлетворены в их учебной и трудовой деятельности.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Остановимся на определении «формы воспитательной работы». В педагогической науке нет одного мнения о формах воспитательной работы. В словаре С.И. Ожегова можно найти девять значений слова «форма». Это и внешнее сочетание, и установленный образец, и др.</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Для того чтобы разобраться в сущности понятия «форма воспитательной работы», нужно выяснить, </w:t>
      </w:r>
      <w:proofErr w:type="gramStart"/>
      <w:r w:rsidRPr="00595667">
        <w:rPr>
          <w:rFonts w:ascii="Arial" w:eastAsia="Times New Roman" w:hAnsi="Arial" w:cs="Arial"/>
          <w:color w:val="333333"/>
          <w:sz w:val="21"/>
          <w:szCs w:val="21"/>
          <w:lang w:eastAsia="ru-RU"/>
        </w:rPr>
        <w:t>какое место это</w:t>
      </w:r>
      <w:proofErr w:type="gramEnd"/>
      <w:r w:rsidRPr="00595667">
        <w:rPr>
          <w:rFonts w:ascii="Arial" w:eastAsia="Times New Roman" w:hAnsi="Arial" w:cs="Arial"/>
          <w:color w:val="333333"/>
          <w:sz w:val="21"/>
          <w:szCs w:val="21"/>
          <w:lang w:eastAsia="ru-RU"/>
        </w:rPr>
        <w:t xml:space="preserve"> понятие занимает в педагогической деятельности, каковы его функции.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Первая функция – организаторская. Любая форма воспитательной работы предполагает решение организаторских задач. В роли организатора выступает педагог или учащийся. Организация воспитательной работы несёт определенную логику действий, взаимодействия участников. Существуют обобщенные методики (алгоритмы) организации различных форм воспитательной работы, которые стали традиционными и используются многими педагогами </w:t>
      </w:r>
      <w:r w:rsidRPr="00595667">
        <w:rPr>
          <w:rFonts w:ascii="Arial" w:eastAsia="Times New Roman" w:hAnsi="Arial" w:cs="Arial"/>
          <w:color w:val="333333"/>
          <w:sz w:val="21"/>
          <w:szCs w:val="21"/>
          <w:lang w:eastAsia="ru-RU"/>
        </w:rPr>
        <w:lastRenderedPageBreak/>
        <w:t>(беседы, коллективно-творческие дела, конкурсы, инсценировки и др.). Эти методики предлагают последовательное прохождение ряда стадий, этапов организаторской деятельности.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Вторая функция – регулирующая. Использование любой формы позволяет регулировать отношения между педагогами и учащимися, а </w:t>
      </w:r>
      <w:proofErr w:type="gramStart"/>
      <w:r w:rsidRPr="00595667">
        <w:rPr>
          <w:rFonts w:ascii="Arial" w:eastAsia="Times New Roman" w:hAnsi="Arial" w:cs="Arial"/>
          <w:color w:val="333333"/>
          <w:sz w:val="21"/>
          <w:szCs w:val="21"/>
          <w:lang w:eastAsia="ru-RU"/>
        </w:rPr>
        <w:t>так же</w:t>
      </w:r>
      <w:proofErr w:type="gramEnd"/>
      <w:r w:rsidRPr="00595667">
        <w:rPr>
          <w:rFonts w:ascii="Arial" w:eastAsia="Times New Roman" w:hAnsi="Arial" w:cs="Arial"/>
          <w:color w:val="333333"/>
          <w:sz w:val="21"/>
          <w:szCs w:val="21"/>
          <w:lang w:eastAsia="ru-RU"/>
        </w:rPr>
        <w:t xml:space="preserve"> и между детьми. Различные формы влияют совершенно по-разному на </w:t>
      </w:r>
      <w:proofErr w:type="gramStart"/>
      <w:r w:rsidRPr="00595667">
        <w:rPr>
          <w:rFonts w:ascii="Arial" w:eastAsia="Times New Roman" w:hAnsi="Arial" w:cs="Arial"/>
          <w:color w:val="333333"/>
          <w:sz w:val="21"/>
          <w:szCs w:val="21"/>
          <w:lang w:eastAsia="ru-RU"/>
        </w:rPr>
        <w:t xml:space="preserve">процесс </w:t>
      </w:r>
      <w:r w:rsidR="005E75D6">
        <w:rPr>
          <w:rFonts w:ascii="Arial" w:eastAsia="Times New Roman" w:hAnsi="Arial" w:cs="Arial"/>
          <w:color w:val="333333"/>
          <w:sz w:val="21"/>
          <w:szCs w:val="21"/>
          <w:lang w:eastAsia="ru-RU"/>
        </w:rPr>
        <w:t xml:space="preserve"> </w:t>
      </w:r>
      <w:r w:rsidRPr="00595667">
        <w:rPr>
          <w:rFonts w:ascii="Arial" w:eastAsia="Times New Roman" w:hAnsi="Arial" w:cs="Arial"/>
          <w:color w:val="333333"/>
          <w:sz w:val="21"/>
          <w:szCs w:val="21"/>
          <w:lang w:eastAsia="ru-RU"/>
        </w:rPr>
        <w:t>сплочения</w:t>
      </w:r>
      <w:proofErr w:type="gramEnd"/>
      <w:r w:rsidRPr="00595667">
        <w:rPr>
          <w:rFonts w:ascii="Arial" w:eastAsia="Times New Roman" w:hAnsi="Arial" w:cs="Arial"/>
          <w:color w:val="333333"/>
          <w:sz w:val="21"/>
          <w:szCs w:val="21"/>
          <w:lang w:eastAsia="ru-RU"/>
        </w:rPr>
        <w:t xml:space="preserve"> группы школьников. В таких формах заранее закладывается необходимость взаимодействия, происходит формирование норм социальных отношений.</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Третья функция – информативная. Реализация этой функции предполагает не только одностороннее сообщение учащимися той или иной суммы знаний, но и актуализацию имеющихся у них знаний, обращение к их опыту.</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Мероприятия – это события, занятия, ситуации в коллективе, которые организуются педагогами или кем-нибудь другим для детей с целью непосредственного воспитательного воздействия на них. Е.В. Титова выделила характерные признаки такого типа форм. Это</w:t>
      </w:r>
      <w:r w:rsidR="005E75D6">
        <w:rPr>
          <w:rFonts w:ascii="Arial" w:eastAsia="Times New Roman" w:hAnsi="Arial" w:cs="Arial"/>
          <w:color w:val="333333"/>
          <w:sz w:val="21"/>
          <w:szCs w:val="21"/>
          <w:lang w:eastAsia="ru-RU"/>
        </w:rPr>
        <w:t>,</w:t>
      </w:r>
      <w:r w:rsidRPr="00595667">
        <w:rPr>
          <w:rFonts w:ascii="Arial" w:eastAsia="Times New Roman" w:hAnsi="Arial" w:cs="Arial"/>
          <w:color w:val="333333"/>
          <w:sz w:val="21"/>
          <w:szCs w:val="21"/>
          <w:lang w:eastAsia="ru-RU"/>
        </w:rPr>
        <w:t xml:space="preserve"> прежде всего</w:t>
      </w:r>
      <w:r w:rsidR="005E75D6">
        <w:rPr>
          <w:rFonts w:ascii="Arial" w:eastAsia="Times New Roman" w:hAnsi="Arial" w:cs="Arial"/>
          <w:color w:val="333333"/>
          <w:sz w:val="21"/>
          <w:szCs w:val="21"/>
          <w:lang w:eastAsia="ru-RU"/>
        </w:rPr>
        <w:t xml:space="preserve">, </w:t>
      </w:r>
      <w:r w:rsidRPr="00595667">
        <w:rPr>
          <w:rFonts w:ascii="Arial" w:eastAsia="Times New Roman" w:hAnsi="Arial" w:cs="Arial"/>
          <w:color w:val="333333"/>
          <w:sz w:val="21"/>
          <w:szCs w:val="21"/>
          <w:lang w:eastAsia="ru-RU"/>
        </w:rPr>
        <w:t>созерцательно-исполнительская позиция детей и организаторская роль взрослых или старших воспитанников. Иными словами, если что-то организуется кем-то для воспитанников, а они, в свою очередь, воспринимают, участвуют, исполняют, регулируют и так далее, то это и есть мероприятие.</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Ко второй группе форм воспитательной работы относятся так называемые дела. «Дела» – это общая работа, значимые события, которые осуществляются и организуются членами коллектива на пользу и радость кому-либо, в том числе и самим себе.</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Игры – это воображаемая или реальная деятельность, которая целенаправленно организуется в коллективе воспитанников с целью отдыха, развлечения, получения новых навыков.</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Прежде чем говорить о классификации форм воспитательной работы, нужно определить, чем различаются эти формы, т.е. определить признаки формы.</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По времени подготовки бывают экспромтные формы, т.е. проводимые с учащимися без включения их в предварительную подготовку, а также формы, предусматривающие предварительную работу, подготовку учащихся.</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По видам деятельности – формы учебной, трудовой, спортивной, художественной деятельности; по способу влияния педагога – непосредственные и опосредованные.</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По количеству участников формы могут быть:</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индивидуальные (воспитатель – воспитанник);</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групповые (воспитатель – группа детей);</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массовые (воспитатель – несколько групп, классов).</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Все формы воспитательной работы невозможно перечислить и тем более охарактеризовать, поэтому остановимся на массовых (коллективных) формах воспитательной работы, которые являются наиболее распространенными в организации досуговой деятельности детей и подростков.</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К коллективным формам работы учителей с учащимися можно отнести различные конкурсы, игры, школьные фестивали, турпоходы, агитбригады, кружки, секции, огоньки, </w:t>
      </w:r>
      <w:proofErr w:type="spellStart"/>
      <w:r w:rsidRPr="00595667">
        <w:rPr>
          <w:rFonts w:ascii="Arial" w:eastAsia="Times New Roman" w:hAnsi="Arial" w:cs="Arial"/>
          <w:color w:val="333333"/>
          <w:sz w:val="21"/>
          <w:szCs w:val="21"/>
          <w:lang w:eastAsia="ru-RU"/>
        </w:rPr>
        <w:t>турслёты</w:t>
      </w:r>
      <w:proofErr w:type="spellEnd"/>
      <w:r w:rsidRPr="00595667">
        <w:rPr>
          <w:rFonts w:ascii="Arial" w:eastAsia="Times New Roman" w:hAnsi="Arial" w:cs="Arial"/>
          <w:color w:val="333333"/>
          <w:sz w:val="21"/>
          <w:szCs w:val="21"/>
          <w:lang w:eastAsia="ru-RU"/>
        </w:rPr>
        <w:t xml:space="preserve">, зарницы, спортивные игры и т.п. Учителя могут выступать в различных ролях при проведении </w:t>
      </w:r>
      <w:r w:rsidRPr="00595667">
        <w:rPr>
          <w:rFonts w:ascii="Arial" w:eastAsia="Times New Roman" w:hAnsi="Arial" w:cs="Arial"/>
          <w:color w:val="333333"/>
          <w:sz w:val="21"/>
          <w:szCs w:val="21"/>
          <w:lang w:eastAsia="ru-RU"/>
        </w:rPr>
        <w:lastRenderedPageBreak/>
        <w:t>мероприятия: ведущий участник, организатор, рядовой участник деятельности, рядового участника мероприятия и т.д.</w:t>
      </w:r>
    </w:p>
    <w:p w:rsidR="00595667" w:rsidRPr="00595667" w:rsidRDefault="00595667" w:rsidP="005E75D6">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Успех мероприятия во многом зависит от самих участников, от их активности при проведении мероприятия, от подготовки реквизита, распределение ролей, музыкального сопровождения и т.д. Учащиеся охотно помогают в проведении школьных мероприятий. Но их активность во многом зависит от руководителя, от его умения пробудить интерес к мероприятию.</w:t>
      </w:r>
      <w:r w:rsidR="005E75D6">
        <w:rPr>
          <w:rFonts w:ascii="Arial" w:eastAsia="Times New Roman" w:hAnsi="Arial" w:cs="Arial"/>
          <w:color w:val="333333"/>
          <w:sz w:val="21"/>
          <w:szCs w:val="21"/>
          <w:lang w:eastAsia="ru-RU"/>
        </w:rPr>
        <w:t xml:space="preserve"> </w:t>
      </w:r>
      <w:r w:rsidRPr="00595667">
        <w:rPr>
          <w:rFonts w:ascii="Arial" w:eastAsia="Times New Roman" w:hAnsi="Arial" w:cs="Arial"/>
          <w:color w:val="333333"/>
          <w:sz w:val="21"/>
          <w:szCs w:val="21"/>
          <w:lang w:eastAsia="ru-RU"/>
        </w:rPr>
        <w:t>Дети и подростки любят различные формы воспитательной работы в школе, такие как праздники, карнавалы, утренники, зарницы и т.д. Учащиеся активно принимают в них участие. Объясняется это тем, что здесь присутствуют сказочные элементы, театрализованные шествия и представления, яркие игровые зрелища, призы, подарки, дискотеки. Любой праздник несет в себе элемент отдыха. Но и есть также праздники, в которых рекреационно-развлекательный элемент является преобладающим. К таким праздникам относятся: праздники новогодней елки, осенний балл, встреча выпускников (в которой учащиеся школы тоже принимает активное участие), праздники лета, цветов, Хэллоуин и т.д. Такое активное участие школьников в организации и проведении праздников способствует воспитанию навыков и привычек культуры поведения, чувства коллективизма и товарищества.</w:t>
      </w:r>
      <w:r w:rsidRPr="00595667">
        <w:rPr>
          <w:rFonts w:ascii="Arial" w:eastAsia="Times New Roman" w:hAnsi="Arial" w:cs="Arial"/>
          <w:color w:val="333333"/>
          <w:sz w:val="23"/>
          <w:szCs w:val="23"/>
          <w:lang w:eastAsia="ru-RU"/>
        </w:rPr>
        <w:t> </w:t>
      </w:r>
    </w:p>
    <w:p w:rsidR="00595667" w:rsidRPr="00595667" w:rsidRDefault="00595667" w:rsidP="000C4BEB">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b/>
          <w:bCs/>
          <w:color w:val="333333"/>
          <w:sz w:val="21"/>
          <w:szCs w:val="21"/>
          <w:lang w:eastAsia="ru-RU"/>
        </w:rPr>
        <w:t>Современные взгляды на досуговую деятельность младших школьников</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Для того чтобы определить какую роль играет досуговая деятельность в жизни современных школьников можно обратится к научно-методическому журналу «Начальное образование».</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Статья «Организация досуга в начальной школе», автор З. А. Александрова воспитатель ГПД ГОУ «Центр образования № 118», г. Москва, журнал № 4, 2010г.</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Меняется время, становятся иными требования к школе, ученика и учителям. Однако роль педагога – руководителя воспитательной работы с младшими школьниками не снижается. Сегодня он выполняет три взаимосвязанные функции: организует разнообразную деятельность в классе, заботится о развитии каждого ребёнка, помогает детям в решении возникших проблем. Главное в работе классного руководителя – содействие саморазвитию личности ребёнка, реализация его творческого потенциала, обеспечение активной социальной защиты детей, их нравственное воспитание.</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В организации внеклассной работы с младшими школьниками большое значение имеет развлекательно-познавательные (досуговые) мероприятия, сплачивающие коллектив, помогающие детям хорошо отдохнуть. Досуговые мероприятия имеют следующие преимущества по сравнению с другими видами школьной работы:</w:t>
      </w:r>
    </w:p>
    <w:p w:rsidR="00595667" w:rsidRPr="00595667" w:rsidRDefault="00595667" w:rsidP="00595667">
      <w:pPr>
        <w:numPr>
          <w:ilvl w:val="0"/>
          <w:numId w:val="6"/>
        </w:num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Общение с детьми может осуществляться в форме </w:t>
      </w:r>
      <w:proofErr w:type="spellStart"/>
      <w:r w:rsidRPr="00595667">
        <w:rPr>
          <w:rFonts w:ascii="Arial" w:eastAsia="Times New Roman" w:hAnsi="Arial" w:cs="Arial"/>
          <w:color w:val="333333"/>
          <w:sz w:val="21"/>
          <w:szCs w:val="21"/>
          <w:lang w:eastAsia="ru-RU"/>
        </w:rPr>
        <w:t>полилога</w:t>
      </w:r>
      <w:proofErr w:type="spellEnd"/>
      <w:r w:rsidRPr="00595667">
        <w:rPr>
          <w:rFonts w:ascii="Arial" w:eastAsia="Times New Roman" w:hAnsi="Arial" w:cs="Arial"/>
          <w:color w:val="333333"/>
          <w:sz w:val="21"/>
          <w:szCs w:val="21"/>
          <w:lang w:eastAsia="ru-RU"/>
        </w:rPr>
        <w:t>. Это предполагает наличие обратной связи, позволяет педагогу наблюдать за реакцией воспитанников.</w:t>
      </w:r>
    </w:p>
    <w:p w:rsidR="00595667" w:rsidRPr="00595667" w:rsidRDefault="00595667" w:rsidP="00595667">
      <w:pPr>
        <w:numPr>
          <w:ilvl w:val="0"/>
          <w:numId w:val="6"/>
        </w:num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В начальной школе дети чрезвычайно склонны к подражанию. Это даёт возможность учителю в присутствии класса влиять на мнение и поведение отдельных учащихся. Однако необходимо учитывать, что мнение, высказанное одноклассниками, для ученика порой важнее мнения учителя.</w:t>
      </w:r>
    </w:p>
    <w:p w:rsidR="00595667" w:rsidRPr="00595667" w:rsidRDefault="00595667" w:rsidP="00595667">
      <w:pPr>
        <w:numPr>
          <w:ilvl w:val="0"/>
          <w:numId w:val="6"/>
        </w:num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xml:space="preserve">В ходе мероприятий создаются условия, которые способствуют улучшению результатов педагогической работы с классом. А </w:t>
      </w:r>
      <w:proofErr w:type="gramStart"/>
      <w:r w:rsidRPr="00595667">
        <w:rPr>
          <w:rFonts w:ascii="Arial" w:eastAsia="Times New Roman" w:hAnsi="Arial" w:cs="Arial"/>
          <w:color w:val="333333"/>
          <w:sz w:val="21"/>
          <w:szCs w:val="21"/>
          <w:lang w:eastAsia="ru-RU"/>
        </w:rPr>
        <w:t>так же</w:t>
      </w:r>
      <w:proofErr w:type="gramEnd"/>
      <w:r w:rsidRPr="00595667">
        <w:rPr>
          <w:rFonts w:ascii="Arial" w:eastAsia="Times New Roman" w:hAnsi="Arial" w:cs="Arial"/>
          <w:color w:val="333333"/>
          <w:sz w:val="21"/>
          <w:szCs w:val="21"/>
          <w:lang w:eastAsia="ru-RU"/>
        </w:rPr>
        <w:t xml:space="preserve"> поддерживают естественную доброжелательную атмосферу общения. Развлекательно-познавательные мероприятия не должны быть назидательными.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b/>
          <w:bCs/>
          <w:i/>
          <w:iCs/>
          <w:color w:val="333333"/>
          <w:sz w:val="21"/>
          <w:szCs w:val="21"/>
          <w:lang w:eastAsia="ru-RU"/>
        </w:rPr>
        <w:t>При</w:t>
      </w:r>
      <w:r w:rsidR="000C4BEB">
        <w:rPr>
          <w:rFonts w:ascii="Arial" w:eastAsia="Times New Roman" w:hAnsi="Arial" w:cs="Arial"/>
          <w:b/>
          <w:bCs/>
          <w:i/>
          <w:iCs/>
          <w:color w:val="333333"/>
          <w:sz w:val="21"/>
          <w:szCs w:val="21"/>
          <w:lang w:eastAsia="ru-RU"/>
        </w:rPr>
        <w:t xml:space="preserve"> </w:t>
      </w:r>
      <w:r w:rsidRPr="00595667">
        <w:rPr>
          <w:rFonts w:ascii="Arial" w:eastAsia="Times New Roman" w:hAnsi="Arial" w:cs="Arial"/>
          <w:b/>
          <w:bCs/>
          <w:i/>
          <w:iCs/>
          <w:color w:val="333333"/>
          <w:sz w:val="21"/>
          <w:szCs w:val="21"/>
          <w:lang w:eastAsia="ru-RU"/>
        </w:rPr>
        <w:t>подготовке досугового мероприятия педагог должен:</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определить его тему и задачи, наметить время и место проведения;</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разработать план подготовки и проведения мероприятия;</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lastRenderedPageBreak/>
        <w:t>- определить ключевые моменты мероприятия;</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выбрать участников его подготовки, распределить задания между участниками и группами.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b/>
          <w:bCs/>
          <w:i/>
          <w:iCs/>
          <w:color w:val="333333"/>
          <w:sz w:val="21"/>
          <w:szCs w:val="21"/>
          <w:lang w:eastAsia="ru-RU"/>
        </w:rPr>
        <w:t>В начальной школе можно использовать следующие формы досуговых мероприятий:</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беседы;</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дискуссии;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встреча с интересными людьми;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викторины по различным областям знаний;</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КВН;</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театрализации;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 читательские конференции.</w:t>
      </w:r>
    </w:p>
    <w:p w:rsidR="00595667" w:rsidRPr="00595667" w:rsidRDefault="00595667" w:rsidP="000C4BEB">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Целесообразно включать в эти мероприятия задания и игры на развитие памяти, внимания и мышления, которые способствуют лучшему усвоению материала в процессе учебной деятельности.</w:t>
      </w:r>
      <w:r w:rsidRPr="00595667">
        <w:rPr>
          <w:rFonts w:ascii="Arial" w:eastAsia="Times New Roman" w:hAnsi="Arial" w:cs="Arial"/>
          <w:color w:val="333333"/>
          <w:sz w:val="23"/>
          <w:szCs w:val="23"/>
          <w:lang w:eastAsia="ru-RU"/>
        </w:rPr>
        <w:t> </w:t>
      </w:r>
    </w:p>
    <w:p w:rsidR="00595667" w:rsidRPr="00595667" w:rsidRDefault="00595667" w:rsidP="000C4BEB">
      <w:pPr>
        <w:shd w:val="clear" w:color="auto" w:fill="FFFFFF"/>
        <w:spacing w:after="300" w:line="240" w:lineRule="auto"/>
        <w:ind w:left="1080"/>
        <w:jc w:val="center"/>
        <w:rPr>
          <w:rFonts w:ascii="Arial" w:eastAsia="Times New Roman" w:hAnsi="Arial" w:cs="Arial"/>
          <w:color w:val="333333"/>
          <w:sz w:val="21"/>
          <w:szCs w:val="21"/>
          <w:lang w:eastAsia="ru-RU"/>
        </w:rPr>
      </w:pPr>
      <w:r w:rsidRPr="00595667">
        <w:rPr>
          <w:rFonts w:ascii="Arial" w:eastAsia="Times New Roman" w:hAnsi="Arial" w:cs="Arial"/>
          <w:b/>
          <w:bCs/>
          <w:color w:val="333333"/>
          <w:sz w:val="21"/>
          <w:szCs w:val="21"/>
          <w:lang w:eastAsia="ru-RU"/>
        </w:rPr>
        <w:t>Досуговая деятельность младших школьников в летних лагерях</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Каникулы составляют значительную часть объёма свободного времени детей, поэтому каникулы для них – это восстановление здоровья, развитие творческого потенциала, совершенствование личностных возможностей, приобщение к социокультурным и образовательным ценностям, хождение в систему социальных связей, воплощение собственных планов, удовлетворение индивидуальных интересов, развлечение, свобода, выбор занятий.</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Детские оздоровительные лагеря являются важным звеном в системе дополнительного образование и воспитания. Воспитательный процесс в детском оздоровительном лагере осуществляется в благоприятных условиях природного и социального окружения. Особую роль играет в организации работы загородного лагеря собственно коллектив отдыхающих ребят, который носит временный характер. Деятельность детского оздоровительного лагеря основана на гуманистической концепции взаимоотношений личности и общества, целостном подходе к воспитанию и развитию личности в условиях коллективной деятельности.</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Итак, детский оздоровительный лагерь является внешкольным учреждением периодического функционирования и в своей работе учитывает специфику внешкольного воспитания.</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Успех работы детского оздоровительного лагеря, реализация его воспитательных возможностей в полной мере зависит от деятельности отрядного вожатого.</w:t>
      </w:r>
    </w:p>
    <w:p w:rsid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Профессия вожатого – как традиционное явление в практике воспитания – тоже проходит свой этап переосмысливания. Вожатый – педагог, воспитатель особого типа, он реализует уникальные возможности воспитательного процесса в условия детского оздоровительного лагеря. Современному вожатому требуется досконально изучить возрастные и индивидуальные особенности вверенных ему детей – и здесь не обойтись без помощи специальной литературы.</w:t>
      </w:r>
    </w:p>
    <w:p w:rsidR="000C4BEB" w:rsidRPr="00595667" w:rsidRDefault="000C4BEB" w:rsidP="00595667">
      <w:pPr>
        <w:shd w:val="clear" w:color="auto" w:fill="FFFFFF"/>
        <w:spacing w:after="300" w:line="240" w:lineRule="auto"/>
        <w:rPr>
          <w:rFonts w:ascii="Arial" w:eastAsia="Times New Roman" w:hAnsi="Arial" w:cs="Arial"/>
          <w:color w:val="333333"/>
          <w:sz w:val="21"/>
          <w:szCs w:val="21"/>
          <w:lang w:eastAsia="ru-RU"/>
        </w:rPr>
      </w:pPr>
    </w:p>
    <w:p w:rsidR="00595667" w:rsidRPr="00595667" w:rsidRDefault="000C4BEB" w:rsidP="00595667">
      <w:pPr>
        <w:shd w:val="clear" w:color="auto" w:fill="FFFFFF"/>
        <w:spacing w:after="300" w:line="240" w:lineRule="auto"/>
        <w:jc w:val="center"/>
        <w:rPr>
          <w:rFonts w:ascii="Arial" w:eastAsia="Times New Roman" w:hAnsi="Arial" w:cs="Arial"/>
          <w:color w:val="333333"/>
          <w:sz w:val="21"/>
          <w:szCs w:val="21"/>
          <w:lang w:eastAsia="ru-RU"/>
        </w:rPr>
      </w:pPr>
      <w:r>
        <w:rPr>
          <w:rFonts w:ascii="Arial" w:eastAsia="Times New Roman" w:hAnsi="Arial" w:cs="Arial"/>
          <w:b/>
          <w:bCs/>
          <w:color w:val="333333"/>
          <w:sz w:val="21"/>
          <w:szCs w:val="21"/>
          <w:lang w:eastAsia="ru-RU"/>
        </w:rPr>
        <w:lastRenderedPageBreak/>
        <w:t>Вывод по</w:t>
      </w:r>
      <w:r w:rsidR="00595667" w:rsidRPr="00595667">
        <w:rPr>
          <w:rFonts w:ascii="Arial" w:eastAsia="Times New Roman" w:hAnsi="Arial" w:cs="Arial"/>
          <w:b/>
          <w:bCs/>
          <w:color w:val="333333"/>
          <w:sz w:val="21"/>
          <w:szCs w:val="21"/>
          <w:lang w:eastAsia="ru-RU"/>
        </w:rPr>
        <w:t xml:space="preserve"> главе</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Итак, можно сделать вывод что, досуг – это организация свободного времени школьника, в котором он реализует свои интересы. Досуг, под руководством учителя – внеурочная деятельность в начальной школе в рамках ФГОС. Правильно организованная досуговая деятельность младших школьников важна как в рамках школы, так и дома. Учителя и родители должны помогать учащимся в организации досуговой деятельности и принимать активное участие. В рамках школы могут организовываться различные мероприятия, такие как празднование нового года, 8 марта, 23 февраля и других. Более подробно о предпочтениях и участии учащихся в школьных праздниках мы узнаем во второй главе.</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Меняется время, становятся иными требования к школе, ученика и учителям. Однако роль педагога – руководителя воспитательной работы с младшими школьниками не снижается. Сегодня он выполняет три взаимосвязанные функции: организует разнообразную деятельность в классе, заботится о развитии каждого ребёнка, помогает детям в решении возникших проблем.</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color w:val="333333"/>
          <w:sz w:val="21"/>
          <w:szCs w:val="21"/>
          <w:lang w:eastAsia="ru-RU"/>
        </w:rPr>
        <w:t>Большое внимание нужно уделить досуговой деятельности в каникулярное время. Так как каникулы составляют значительную часть объёма свободного времени детей, поэтому каникулы для них – это восстановление здоровья, развитие творческого потенциала, совершенствование личностных возможностей, приобщение к социокультурным и образовательным ценностям, хождение в систему социальных связей, воплощение собственных планов, удовлетворение индивидуальных интересов, развлечение, свобода, выбор занятий.</w:t>
      </w:r>
    </w:p>
    <w:p w:rsidR="00595667" w:rsidRPr="00595667" w:rsidRDefault="00595667" w:rsidP="00595667">
      <w:pPr>
        <w:shd w:val="clear" w:color="auto" w:fill="FFFFFF"/>
        <w:spacing w:after="300" w:line="240" w:lineRule="auto"/>
        <w:rPr>
          <w:rFonts w:ascii="Arial" w:eastAsia="Times New Roman" w:hAnsi="Arial" w:cs="Arial"/>
          <w:color w:val="333333"/>
          <w:sz w:val="21"/>
          <w:szCs w:val="21"/>
          <w:lang w:eastAsia="ru-RU"/>
        </w:rPr>
      </w:pPr>
      <w:r w:rsidRPr="00595667">
        <w:rPr>
          <w:rFonts w:ascii="Arial" w:eastAsia="Times New Roman" w:hAnsi="Arial" w:cs="Arial"/>
          <w:b/>
          <w:bCs/>
          <w:color w:val="333333"/>
          <w:sz w:val="21"/>
          <w:szCs w:val="21"/>
          <w:lang w:eastAsia="ru-RU"/>
        </w:rPr>
        <w:t>Глава II Особенности организации досуговой деятельности младших школьников</w:t>
      </w:r>
    </w:p>
    <w:p w:rsidR="009C5D79" w:rsidRDefault="009C5D79"/>
    <w:sectPr w:rsidR="009C5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2065"/>
    <w:multiLevelType w:val="multilevel"/>
    <w:tmpl w:val="EF7AA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12980"/>
    <w:multiLevelType w:val="multilevel"/>
    <w:tmpl w:val="8FF42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61062"/>
    <w:multiLevelType w:val="multilevel"/>
    <w:tmpl w:val="8A48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662DA"/>
    <w:multiLevelType w:val="multilevel"/>
    <w:tmpl w:val="14345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EE001D"/>
    <w:multiLevelType w:val="multilevel"/>
    <w:tmpl w:val="0D6AF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9316EC"/>
    <w:multiLevelType w:val="multilevel"/>
    <w:tmpl w:val="018A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47065"/>
    <w:multiLevelType w:val="multilevel"/>
    <w:tmpl w:val="38FC8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79"/>
    <w:rsid w:val="000C4BEB"/>
    <w:rsid w:val="001406D0"/>
    <w:rsid w:val="00595667"/>
    <w:rsid w:val="005E75D6"/>
    <w:rsid w:val="006A0CDF"/>
    <w:rsid w:val="00965F36"/>
    <w:rsid w:val="009C5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8714"/>
  <w15:docId w15:val="{452D5487-E1DE-4554-8945-E4C46C25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56014">
      <w:bodyDiv w:val="1"/>
      <w:marLeft w:val="0"/>
      <w:marRight w:val="0"/>
      <w:marTop w:val="0"/>
      <w:marBottom w:val="0"/>
      <w:divBdr>
        <w:top w:val="none" w:sz="0" w:space="0" w:color="auto"/>
        <w:left w:val="none" w:sz="0" w:space="0" w:color="auto"/>
        <w:bottom w:val="none" w:sz="0" w:space="0" w:color="auto"/>
        <w:right w:val="none" w:sz="0" w:space="0" w:color="auto"/>
      </w:divBdr>
      <w:divsChild>
        <w:div w:id="1941141705">
          <w:marLeft w:val="0"/>
          <w:marRight w:val="0"/>
          <w:marTop w:val="0"/>
          <w:marBottom w:val="225"/>
          <w:divBdr>
            <w:top w:val="none" w:sz="0" w:space="0" w:color="auto"/>
            <w:left w:val="single" w:sz="6" w:space="15" w:color="F0F0F0"/>
            <w:bottom w:val="single" w:sz="6" w:space="15" w:color="F0F0F0"/>
            <w:right w:val="single" w:sz="6" w:space="15" w:color="F0F0F0"/>
          </w:divBdr>
          <w:divsChild>
            <w:div w:id="1112214612">
              <w:marLeft w:val="0"/>
              <w:marRight w:val="0"/>
              <w:marTop w:val="0"/>
              <w:marBottom w:val="0"/>
              <w:divBdr>
                <w:top w:val="none" w:sz="0" w:space="0" w:color="auto"/>
                <w:left w:val="none" w:sz="0" w:space="0" w:color="auto"/>
                <w:bottom w:val="none" w:sz="0" w:space="0" w:color="auto"/>
                <w:right w:val="none" w:sz="0" w:space="0" w:color="auto"/>
              </w:divBdr>
            </w:div>
          </w:divsChild>
        </w:div>
        <w:div w:id="1767918020">
          <w:marLeft w:val="0"/>
          <w:marRight w:val="0"/>
          <w:marTop w:val="300"/>
          <w:marBottom w:val="300"/>
          <w:divBdr>
            <w:top w:val="none" w:sz="0" w:space="0" w:color="auto"/>
            <w:left w:val="none" w:sz="0" w:space="0" w:color="auto"/>
            <w:bottom w:val="none" w:sz="0" w:space="0" w:color="auto"/>
            <w:right w:val="none" w:sz="0" w:space="0" w:color="auto"/>
          </w:divBdr>
        </w:div>
        <w:div w:id="37323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3159</Words>
  <Characters>18008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6</cp:revision>
  <dcterms:created xsi:type="dcterms:W3CDTF">2019-11-18T18:22:00Z</dcterms:created>
  <dcterms:modified xsi:type="dcterms:W3CDTF">2020-05-12T13:00:00Z</dcterms:modified>
</cp:coreProperties>
</file>