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C" w:rsidRPr="009A3FA6" w:rsidRDefault="00237F91" w:rsidP="008444FC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8444FC" w:rsidRPr="009A3FA6">
        <w:rPr>
          <w:rFonts w:ascii="Times New Roman" w:hAnsi="Times New Roman"/>
          <w:sz w:val="24"/>
          <w:szCs w:val="24"/>
          <w:lang w:eastAsia="ru-RU"/>
        </w:rPr>
        <w:t xml:space="preserve">Государственное казённое общеобразовательное учреждение </w:t>
      </w:r>
    </w:p>
    <w:p w:rsidR="008444FC" w:rsidRPr="009A3FA6" w:rsidRDefault="008444FC" w:rsidP="008444FC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3FA6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9A3FA6">
        <w:rPr>
          <w:rFonts w:ascii="Times New Roman" w:hAnsi="Times New Roman"/>
          <w:sz w:val="24"/>
          <w:szCs w:val="24"/>
          <w:lang w:eastAsia="ru-RU"/>
        </w:rPr>
        <w:t>Буйская</w:t>
      </w:r>
      <w:proofErr w:type="spellEnd"/>
      <w:r w:rsidRPr="009A3FA6">
        <w:rPr>
          <w:rFonts w:ascii="Times New Roman" w:hAnsi="Times New Roman"/>
          <w:sz w:val="24"/>
          <w:szCs w:val="24"/>
          <w:lang w:eastAsia="ru-RU"/>
        </w:rPr>
        <w:t xml:space="preserve">  школа - интернат Костромской области для детей с ограниченными возможностями здоровья»</w:t>
      </w:r>
    </w:p>
    <w:tbl>
      <w:tblPr>
        <w:tblpPr w:leftFromText="180" w:rightFromText="180" w:vertAnchor="text" w:horzAnchor="margin" w:tblpXSpec="center" w:tblpY="429"/>
        <w:tblW w:w="15487" w:type="dxa"/>
        <w:tblCellMar>
          <w:top w:w="28" w:type="dxa"/>
          <w:left w:w="85" w:type="dxa"/>
          <w:bottom w:w="28" w:type="dxa"/>
          <w:right w:w="85" w:type="dxa"/>
        </w:tblCellMar>
        <w:tblLook w:val="00A0"/>
      </w:tblPr>
      <w:tblGrid>
        <w:gridCol w:w="5362"/>
        <w:gridCol w:w="4566"/>
        <w:gridCol w:w="5559"/>
      </w:tblGrid>
      <w:tr w:rsidR="008444FC" w:rsidRPr="009A3FA6" w:rsidTr="00F16260">
        <w:trPr>
          <w:trHeight w:val="2856"/>
        </w:trPr>
        <w:tc>
          <w:tcPr>
            <w:tcW w:w="5362" w:type="dxa"/>
          </w:tcPr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На методическом объединении учителей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уйская</w:t>
            </w:r>
            <w:proofErr w:type="spellEnd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школа-интернат» 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№__  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 августа 2019</w:t>
            </w: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66" w:type="dxa"/>
          </w:tcPr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«Согласовано» ______________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ГКОУ «</w:t>
            </w:r>
            <w:proofErr w:type="spellStart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Буйская</w:t>
            </w:r>
            <w:proofErr w:type="spellEnd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  </w:t>
            </w:r>
          </w:p>
        </w:tc>
        <w:tc>
          <w:tcPr>
            <w:tcW w:w="5559" w:type="dxa"/>
          </w:tcPr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«Утверждаю»__________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ГКОУ</w:t>
            </w:r>
            <w:proofErr w:type="gramStart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уйская</w:t>
            </w:r>
            <w:proofErr w:type="spellEnd"/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Куликова И.С.</w:t>
            </w:r>
          </w:p>
          <w:p w:rsidR="008444FC" w:rsidRPr="009A3FA6" w:rsidRDefault="008444FC" w:rsidP="00F162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«_____»  августа 2019</w:t>
            </w:r>
            <w:r w:rsidRPr="009A3FA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444FC" w:rsidRPr="009A3FA6" w:rsidRDefault="008444FC" w:rsidP="008444FC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44FC" w:rsidRPr="009A3FA6" w:rsidRDefault="008444FC" w:rsidP="008444FC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FA6">
        <w:rPr>
          <w:rFonts w:ascii="Times New Roman" w:hAnsi="Times New Roman"/>
          <w:b/>
          <w:sz w:val="24"/>
          <w:szCs w:val="24"/>
          <w:lang w:eastAsia="ru-RU"/>
        </w:rPr>
        <w:t>АДАПТИРОВАННАЯ РАБОЧАЯ ПРОГРАММА</w:t>
      </w:r>
    </w:p>
    <w:p w:rsidR="008444FC" w:rsidRPr="009A3FA6" w:rsidRDefault="008444FC" w:rsidP="008444FC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предмету «Чтение</w:t>
      </w:r>
      <w:r w:rsidRPr="009A3FA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444FC" w:rsidRPr="009A3FA6" w:rsidRDefault="008444FC" w:rsidP="008444FC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3</w:t>
      </w:r>
      <w:r w:rsidRPr="009A3FA6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8444FC" w:rsidRPr="009A3FA6" w:rsidRDefault="008444FC" w:rsidP="008444FC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FA6">
        <w:rPr>
          <w:rFonts w:ascii="Times New Roman" w:hAnsi="Times New Roman"/>
          <w:b/>
          <w:sz w:val="24"/>
          <w:szCs w:val="24"/>
          <w:lang w:eastAsia="ru-RU"/>
        </w:rPr>
        <w:t>с легкой умственной отсталостью ФГОС ОО УО вариант 1</w:t>
      </w:r>
    </w:p>
    <w:p w:rsidR="008444FC" w:rsidRPr="009A3FA6" w:rsidRDefault="008444FC" w:rsidP="008444FC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A3FA6">
        <w:rPr>
          <w:rFonts w:ascii="Times New Roman" w:hAnsi="Times New Roman"/>
          <w:sz w:val="24"/>
          <w:szCs w:val="24"/>
          <w:lang w:eastAsia="ru-RU"/>
        </w:rPr>
        <w:t>Разработала: учитель Григорьева С.А.</w:t>
      </w:r>
    </w:p>
    <w:p w:rsidR="008444FC" w:rsidRPr="009A3FA6" w:rsidRDefault="008444FC" w:rsidP="008444FC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Буй, 2019</w:t>
      </w:r>
      <w:r w:rsidRPr="009A3FA6">
        <w:rPr>
          <w:rFonts w:ascii="Times New Roman" w:hAnsi="Times New Roman"/>
          <w:sz w:val="24"/>
          <w:szCs w:val="24"/>
          <w:lang w:eastAsia="ru-RU"/>
        </w:rPr>
        <w:t>уч. г.</w:t>
      </w:r>
    </w:p>
    <w:p w:rsidR="008444FC" w:rsidRPr="009A3FA6" w:rsidRDefault="008444FC" w:rsidP="008444FC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44FC" w:rsidRDefault="008444FC" w:rsidP="008444FC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44FC" w:rsidRDefault="008444FC" w:rsidP="008444FC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44FC" w:rsidRPr="009A3FA6" w:rsidRDefault="008444FC" w:rsidP="008444FC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Аннотация АООП «чтение</w:t>
      </w:r>
      <w:r w:rsidRPr="009A3FA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444FC" w:rsidRPr="009A3FA6" w:rsidRDefault="008444FC" w:rsidP="008444FC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  <w:r w:rsidRPr="009A3FA6">
        <w:rPr>
          <w:rFonts w:ascii="Times New Roman" w:hAnsi="Times New Roman"/>
          <w:b/>
          <w:iCs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29. 12.2012 г. № 273  «Об образовании в Российской Федерации»; 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9A3F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3FA6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нарушениями), утв. Приказом </w:t>
      </w:r>
      <w:proofErr w:type="spellStart"/>
      <w:r w:rsidRPr="009A3FA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A3FA6">
        <w:rPr>
          <w:rFonts w:ascii="Times New Roman" w:hAnsi="Times New Roman"/>
          <w:sz w:val="24"/>
          <w:szCs w:val="24"/>
        </w:rPr>
        <w:t xml:space="preserve"> России от 19.12.2014 №1599;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10.07.2015г. № 26 «Об утверждении </w:t>
      </w:r>
      <w:proofErr w:type="spellStart"/>
      <w:r w:rsidRPr="009A3FA6">
        <w:rPr>
          <w:rFonts w:ascii="Times New Roman" w:hAnsi="Times New Roman"/>
          <w:sz w:val="24"/>
          <w:szCs w:val="24"/>
        </w:rPr>
        <w:t>СанПиН</w:t>
      </w:r>
      <w:proofErr w:type="spellEnd"/>
      <w:r w:rsidRPr="009A3FA6">
        <w:rPr>
          <w:rFonts w:ascii="Times New Roman" w:hAnsi="Times New Roman"/>
          <w:sz w:val="24"/>
          <w:szCs w:val="24"/>
        </w:rPr>
        <w:t xml:space="preserve"> 2.4.2.3286-15» с 01.09.2016 г.;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 xml:space="preserve">Примерная адаптированная основная образовательная программа  образования </w:t>
      </w:r>
      <w:proofErr w:type="gramStart"/>
      <w:r w:rsidRPr="009A3F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3FA6">
        <w:rPr>
          <w:rFonts w:ascii="Times New Roman" w:hAnsi="Times New Roman"/>
          <w:sz w:val="24"/>
          <w:szCs w:val="24"/>
        </w:rPr>
        <w:t xml:space="preserve"> с  умственной отсталостью (интеллектуальными нарушениями).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9A3FA6">
        <w:rPr>
          <w:rFonts w:ascii="Times New Roman" w:hAnsi="Times New Roman"/>
          <w:sz w:val="24"/>
          <w:szCs w:val="24"/>
          <w:lang w:val="en-US"/>
        </w:rPr>
        <w:t>VIII</w:t>
      </w:r>
      <w:r w:rsidRPr="009A3FA6">
        <w:rPr>
          <w:rFonts w:ascii="Times New Roman" w:hAnsi="Times New Roman"/>
          <w:sz w:val="24"/>
          <w:szCs w:val="24"/>
        </w:rPr>
        <w:t xml:space="preserve"> вида 1-4 классы, под редакцией В.В. Воронковой – М., Просвещение, 2013. 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>Учебный план ГКОУ «</w:t>
      </w:r>
      <w:proofErr w:type="spellStart"/>
      <w:r w:rsidRPr="009A3FA6">
        <w:rPr>
          <w:rFonts w:ascii="Times New Roman" w:hAnsi="Times New Roman"/>
          <w:sz w:val="24"/>
          <w:szCs w:val="24"/>
        </w:rPr>
        <w:t>Буйс</w:t>
      </w:r>
      <w:r>
        <w:rPr>
          <w:rFonts w:ascii="Times New Roman" w:hAnsi="Times New Roman"/>
          <w:sz w:val="24"/>
          <w:szCs w:val="24"/>
        </w:rPr>
        <w:t>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школа-интернат» на 2019</w:t>
      </w:r>
      <w:r w:rsidRPr="009A3FA6">
        <w:rPr>
          <w:rFonts w:ascii="Times New Roman" w:hAnsi="Times New Roman"/>
          <w:sz w:val="24"/>
          <w:szCs w:val="24"/>
        </w:rPr>
        <w:t xml:space="preserve"> учебный год.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 1учебный год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- 4 ч. в неделю, 136</w:t>
      </w:r>
      <w:r w:rsidRPr="009A3FA6">
        <w:rPr>
          <w:rFonts w:ascii="Times New Roman" w:hAnsi="Times New Roman"/>
          <w:sz w:val="24"/>
          <w:szCs w:val="24"/>
        </w:rPr>
        <w:t xml:space="preserve"> часов в год </w:t>
      </w:r>
    </w:p>
    <w:p w:rsidR="008444FC" w:rsidRPr="009A3FA6" w:rsidRDefault="008444FC" w:rsidP="008444FC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A3FA6">
        <w:rPr>
          <w:rFonts w:ascii="Times New Roman" w:hAnsi="Times New Roman"/>
          <w:sz w:val="24"/>
          <w:szCs w:val="24"/>
        </w:rPr>
        <w:t>Учебно-методический комплекс</w:t>
      </w:r>
    </w:p>
    <w:p w:rsidR="008444FC" w:rsidRPr="009A3FA6" w:rsidRDefault="008444FC" w:rsidP="008444FC">
      <w:pPr>
        <w:pStyle w:val="a3"/>
        <w:spacing w:before="0" w:beforeAutospacing="0" w:after="0" w:afterAutospacing="0"/>
        <w:ind w:firstLine="357"/>
        <w:rPr>
          <w:b/>
          <w:bCs/>
        </w:rPr>
      </w:pP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Примерная адаптированная рабочая программа по чтению составлена в соответствии с требованиями Федерального государственного образовательного стандарта начального общего образования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интеллектуальными нарушениями)»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Тематическое планирование рассчитано на 4 час в неделю, что составляет</w:t>
      </w:r>
      <w:r w:rsidR="00763F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136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учебных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часа в год. Для реализации данного планирования был выбран учебник «Чтение» 3 кла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 в дв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 частях для общеобразовательных организаций, реализующих адаптированные основные общеобразовательные программы, авторы С.Ю.Ильина, А.А.Богданова, М. «Просвещение», 2018г.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прочитанном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пересказывать текст.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воспитание у детей интереса к уроку чтения и к чтению как процессу;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- формирование у обучающихся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послогового</w:t>
      </w:r>
      <w:proofErr w:type="spell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  <w:proofErr w:type="gramEnd"/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у обучающихся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учить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работать с книгой.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чтения подобраны произведения народного творчества, классиков русской литературы, зарубежной литературы, доступные понимаю статьи из газет и журналов. В процессе обучения чтению у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последовательно формируется умение с помощью учителя разбираться в содержании прочитанного.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Постоянное внимание следует уделять формированию навыка правильного чтения, которым дети с нарушением интеллекта в силу особенностей психического развития овладевают с большим трудом, что затрудняет понимание прочитанного.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Беглое чтение, т.е. плавное, в темпе разговорной речи, чтение вслух формируется постепенно.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т.к. этот вид деятельности имеет огромное коррекционное значение.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Внеклассное чтение ставит задачу начала формирования читательской самостоятельности у обучающихся,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культуры, посещения библиотеки, умения выбирать книгу по интересу.</w:t>
      </w:r>
      <w:proofErr w:type="gramEnd"/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Форма организации образовательного процесса.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Основной, главной формой организации учебного процесса является урок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процессе обучения школьников целесообразно использовать следующие методы и приемы: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словесный метод ( рассказ, объяснение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беседа, работа с учебником);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наглядный метод (метод иллюстраций, метод демонстраций);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практический метод (упражнения, практическая работа);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репродуктивный метод (работа по алгоритму);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коллективный, индивидуальный;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творческий метод;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и предметные результаты освоения учебного предмета «Чтение»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Минимальный уровень: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осознанное и правильное чтение те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кст всл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 по слогам и целыми словами;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пересказ содержания прочитанного текста по вопросам;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участие в коллективной работе по оценке поступков героев и событий;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выразительное чтение наизусть стихотворений.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Достаточный уровень: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ответы на вопросы учителя по прочитанному тексту;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определение основной мысли текста после предварительного его анализа;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чтение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текста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молча с выполнением заданий учителя;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определение главных действующих лиц произведения; элементарная оценка их поступков;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пересказ текста по частям с опорой на вопросы учителя, картинный план или иллюстрацию;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выразительное чтение наизусть 7-8 стихотворений.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воспитание уважительного отношения к иному мнению, истории и культуре других народов;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</w:t>
      </w:r>
      <w:proofErr w:type="spell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 овладение начальными навыками адаптации в динамично изменяющемся и развивающемся мире;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 овладение социально-бытовыми навыками, используемыми в повседневной жизни;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 владение навыками коммуникации и принятыми нормами социального взаимодействия;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8) принятие и освоение социальной роли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проявление социально значимых мотивов учебной деятельности;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9) </w:t>
      </w:r>
      <w:proofErr w:type="spell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10) воспитание эстетических потребностей, ценностей и чувств;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11) развитие этических чувств, проявление доброжелательности, эмоционально-нра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вственной отзывчивости и взаимопомощи, проявление сопереживания к чувствам других людей;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12) </w:t>
      </w:r>
      <w:proofErr w:type="spell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13) проявление готовности к самостоятельной жизни.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направления коррекционной работы: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артикуляционной моторики;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формирование умения работать по словесной инструкции, алгоритму;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высших психических функций;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коррекция нарушений эмоционально-личностной сферы;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речи, владение техникой речи;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расширение представлений об окружающем мире и обогащение словаря;</w:t>
      </w:r>
    </w:p>
    <w:p w:rsid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коррекция индивидуальных пробелов в знаниях, умениях, навыках.</w:t>
      </w:r>
    </w:p>
    <w:p w:rsidR="008444FC" w:rsidRDefault="008444FC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242"/>
        <w:gridCol w:w="6237"/>
        <w:gridCol w:w="2552"/>
      </w:tblGrid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37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255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Здравствуй школа</w:t>
            </w:r>
          </w:p>
        </w:tc>
        <w:tc>
          <w:tcPr>
            <w:tcW w:w="255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Осень наступила</w:t>
            </w:r>
          </w:p>
        </w:tc>
        <w:tc>
          <w:tcPr>
            <w:tcW w:w="255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Учимся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трудится</w:t>
            </w:r>
            <w:proofErr w:type="gramEnd"/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Ребятам о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зверятах</w:t>
            </w:r>
            <w:proofErr w:type="gramEnd"/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Чудесный мир сказок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Зимушка-зима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 нельзя, так можно.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Весна в окно стучится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Весёлые истории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Родина любимая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Здравствуй, лето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44FC" w:rsidTr="008444FC">
        <w:tc>
          <w:tcPr>
            <w:tcW w:w="1242" w:type="dxa"/>
          </w:tcPr>
          <w:p w:rsidR="008444FC" w:rsidRDefault="008444FC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2" w:type="dxa"/>
          </w:tcPr>
          <w:p w:rsidR="008444FC" w:rsidRDefault="00CB2971" w:rsidP="008444FC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</w:tbl>
    <w:p w:rsidR="008444FC" w:rsidRPr="00237F91" w:rsidRDefault="008444FC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page4"/>
      <w:bookmarkEnd w:id="0"/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ТЕХНИКА ЧТЕНИЯ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Соблюдение при чтении знаков препинания и нужной интонации.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Чтение про себя простых по содержанию текстов.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ПОНИМАНИЕ </w:t>
      </w:r>
      <w:proofErr w:type="gramStart"/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ЧИТАЕМОГО</w:t>
      </w:r>
      <w:proofErr w:type="gramEnd"/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РАЗВИТИЕ УСТНОЙ РЕЧИ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Подробный пересказ содержания прочитанного рассказа или сказки.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Чтение диалогов. Драматизация простейших оценок из рассказов и сказок.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Самостоятельная работа по заданиям и вопросам, помещенным в книге для чтения.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Разучивание в течение года небольших по объему стихотворений, чтение их перед классом.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ВНЕКЛАССНОЕ ЧТЕНИЕ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      Чтение доступных детских книжек. Ответы на вопросы по содержанию 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прочитанного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объяснение иллюстраций.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Примерная тематика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Рассказы, сказки, статьи, стихотворения, пословицы на морально-этические темы, на темы мира и дружбы.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</w:t>
      </w:r>
      <w:proofErr w:type="spellEnd"/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методическое обеспечение: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1. </w:t>
      </w: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Учебник «Чтение» 3 кла</w:t>
      </w:r>
      <w:proofErr w:type="gram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 в дв</w:t>
      </w:r>
      <w:proofErr w:type="gram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 частях для общеобразовательных организаций, реализующих адаптированные основные общеобразовательные программы, авторы С.Ю.Ильина, А.А. Богданова, М. "Просвещение", 2018г.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Ноутбук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Наглядные пособия.</w:t>
      </w:r>
    </w:p>
    <w:p w:rsidR="00237F91" w:rsidRPr="00237F91" w:rsidRDefault="00237F91" w:rsidP="008444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Узорова</w:t>
      </w:r>
      <w:proofErr w:type="spell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О.В., Нефедова Е.А. Тесты по проверке техники чтения для начальной школы: М.: </w:t>
      </w:r>
      <w:proofErr w:type="spellStart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237F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2006.</w:t>
      </w:r>
    </w:p>
    <w:p w:rsidR="007E0D6C" w:rsidRPr="00237F91" w:rsidRDefault="007E0D6C" w:rsidP="008444FC">
      <w:pPr>
        <w:spacing w:after="0"/>
        <w:rPr>
          <w:sz w:val="24"/>
          <w:szCs w:val="24"/>
        </w:rPr>
      </w:pPr>
    </w:p>
    <w:sectPr w:rsidR="007E0D6C" w:rsidRPr="00237F91" w:rsidSect="00237F9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44" w:rsidRDefault="00DE6E44" w:rsidP="00C960B6">
      <w:pPr>
        <w:spacing w:after="0" w:line="240" w:lineRule="auto"/>
      </w:pPr>
      <w:r>
        <w:separator/>
      </w:r>
    </w:p>
  </w:endnote>
  <w:endnote w:type="continuationSeparator" w:id="0">
    <w:p w:rsidR="00DE6E44" w:rsidRDefault="00DE6E44" w:rsidP="00C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215854"/>
      <w:docPartObj>
        <w:docPartGallery w:val="Page Numbers (Bottom of Page)"/>
        <w:docPartUnique/>
      </w:docPartObj>
    </w:sdtPr>
    <w:sdtContent>
      <w:p w:rsidR="00C960B6" w:rsidRDefault="00D407F6">
        <w:pPr>
          <w:pStyle w:val="aa"/>
        </w:pPr>
        <w:fldSimple w:instr=" PAGE   \* MERGEFORMAT ">
          <w:r w:rsidR="00763F5D">
            <w:rPr>
              <w:noProof/>
            </w:rPr>
            <w:t>6</w:t>
          </w:r>
        </w:fldSimple>
      </w:p>
    </w:sdtContent>
  </w:sdt>
  <w:p w:rsidR="00C960B6" w:rsidRDefault="00C960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44" w:rsidRDefault="00DE6E44" w:rsidP="00C960B6">
      <w:pPr>
        <w:spacing w:after="0" w:line="240" w:lineRule="auto"/>
      </w:pPr>
      <w:r>
        <w:separator/>
      </w:r>
    </w:p>
  </w:footnote>
  <w:footnote w:type="continuationSeparator" w:id="0">
    <w:p w:rsidR="00DE6E44" w:rsidRDefault="00DE6E44" w:rsidP="00C9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908"/>
    <w:multiLevelType w:val="hybridMultilevel"/>
    <w:tmpl w:val="058E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F91"/>
    <w:rsid w:val="00012C35"/>
    <w:rsid w:val="00237F91"/>
    <w:rsid w:val="00312F05"/>
    <w:rsid w:val="00763F5D"/>
    <w:rsid w:val="007E0D6C"/>
    <w:rsid w:val="008444FC"/>
    <w:rsid w:val="00C960B6"/>
    <w:rsid w:val="00CB2971"/>
    <w:rsid w:val="00D407F6"/>
    <w:rsid w:val="00DE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F91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444F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8444F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9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60B6"/>
  </w:style>
  <w:style w:type="paragraph" w:styleId="aa">
    <w:name w:val="footer"/>
    <w:basedOn w:val="a"/>
    <w:link w:val="ab"/>
    <w:uiPriority w:val="99"/>
    <w:unhideWhenUsed/>
    <w:rsid w:val="00C9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FAEBB-5116-4161-A32D-BD60A7AA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2019-10-13T07:48:00Z</cp:lastPrinted>
  <dcterms:created xsi:type="dcterms:W3CDTF">2019-10-02T14:22:00Z</dcterms:created>
  <dcterms:modified xsi:type="dcterms:W3CDTF">2020-01-03T11:52:00Z</dcterms:modified>
</cp:coreProperties>
</file>