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7C3" w:rsidRDefault="006D247B" w:rsidP="006D247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Муниципальное дошкольное общеобразовательное учреждение</w:t>
      </w:r>
    </w:p>
    <w:p w:rsidR="006D247B" w:rsidRDefault="006D247B" w:rsidP="006D247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«Детский сад № 7» п</w:t>
      </w:r>
      <w:proofErr w:type="gramStart"/>
      <w:r>
        <w:rPr>
          <w:rFonts w:ascii="Times New Roman" w:hAnsi="Times New Roman" w:cs="Times New Roman"/>
          <w:sz w:val="24"/>
        </w:rPr>
        <w:t>.Н</w:t>
      </w:r>
      <w:proofErr w:type="gramEnd"/>
      <w:r>
        <w:rPr>
          <w:rFonts w:ascii="Times New Roman" w:hAnsi="Times New Roman" w:cs="Times New Roman"/>
          <w:sz w:val="24"/>
        </w:rPr>
        <w:t xml:space="preserve">овоорск </w:t>
      </w:r>
      <w:proofErr w:type="spellStart"/>
      <w:r>
        <w:rPr>
          <w:rFonts w:ascii="Times New Roman" w:hAnsi="Times New Roman" w:cs="Times New Roman"/>
          <w:sz w:val="24"/>
        </w:rPr>
        <w:t>Новоорский</w:t>
      </w:r>
      <w:proofErr w:type="spellEnd"/>
      <w:r>
        <w:rPr>
          <w:rFonts w:ascii="Times New Roman" w:hAnsi="Times New Roman" w:cs="Times New Roman"/>
          <w:sz w:val="24"/>
        </w:rPr>
        <w:t xml:space="preserve"> район Оренбургская область</w:t>
      </w:r>
    </w:p>
    <w:p w:rsidR="006D247B" w:rsidRDefault="006D247B" w:rsidP="006D247B">
      <w:pPr>
        <w:jc w:val="center"/>
        <w:rPr>
          <w:rFonts w:ascii="Times New Roman" w:hAnsi="Times New Roman" w:cs="Times New Roman"/>
          <w:sz w:val="24"/>
        </w:rPr>
      </w:pPr>
    </w:p>
    <w:p w:rsidR="006D247B" w:rsidRDefault="006D247B" w:rsidP="006D247B">
      <w:pPr>
        <w:jc w:val="center"/>
        <w:rPr>
          <w:rFonts w:ascii="Times New Roman" w:hAnsi="Times New Roman" w:cs="Times New Roman"/>
          <w:sz w:val="24"/>
        </w:rPr>
      </w:pPr>
    </w:p>
    <w:p w:rsidR="0002196A" w:rsidRDefault="0002196A" w:rsidP="004B72BF">
      <w:pPr>
        <w:pStyle w:val="c2"/>
        <w:shd w:val="clear" w:color="auto" w:fill="FFFFFF"/>
        <w:spacing w:before="0" w:beforeAutospacing="0" w:after="0" w:afterAutospacing="0"/>
      </w:pPr>
    </w:p>
    <w:p w:rsidR="0002196A" w:rsidRDefault="0002196A" w:rsidP="004B72BF">
      <w:pPr>
        <w:pStyle w:val="c2"/>
        <w:shd w:val="clear" w:color="auto" w:fill="FFFFFF"/>
        <w:spacing w:before="0" w:beforeAutospacing="0" w:after="0" w:afterAutospacing="0"/>
      </w:pPr>
    </w:p>
    <w:p w:rsidR="0002196A" w:rsidRDefault="0002196A" w:rsidP="004B72BF">
      <w:pPr>
        <w:pStyle w:val="c2"/>
        <w:shd w:val="clear" w:color="auto" w:fill="FFFFFF"/>
        <w:spacing w:before="0" w:beforeAutospacing="0" w:after="0" w:afterAutospacing="0"/>
      </w:pPr>
    </w:p>
    <w:p w:rsidR="0002196A" w:rsidRDefault="0002196A" w:rsidP="004B72BF">
      <w:pPr>
        <w:pStyle w:val="c2"/>
        <w:shd w:val="clear" w:color="auto" w:fill="FFFFFF"/>
        <w:spacing w:before="0" w:beforeAutospacing="0" w:after="0" w:afterAutospacing="0"/>
      </w:pPr>
    </w:p>
    <w:p w:rsidR="0002196A" w:rsidRDefault="0002196A" w:rsidP="004B72BF">
      <w:pPr>
        <w:pStyle w:val="c2"/>
        <w:shd w:val="clear" w:color="auto" w:fill="FFFFFF"/>
        <w:spacing w:before="0" w:beforeAutospacing="0" w:after="0" w:afterAutospacing="0"/>
      </w:pPr>
    </w:p>
    <w:p w:rsidR="0002196A" w:rsidRPr="0002196A" w:rsidRDefault="006D247B" w:rsidP="0002196A">
      <w:pPr>
        <w:pStyle w:val="c2"/>
        <w:shd w:val="clear" w:color="auto" w:fill="FFFFFF"/>
        <w:spacing w:before="0" w:beforeAutospacing="0" w:after="0" w:afterAutospacing="0"/>
        <w:jc w:val="center"/>
        <w:rPr>
          <w:color w:val="31849B" w:themeColor="accent5" w:themeShade="BF"/>
          <w:sz w:val="44"/>
        </w:rPr>
      </w:pPr>
      <w:r w:rsidRPr="0002196A">
        <w:rPr>
          <w:color w:val="31849B" w:themeColor="accent5" w:themeShade="BF"/>
          <w:sz w:val="44"/>
        </w:rPr>
        <w:t>Проек</w:t>
      </w:r>
      <w:r w:rsidR="004B72BF" w:rsidRPr="0002196A">
        <w:rPr>
          <w:color w:val="31849B" w:themeColor="accent5" w:themeShade="BF"/>
          <w:sz w:val="44"/>
        </w:rPr>
        <w:t>т по экологии</w:t>
      </w:r>
      <w:r w:rsidR="0002196A" w:rsidRPr="0002196A">
        <w:rPr>
          <w:color w:val="31849B" w:themeColor="accent5" w:themeShade="BF"/>
          <w:sz w:val="44"/>
        </w:rPr>
        <w:t xml:space="preserve"> в старшей группе</w:t>
      </w:r>
    </w:p>
    <w:p w:rsidR="004B72BF" w:rsidRPr="0002196A" w:rsidRDefault="004B72BF" w:rsidP="0002196A">
      <w:pPr>
        <w:pStyle w:val="c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31849B" w:themeColor="accent5" w:themeShade="BF"/>
          <w:sz w:val="22"/>
          <w:szCs w:val="22"/>
        </w:rPr>
      </w:pPr>
      <w:r w:rsidRPr="0002196A">
        <w:rPr>
          <w:color w:val="31849B" w:themeColor="accent5" w:themeShade="BF"/>
          <w:sz w:val="44"/>
        </w:rPr>
        <w:t xml:space="preserve"> на тему: </w:t>
      </w:r>
      <w:r w:rsidRPr="0002196A">
        <w:rPr>
          <w:rFonts w:ascii="Calibri" w:hAnsi="Calibri" w:cs="Calibri"/>
          <w:b/>
          <w:bCs/>
          <w:color w:val="31849B" w:themeColor="accent5" w:themeShade="BF"/>
          <w:sz w:val="36"/>
        </w:rPr>
        <w:t>«Обитатели морей и океанов»</w:t>
      </w:r>
    </w:p>
    <w:p w:rsidR="0002196A" w:rsidRDefault="0002196A" w:rsidP="004B72B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1407B9"/>
          <w:sz w:val="24"/>
          <w:szCs w:val="24"/>
          <w:lang w:eastAsia="ru-RU"/>
        </w:rPr>
      </w:pPr>
    </w:p>
    <w:p w:rsidR="0002196A" w:rsidRDefault="0002196A" w:rsidP="0002196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86400" cy="4676775"/>
            <wp:effectExtent l="19050" t="0" r="0" b="0"/>
            <wp:docPr id="11" name="Рисунок 11" descr="https://avatars.mds.yandex.net/get-pdb/909745/521c6b7a-32ca-4102-a4d9-9967bf2e6ce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909745/521c6b7a-32ca-4102-a4d9-9967bf2e6ce0/s1200?webp=fals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96A" w:rsidRDefault="0002196A" w:rsidP="000219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</w:p>
    <w:p w:rsidR="0002196A" w:rsidRPr="0002196A" w:rsidRDefault="0002196A" w:rsidP="0002196A">
      <w:pPr>
        <w:shd w:val="clear" w:color="auto" w:fill="FFFFFF"/>
        <w:spacing w:after="0" w:line="240" w:lineRule="auto"/>
        <w:jc w:val="right"/>
        <w:rPr>
          <w:rFonts w:ascii="Calibri" w:eastAsia="Times New Roman" w:hAnsi="Calibri" w:cs="Calibri"/>
          <w:b/>
          <w:bCs/>
          <w:color w:val="1407B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Подготовила воспитатель: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 xml:space="preserve">          </w:t>
      </w:r>
      <w:r w:rsidRPr="0002196A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4"/>
          <w:lang w:eastAsia="ru-RU"/>
        </w:rPr>
        <w:t>.</w:t>
      </w:r>
      <w:proofErr w:type="gramEnd"/>
      <w:r w:rsidRPr="0002196A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4"/>
          <w:lang w:eastAsia="ru-RU"/>
        </w:rPr>
        <w:t>.</w:t>
      </w:r>
    </w:p>
    <w:p w:rsidR="0002196A" w:rsidRPr="0002196A" w:rsidRDefault="0002196A" w:rsidP="0002196A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Арсентьева И.Н.</w:t>
      </w:r>
      <w:r w:rsidRPr="0002196A">
        <w:rPr>
          <w:rFonts w:ascii="Times New Roman" w:eastAsia="Times New Roman" w:hAnsi="Times New Roman" w:cs="Times New Roman"/>
          <w:bCs/>
          <w:color w:val="FFFFFF" w:themeColor="background1"/>
          <w:sz w:val="28"/>
          <w:szCs w:val="24"/>
          <w:lang w:eastAsia="ru-RU"/>
        </w:rPr>
        <w:t>----------------------</w:t>
      </w:r>
    </w:p>
    <w:p w:rsidR="0002196A" w:rsidRDefault="0002196A" w:rsidP="004B72B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1407B9"/>
          <w:sz w:val="24"/>
          <w:szCs w:val="24"/>
          <w:lang w:eastAsia="ru-RU"/>
        </w:rPr>
      </w:pPr>
    </w:p>
    <w:p w:rsidR="0002196A" w:rsidRDefault="0002196A" w:rsidP="004B72B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1407B9"/>
          <w:sz w:val="24"/>
          <w:szCs w:val="24"/>
          <w:lang w:eastAsia="ru-RU"/>
        </w:rPr>
      </w:pPr>
    </w:p>
    <w:p w:rsidR="0002196A" w:rsidRDefault="0002196A" w:rsidP="004B72BF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1407B9"/>
          <w:sz w:val="24"/>
          <w:szCs w:val="24"/>
          <w:lang w:eastAsia="ru-RU"/>
        </w:rPr>
      </w:pPr>
    </w:p>
    <w:p w:rsidR="0002196A" w:rsidRPr="0002196A" w:rsidRDefault="0002196A" w:rsidP="0002196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</w:pPr>
      <w:r w:rsidRPr="0002196A">
        <w:rPr>
          <w:rFonts w:ascii="Times New Roman" w:eastAsia="Times New Roman" w:hAnsi="Times New Roman" w:cs="Times New Roman"/>
          <w:bCs/>
          <w:color w:val="000000" w:themeColor="text1"/>
          <w:sz w:val="28"/>
          <w:szCs w:val="24"/>
          <w:lang w:eastAsia="ru-RU"/>
        </w:rPr>
        <w:t>2020 г.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lastRenderedPageBreak/>
        <w:t>Тип проекта</w:t>
      </w:r>
      <w:r w:rsidRPr="0002196A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познавательно-исследовательский.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Участники проекта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 дети старшей группы, воспитатели, родители.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Длительность проекта: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двухнедельный.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Актуальность: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сегодняшний день вопросы охраны окружающей среды стоят очень остро. Одной из причин этого является отсутствие у людей экологической культуры и грамотности. Основы экологической культуры закладываются в дошкольном детстве. Много вокруг нас неизведанного и прекрасного. Хотелось бы познакомить детей с этим загадочным и неизвестным миром и научить беречь, ценить и охранять его.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Проблема: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дефицит знаний у дошкольников об обитателях морей и океанов, о строении рыб, о том, как они дышат, чем питаются, о существовании опасных рыб и других обитателей.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Обоснование проблемы: С внесением в книжный уголок разных  познавательных энциклопедий, мы заметили интерес детей к животному миру. Очень много вопросов касалось обитателей морей и океанов. Дети внимательно рассматривали картинки, иллюстрации. Это и подтолкнуло нас к выбору данной темы.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Цель: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условий для воспитания экологической культуры и развития познавательных и творческих способностей детей в процессе реализации проекта «Обитатели морей и океанов».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Задачи: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обогатить знания детей об обитателях морей и океанов, их многообразии;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познакомить с характерными особенностями морских  обитателей, с их приспособленностью к жизни в водной среде;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понятие о необходимости охраны морских животных и среды их обитания;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навыки исследовательской деятельности;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диалогическую и монологическую речь;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мышление и память дошкольников;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бережное, ответственное отношение к природным ценностям.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Ожидаемый результат: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сами будут проявлять инициативу к изучению данной темы;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 детей появится чувство ответственности за сохранность морских обитателей и среды их обитания.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Этапы реализации проекта:</w:t>
      </w:r>
      <w:r w:rsidRPr="004B72BF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(подготовительный)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проблемы;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разработка плана проекта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соответствующей развивающей среды в группе;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сбор и накопление материала по теме;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родителей с темой проекта.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п(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основной)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постановка проблемы перед детьми «Какие бывают обитатели моря?»;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взаимодействия взрослых и детей.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этап( заключительный)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изучение мнения всех участников проекта о работе по его реализации;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и проведение викторины;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создание коллекции «Морские диковины»;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коллективная творческая  работа -  коллаж «На дне морском».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Реализация проекта: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0219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Совместная деятельность педагогов с детьми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физическое развитие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(беседы «Чем полезны морская рыба и морские водоросли?», «Есть ли польза от морской воды?»;</w:t>
      </w: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 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подвижные игры: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«Море волнуется», «Караси и щука», «Удочка», «Мы – водные жители»;</w:t>
      </w: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 минутки: «Рыболов», «Чайка»)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- </w:t>
      </w:r>
      <w:proofErr w:type="gramStart"/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</w:t>
      </w:r>
      <w:proofErr w:type="gramEnd"/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оциально-коммуникативное развитие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C4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«Мы - морские животные», беседа «Опасные рыбы»; дидактические игры: Чей силуэт?», «Собери картинку», «Обитатели  м</w:t>
      </w:r>
      <w:r w:rsidR="005C4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орей и океанов», «Где чей дом?»,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просмотр мультфильмов «Разноцветная семейка», «В поисках Немо», «Русалочка»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познавательное развитие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познавательной литературы о морских обитателях, беседы «Значение воды на Земле», «Кто живет в воде?», «Что растет в воде?», «Как дышат рыбы?», «Почему рыбы быстро плавают?»,  «Море в опасности», НОД – «Знакомство с морскими обитателями», викторина «Что мы знаем о рыбах», рассматривание морских раковин и камней из коллекции,  иллюстраций, картинок, тематических альбомов;</w:t>
      </w:r>
      <w:proofErr w:type="gramStart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</w:t>
      </w:r>
      <w:proofErr w:type="gramEnd"/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речевое развитие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 рассматривание иллюстраций, картин, словесные игры «Отгадай загадку», «Узнай по описанию»,»Назови правильно», «Опиши животное»;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художественной литературы:  Г.Х.Андерсен «Русалочка», А.С.Пушкин «Сказка о рыбаке и рыбке», Л.Толстой «Акула»,  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М.Чубученко</w:t>
      </w:r>
      <w:proofErr w:type="spell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«Морские сказки»,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С.Сахарнов</w:t>
      </w:r>
      <w:proofErr w:type="spell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«Кто в море живет?»,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И.Сударева</w:t>
      </w:r>
      <w:proofErr w:type="spell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дне морском»,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С.Баранов «Дельфины», Г.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Касова</w:t>
      </w:r>
      <w:proofErr w:type="spell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«Азбука подводного мира» , заучивание произведений В.Орлова «Я рисую море», «Для чего морю наряды»)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- художественно-эстетическое развитие  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слушание музыкальных произведений К.Дебюсси «Море».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М.Равель «Игра воды»,  песни «Дельфины» на стихи С.Козлова из мультфильма «В порту», слушание музыки «Звуки моря», «Звуки дельфина», музыкально-дидактические игры «Веселые рыбки», «Рыболовы», рассматривание репродукций  картин: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К.Айвазовского "Ночь "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,"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Голубая</w:t>
      </w:r>
      <w:proofErr w:type="spell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волна", "Девятый вал", «Черное море»,  «Ураган на море», А.Рылов «Море.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Камни.», «В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голубом</w:t>
      </w:r>
      <w:proofErr w:type="spell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просторе»);</w:t>
      </w:r>
      <w:proofErr w:type="gramEnd"/>
    </w:p>
    <w:p w:rsidR="005C4C10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</w:t>
      </w:r>
      <w:r w:rsidR="005C4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Рисование «Дельфины», «Медузы и морские звезды».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  <w:r w:rsidR="005C4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Аппликация «Подводный мир»,           </w:t>
      </w:r>
    </w:p>
    <w:p w:rsidR="004B72BF" w:rsidRPr="004B72BF" w:rsidRDefault="005C4C10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="004B72BF"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коллективная работа - коллаж «На дне морском».  </w:t>
      </w:r>
      <w:r w:rsidR="004B72BF"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4B72BF" w:rsidRPr="000219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Организация развивающей среды для самостоятельной деятельности детей:</w:t>
      </w:r>
    </w:p>
    <w:p w:rsidR="005C4C10" w:rsidRDefault="004B72BF" w:rsidP="004B72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 Книжный уголок – детские энциклопедии «Почему киты живут в воде, а слоны на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суше?», «Морские животные», «Все о животных» из серии «Что? Когда и почему»,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тематические альбомы «Мир морей и океанов», «Морские жители»,  «Такие разные рыбы».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*  Уголок природы -  выставка  коллекции  морских  камешков, ракушек, поделок  из этих материалов.    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 Уголок изобразительной деятельности -  репродукции картин известных  художников  на морскую тематику, раскраски «Подводный мир»,</w:t>
      </w:r>
    </w:p>
    <w:p w:rsidR="004B72BF" w:rsidRPr="004B72BF" w:rsidRDefault="004B72BF" w:rsidP="004B72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«На дне морском».</w:t>
      </w:r>
    </w:p>
    <w:p w:rsidR="005C4C10" w:rsidRDefault="004B72BF" w:rsidP="004B72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Работа с родителями во время реализации проекта:</w:t>
      </w:r>
      <w:r w:rsidRPr="004B72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консультация «Безопасное поведение на воде»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рекомендации по посещению зоомагазина;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организация выставки поделок детей с родителями из ракушек и камней;</w:t>
      </w:r>
    </w:p>
    <w:p w:rsidR="005C4C10" w:rsidRDefault="005C4C10" w:rsidP="004B72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72BF" w:rsidRPr="004B72BF" w:rsidRDefault="004B72BF" w:rsidP="004B72BF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Итоги проекта: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ходе осуществления проекта дети познакомились с морскими обитателями и с тем, какое значение имеет море в жизни человека.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бесед, познавательных занятий, игр совершенствовались познавательные способности детей, а также навыки речевого общения. Дети овладели основными понятиями «морские обитатели», «моллюски», «кораллы», «млекопитающие».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Знания, полученные самостоятельно в ходе проекта, ребята применяли во время рисования, лепки, аппликации. Они научились изображать внешнее строение морских обитателей, старались использовать ту цветовую гамму, какую животное имеет в природе.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Родители были вовлечены в образовательную деятельность, помогли пополнить развивающую среду по данной теме.</w:t>
      </w:r>
    </w:p>
    <w:p w:rsidR="00B93E5A" w:rsidRDefault="00B93E5A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</w:pP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1407B9"/>
          <w:sz w:val="28"/>
          <w:szCs w:val="28"/>
          <w:lang w:eastAsia="ru-RU"/>
        </w:rPr>
        <w:t>  Литература: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Авдеева Н.Н., Степанова Г.Б. «Жизнь вокруг нас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.»  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Экологическое воспитание дошкольников: учебно-методическое  пособие – Ярославль: Академия развития, 2003 г.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Бондаренко Г.М. «Экологические занятия с детьми 5-6 лет» практическое пособие для воспитателей и методистов ДОУ. – Воронеж ЧП  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Лакоценина</w:t>
      </w:r>
      <w:proofErr w:type="spell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С.С. 2009 г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Бондаренко А.К. «Дидактические игры в детском саду» Москва: Просвещение, 1991г.</w:t>
      </w:r>
    </w:p>
    <w:p w:rsidR="004B72BF" w:rsidRPr="004B72BF" w:rsidRDefault="004B72BF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Шорыгина Т.А. «Рыбы, какие они?» Книга для воспитателей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родителей.  Издательство: Гном и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2007г.</w:t>
      </w:r>
    </w:p>
    <w:p w:rsidR="00B93E5A" w:rsidRDefault="00B93E5A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B93E5A" w:rsidRDefault="00B93E5A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B93E5A" w:rsidRDefault="00B93E5A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B93E5A" w:rsidRDefault="00B93E5A" w:rsidP="004B72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5C4C10" w:rsidRDefault="005C4C10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5C4C10" w:rsidRDefault="005C4C10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5C4C10" w:rsidRDefault="005C4C10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</w:p>
    <w:p w:rsidR="005C4C10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lastRenderedPageBreak/>
        <w:t>Приложения: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Конспект интегрированного занятия «Путешествие в подводный мир»        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C4C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Перечень игр  по теме «Обитатели морей и океанов»</w:t>
      </w:r>
    </w:p>
    <w:p w:rsidR="005C4C10" w:rsidRPr="004B72BF" w:rsidRDefault="005C4C10" w:rsidP="005C4C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Загадки о морских обитателях</w:t>
      </w:r>
    </w:p>
    <w:p w:rsidR="004B72BF" w:rsidRPr="004B72BF" w:rsidRDefault="005C4C10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4B72BF"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Викторина «Что мы знаем о рыбах»</w:t>
      </w:r>
      <w:r w:rsidR="004B72BF"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B72BF" w:rsidRPr="004B72BF" w:rsidRDefault="004B72BF" w:rsidP="00B93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B93E5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Конспект интегрированного занятия для детей старшей группы «Путешествие в подводный мир»  (приложение 1)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и систематизировать знания детей о характерных особенностях и жизнедеятельности морских обитателей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Задачи:</w:t>
      </w:r>
      <w:r w:rsidRPr="004B72BF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Образовательные</w:t>
      </w:r>
      <w:r w:rsidRPr="004B72B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- закрепить и обобщить знания детей об обитателях подводного мира;</w:t>
      </w:r>
      <w:r w:rsidRPr="004B72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расширять и активизировать словарный запас детей по теме «Подводный мир»;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закреплять в речи названия морских обитателей;- совершенствовать навыки словообразования;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закреплять умение сравнивать число предметов;- закреплять состав числа 8;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упражнять детей в выполнении движений, имитирующих рыб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двигаться в соответствии с музыкой.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Развивающие: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интерес и активность детей в процессе познавательно-исследовательской деятельности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речевое дыхание,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умение находить слова с определённым звуком,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пальчиковых играх развивать умение согласовывать речь с движениями.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навыки безопасного поведения в различных ситуациях.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Воспитательные</w:t>
      </w:r>
      <w:proofErr w:type="gramEnd"/>
      <w:r w:rsidRPr="004B72B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любовь и бережное отношение к природе,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любознательность и интерес к жизни морских обитателей;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воспитывать умение работать в коллективе.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Материал и оборудование:</w:t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изображение морских обитателей и природы подводного мира (медуза, морской конёк, акула, скат, морская звезда, краб, дельфин, кит, осьминог, вода, водоросли, рыба-попугай,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рыба-бабочки</w:t>
      </w:r>
      <w:proofErr w:type="spell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рыба-пила, рыба–клоун, рыба–ангел, рыба–собака, и т.д.), цифры от 1 до 8 (по 1 на каждого ребёнка), массажный мячик, запись шума моря №1, музыки для релаксации №2.</w:t>
      </w:r>
      <w:proofErr w:type="gramEnd"/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Предварительная работа:</w:t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Рассматривание иллюстраций в книгах, чтение произведений о подводном мире, заучивание слов пальчиковой гимнастики, беседы о поездках детей к реке, морю.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Методы: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словесный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игровой, наглядный.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Приемы: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игра, вопросы, указания, обобщения.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Планируемый результат: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имеют знания и представления об обитателях моря, их строении, внешнем виде и жизнедеятельности.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                                </w:t>
      </w:r>
      <w:r w:rsidRPr="000219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ХОД:</w:t>
      </w:r>
      <w:r w:rsidRPr="004B72B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хочу пригласить вас сегодня в путешествие, а куда, я думаю, вы догадаетесь (включить запись шума моря №1).- Как вы думаете, что это? (море)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что такое море? (большой водоём)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ещё водоёмы вы знаете? (река, пруд, озеро и т.д.)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из вас видел море?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чём можно путешествовать по морю?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 хотите увидеть, кто живёт в море?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Но сначала я хочу посмотреть, умеете ли вы плавать.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Ритмическое упражнение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«Поплаваем» (дети показывают разные стили плавания).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Я вижу, что вы все умеете плавать,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нам можно отправляться в путешествие. Давайте сейчас закроем глаза, когда откроем, то окажемся на берегу моря.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Вот мы и у моря. Какой здесь чистый, свежий, морской  воздух. Давайте вдохнём его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поглубже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Дыхательное упражнение «Морской воздух» (вдох – плечи поднять, руки в стороны, выдох – опустить).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а на чём мы сможем опуститься на морское дно?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 предлагаю сделать это на батискафе. Вот он ждёт нас на морских волнах. Проходите, занимайте места (дети садятся на стульчики, стоящие по кругу).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счёт «три» мы начнём погружение.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Ну, вот мы и на морском дне в подводном царстве. Посмотрите, как здесь красиво. Давайте познакомимся с морскими обитателями. Но мы не можем выйти из батискафа. Как вы думаете, почему? (не сможем дышать).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же нам делать? Как же мы сможем путешествовать? (надеть водолазные костюмы, акваланги).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Итак, одеваем костюмы, акваланги (имитация одевания). Выходим из батискафа. Но что-то никого не видно. Видимо, морские жители нас испугались и спрятались. Давайте их поищем и познакомимся.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же нам встретился первым?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Волны к берегу несут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Парашют – не парашют</w:t>
      </w:r>
      <w:proofErr w:type="gramStart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Н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плывёт он, не ныряет,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Только тронешь – обжигает        (медуза)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Медуза приготовила вам задание «Назови морских обитателей» (выкладывание изображения рыб после называния детьми).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сколько морских жителей вы знаете. Посмотрите, а здесь спрятался следующий морской житель.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Обхватив хвостом травинку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 край, за серединку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На коралловый пенёк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Хочет сесть морской…   (конёк)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Задание морского конька «Назови слово с заданным звуком» (со звуками «а», «и», «у», «о»).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Чьё же задание будет следующим?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со мною не знаком,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живу на дне морском.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Голова и восемь ног,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Вот и весь я… (осьминог)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Задание от осьминога «Составьте число 8» (Детям раздаются карточки с цифрами.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сигналу дети должны встать парами так, чтобы в сумме получилось число 8).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Вокруг осьминога всегда плавает много рыбок. А вы хотите быть похожими на них? Поможет нам в этом музыка (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Сен – </w:t>
      </w: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Санс</w:t>
      </w:r>
      <w:proofErr w:type="spellEnd"/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«Аквариум»)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Рыбки весело резвятся</w:t>
      </w:r>
      <w:proofErr w:type="gramStart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В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чистой, тёпленькой воде.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То сожмутся, разожмутся,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То зароются в песке.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Осьминог очень любит играть, особенно со своим другом - морским ежом. А вы хотите поиграть с ежом?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«Назови ласково» (например: звезда – звёздочка, рыба - рыбка и т.д.)</w:t>
      </w:r>
      <w:proofErr w:type="gramEnd"/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ещё у морских ежей есть друг – кальмар. И однажды кальмар позвал их к себе на день рождения. Пойдём с семьей морских  ежей к кальмару в гости?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Пальчиковая игра «Юбилей у кальмара»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 семью морских ежей      (ладошки сложены вместе)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Кальмар позвал на юбилей   (ладошки упираются безымянными пальцами)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 стол их посадил,       (одна рука в сжата в кулак, другая прямая лежит на ней)                 Чаю в чашки им налил         (одна рука прямая, другая - сжата в кулак на ней)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Подал в вазочке варенье      (кисти рук прижаты друг к другу, пальцы расставлены)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блюдечке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печенье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(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адошки сложены «лодочкой)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Акула мимо проплывала       (ладошки сложены вместе, «рыбка плывёт)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застолье увидала.             (глядим в «бинокль»)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Кальмар акулу в дом позвал,     (зовём двумя руками)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Акулу чаем угощал.              (одна рука прямая, другая - сжата в кулак на ней)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Акула чай не захотела:        (грозим пальцем)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«Морских ежей бы я поела».    (руки соединены кистями, пальцы изображают зубы)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пришлось уплыть скорей,    (ладошки сложены вместе, «рыбка плывёт)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славный юбилей!       (руки в стороны, наклониться вниз)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Давайте посмотрим ещё раз вокруг.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хочется заглянуть в морскую глубину,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увидишь друзей ты тьму: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Маленьких, больших и разных,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очень своеобразных.                    (На доске выставка иллюстраций морских рыб).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Обратите внимание, какие красивые рыбки. И названия у них очень интересные. Как бы вы назвали эту рыбку?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кого она похожа? (дети делают предположения, воспитатель рассказывает неизвестные факты про каждую рыбку: пила, попугай, зебра, бабочка,  удильщик, собака, клоун).</w:t>
      </w:r>
      <w:proofErr w:type="gramEnd"/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Ребята, скажите, без чего не бывает рыб? (без головы, без жабр, без плавников, без чешуи и т.д.)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Ну а теперь нам пора возвращаться. Пойдёмте к батискафу, занимайте свои места. Мы всплываем.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Вам понравилось путешествие?   Что вы узнали нового?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Мы приближаемся к берегу.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мы и на берегу. Посмотрите, весь берег засыпан тёплым жёлтым песком. Здесь нам будет приятно полежать. Отдохнуть.</w:t>
      </w:r>
    </w:p>
    <w:p w:rsidR="004B72BF" w:rsidRPr="004B72BF" w:rsidRDefault="004B72BF" w:rsidP="00B93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Релаксация под запись шума моря 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 нам снится один сон. Вы видите море с прозрачной водой и подводное царство, в котором живут необыкновенной красоты водоросли, диковинные рыбы и разные животные. А теперь будем глазки открывать, просыпаться и вставать.</w:t>
      </w:r>
    </w:p>
    <w:p w:rsidR="004B72BF" w:rsidRPr="004B72BF" w:rsidRDefault="004B72BF" w:rsidP="00B93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B93E5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Перечень игр по теме «Обитатели морей и океанов»  </w:t>
      </w:r>
      <w:r w:rsidRPr="00B93E5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(приложение </w:t>
      </w:r>
      <w:r w:rsidR="005C4C1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2</w:t>
      </w:r>
      <w:r w:rsidRPr="00B93E5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Дидактические игры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Уточнить и закрепить и знания об обитателях моря. Развивать находчивость, сообразительность, внимание, умение доказывать правильность своего суждения.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«Русалочка»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«Четвертый лишний»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«Чей силуэт»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«Угадай звук животного»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«Чья тень?»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«Собери Дельфина»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«Укрась аквариум»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«Угадай, какой водоем»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«Кто здесь живет?»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«О ком расскажу»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Настольно-печатные игры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«Парные картинки»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«Узнай, что изменилось»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«Найди такую </w:t>
      </w:r>
      <w:proofErr w:type="gramStart"/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-ж</w:t>
      </w:r>
      <w:proofErr w:type="gramEnd"/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е»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«Лото»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«Соедини точки»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Домино «Морское»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Словесные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Цель. Развивать умение описывать водоем, его обитателей.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Расширить словарь детей:  медуза, осьминог, креветка, рыба-пила, краб, морской конёк, камбала.</w:t>
      </w:r>
      <w:proofErr w:type="gramEnd"/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«Опиши животное»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«Отгадай загадку»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lastRenderedPageBreak/>
        <w:t>«Кто, что слышит?»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«Чьи детки?»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«Найди предмет по описанию»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</w:t>
      </w:r>
      <w:proofErr w:type="gramStart"/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Назови</w:t>
      </w:r>
      <w:proofErr w:type="gramEnd"/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 xml:space="preserve"> одним словом»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«Кто больше заметит небылиц?»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Подвижные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Цель: Формирование двигательных навыков, развитие воображения, внимания.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«Рыбак и рыбки»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«Море волнуется»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«Рыбки и камушки»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«Водяной»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«Водолаз»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Сюжетно-ролевые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«Путешествие на корабле»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«Подводная экспедиция»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«Аквалангисты»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Музыкальные игры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 «Веселые рыбки»;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«Русалочки»;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  <w:t>«Рыболовы».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B93E5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Загадки о морских обитателях  (приложение </w:t>
      </w:r>
      <w:r w:rsidR="005C4C1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3</w:t>
      </w:r>
      <w:r w:rsidRPr="00B93E5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                                                                       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                                                                                                                  </w:t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Настоящий он циркач —                                                                                                                       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Носом отбивает мяч.                                                 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Знают и француз, и финн: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поиграть... (дельфин)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Эта рыба — хищник злой,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Всех проглотит с головой.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Зубы показав, зевнула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И ушла на дно... (акула)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Плавает прозрачный зонтик.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«Обожгу! — грозит. — Не троньте!»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Лапки у нее и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пузо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зовут ее? (Медуза)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Он клешнями щиплет больно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И кричит: «С меня довольно!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Я устал. Я вам не раб».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Распугал соседей... (краб)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лошадку так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похожа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живет-то в море тоже.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рыбка! Скок да скок —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Прыгает морской... (конек)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И на суше, и в воде —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Носит дом с собой везде.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Путешествует без страха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В этом доме... (черепаха)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Может рыба-великан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водой пускать фонтан.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этим знаменит?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Житель океана — ... (кит)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Что за плащ хвостатый, темный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Рассекает в море волны?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Осторожно! В нем разряд.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Электрический он... (скат)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себя на дне морском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клешнями строит дом.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панцирь, десять лап.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Догадались? Это... (краб)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Кит-гигант! Зубастый кит!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Своенравен и сердит.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Прирожденный эхолот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Ест моллюсков …(кашалот)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за шар плывет с шипами,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Тихо машет плавниками?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в руки не возьмешь.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шарик — ... (рыба-еж)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Угадайте, что за кони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Мчатся в море от погони?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В водорослях скрыться смог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Маленький морской... (конек)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Ракообразная малышка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Меняет цвет. Уж это слишком!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Морских глубин цветная детка –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зовут ее …(креветка)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Головоногий то моллюск –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                                Десяток рук,  присоски плюс.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Довольно крупный экземпляр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А зовут его …(кальмар)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Пронеслась о нем молва: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Восемь ног да голова.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всем страшнее было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Выпускает он чернила…  (осьминог)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Ты уже, дружок, конечно,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Что-то слышал обо мне: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Я всегда пятиконечная</w:t>
      </w:r>
    </w:p>
    <w:p w:rsidR="004B72BF" w:rsidRPr="004B72BF" w:rsidRDefault="004B72BF" w:rsidP="00B93E5A">
      <w:pPr>
        <w:shd w:val="clear" w:color="auto" w:fill="FFFFFF"/>
        <w:spacing w:after="0" w:line="240" w:lineRule="auto"/>
        <w:ind w:firstLine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И живу на самом дне …. (морская звезда)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</w:pPr>
      <w:r w:rsidRPr="00B93E5A"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Викторина «Что мы знаем о рыбах» </w:t>
      </w:r>
      <w:r w:rsidRPr="00B93E5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 xml:space="preserve">(приложение </w:t>
      </w:r>
      <w:r w:rsidR="005C4C10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4</w:t>
      </w:r>
      <w:r w:rsidRPr="00B93E5A">
        <w:rPr>
          <w:rFonts w:ascii="Times New Roman" w:eastAsia="Times New Roman" w:hAnsi="Times New Roman" w:cs="Times New Roman"/>
          <w:color w:val="548DD4" w:themeColor="text2" w:themeTint="99"/>
          <w:sz w:val="28"/>
          <w:szCs w:val="28"/>
          <w:lang w:eastAsia="ru-RU"/>
        </w:rPr>
        <w:t>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Повторить, обобщить представления детей о подводных обитателях рек, морей, вызвать чувство радости от коллективной игры, активизировать познавательный интерес. Создать условия для реализации в творческой деятельности представлений о мире.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Задание 1. Вспомнить пословицы, поговорки о водном мире.</w:t>
      </w:r>
    </w:p>
    <w:p w:rsidR="004B72BF" w:rsidRPr="004B72BF" w:rsidRDefault="004B72BF" w:rsidP="00B93E5A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 ищет, где глубже, а человек, где лучше.</w:t>
      </w:r>
    </w:p>
    <w:p w:rsidR="004B72BF" w:rsidRPr="004B72BF" w:rsidRDefault="004B72BF" w:rsidP="00B93E5A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 гниет с головы.</w:t>
      </w:r>
    </w:p>
    <w:p w:rsidR="004B72BF" w:rsidRPr="004B72BF" w:rsidRDefault="004B72BF" w:rsidP="00B93E5A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 как рыба.</w:t>
      </w:r>
    </w:p>
    <w:p w:rsidR="004B72BF" w:rsidRPr="004B72BF" w:rsidRDefault="004B72BF" w:rsidP="00B93E5A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труда. Не выловишь и рыбку из пруда.</w:t>
      </w:r>
    </w:p>
    <w:p w:rsidR="004B72BF" w:rsidRPr="004B72BF" w:rsidRDefault="004B72BF" w:rsidP="00B93E5A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безрыбье и рак рыба.</w:t>
      </w:r>
    </w:p>
    <w:p w:rsidR="004B72BF" w:rsidRPr="004B72BF" w:rsidRDefault="004B72BF" w:rsidP="00B93E5A">
      <w:pPr>
        <w:numPr>
          <w:ilvl w:val="0"/>
          <w:numId w:val="1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Назад только раки ходят.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Задание 2. Вспомнить сказки, в которых встречаются водные жители.</w:t>
      </w:r>
    </w:p>
    <w:p w:rsidR="004B72BF" w:rsidRPr="004B72BF" w:rsidRDefault="004B72BF" w:rsidP="00B93E5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о рыбаке и рыбке</w:t>
      </w:r>
    </w:p>
    <w:p w:rsidR="004B72BF" w:rsidRPr="004B72BF" w:rsidRDefault="004B72BF" w:rsidP="00B93E5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Русалочка</w:t>
      </w:r>
    </w:p>
    <w:p w:rsidR="004B72BF" w:rsidRPr="004B72BF" w:rsidRDefault="004B72BF" w:rsidP="00B93E5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Айболит</w:t>
      </w:r>
    </w:p>
    <w:p w:rsidR="004B72BF" w:rsidRPr="004B72BF" w:rsidRDefault="004B72BF" w:rsidP="00B93E5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Путаница</w:t>
      </w:r>
    </w:p>
    <w:p w:rsidR="004B72BF" w:rsidRPr="004B72BF" w:rsidRDefault="004B72BF" w:rsidP="00B93E5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Мойдодыр</w:t>
      </w:r>
      <w:proofErr w:type="spellEnd"/>
    </w:p>
    <w:p w:rsidR="004B72BF" w:rsidRPr="004B72BF" w:rsidRDefault="004B72BF" w:rsidP="00B93E5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щучьему велению</w:t>
      </w:r>
    </w:p>
    <w:p w:rsidR="004B72BF" w:rsidRPr="004B72BF" w:rsidRDefault="004B72BF" w:rsidP="00B93E5A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Садко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Задание 3. Музыкальная пауза.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Пластический этюд «Море волнуется».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Задание 4. «Назови рыб, которые водятся в наших водоемах.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  <w:t>Задание 5. «Отгадай загадки».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дом стоит,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краев водой налит.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окошек, но не </w:t>
      </w:r>
      <w:proofErr w:type="gramStart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мрачный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четырех сторон прозрачный.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домике жильцы –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умелые пловцы.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(Аквариум)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буйном море – океане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Рыба страшная живет,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 нее большой живот,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Пасть с ужасными клыками.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(Акула)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добродушная,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мягкая, послушная,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когда я захочу,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 камень источу.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(Вода)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тихую погоду нет нас нигде.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подует – бежим по воде.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(Волны)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моряками был он дружен,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Чем доныне знаменит.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морских зверей кому же</w:t>
      </w:r>
      <w:proofErr w:type="gramStart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мире памятник открыт?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(Дельфин)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ко дну я прижималась</w:t>
      </w:r>
      <w:proofErr w:type="gramStart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темноте морских глубин.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Незаметной быть старалась –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Превратилась в плоский блин.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(Камбала)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море – океан</w:t>
      </w:r>
      <w:proofErr w:type="gramStart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лывет чудо – великан,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Пряча ус во рту,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Растянулся на версту.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(Кит)</w:t>
      </w:r>
    </w:p>
    <w:p w:rsidR="004B72BF" w:rsidRP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дворе зима ли, осень,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глубине родной реки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тельняшки гордо носим,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лихие моряки.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(Окуни)</w:t>
      </w:r>
    </w:p>
    <w:p w:rsidR="004B72BF" w:rsidRDefault="004B72B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дне морском глубоком,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самых берегов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рыб электротоком</w:t>
      </w:r>
      <w:proofErr w:type="gramStart"/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0219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тгоняет прочь врагов?</w:t>
      </w:r>
      <w:r w:rsidRPr="004B72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219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(Скат)</w:t>
      </w:r>
    </w:p>
    <w:p w:rsidR="00D26B4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B4F" w:rsidRPr="00A21D66" w:rsidRDefault="00A21D66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548DD4" w:themeColor="text2" w:themeTint="99"/>
          <w:sz w:val="28"/>
          <w:szCs w:val="28"/>
          <w:lang w:eastAsia="ru-RU"/>
        </w:rPr>
        <w:t>Подведение итогов викторины.</w:t>
      </w:r>
    </w:p>
    <w:p w:rsidR="00D26B4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B4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B4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B4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B4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B4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B4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26B4F" w:rsidRPr="004B72BF" w:rsidRDefault="00D26B4F" w:rsidP="00B93E5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93E5A" w:rsidRDefault="00D26B4F" w:rsidP="00B93E5A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81325" cy="2047875"/>
            <wp:effectExtent l="19050" t="0" r="9525" b="0"/>
            <wp:docPr id="14" name="Рисунок 14" descr="https://avatars.mds.yandex.net/get-pdb/1336853/459fd1a4-5a92-4bd0-953d-b23809b270d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pdb/1336853/459fd1a4-5a92-4bd0-953d-b23809b270df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47925" cy="2047875"/>
            <wp:effectExtent l="19050" t="0" r="9525" b="0"/>
            <wp:docPr id="17" name="Рисунок 17" descr="https://avatars.mds.yandex.net/get-pdb/1705881/20282600-a7f0-4d8b-98ad-1253ac0c267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get-pdb/1705881/20282600-a7f0-4d8b-98ad-1253ac0c2670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4F" w:rsidRDefault="00D26B4F" w:rsidP="00B93E5A">
      <w:pPr>
        <w:rPr>
          <w:rFonts w:ascii="Times New Roman" w:hAnsi="Times New Roman" w:cs="Times New Roman"/>
          <w:sz w:val="24"/>
        </w:rPr>
      </w:pPr>
    </w:p>
    <w:p w:rsidR="00D26B4F" w:rsidRDefault="00D26B4F" w:rsidP="00D26B4F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</w:p>
    <w:p w:rsidR="00B93E5A" w:rsidRDefault="00D26B4F" w:rsidP="00D26B4F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09850" cy="2200275"/>
            <wp:effectExtent l="19050" t="0" r="0" b="0"/>
            <wp:docPr id="20" name="Рисунок 20" descr="https://avatars.mds.yandex.net/get-pdb/1325254/20ffdaae-cb6c-41ff-be08-3adc13193ba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vatars.mds.yandex.net/get-pdb/1325254/20ffdaae-cb6c-41ff-be08-3adc13193ba8/s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90" cy="220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311519" cy="2247900"/>
            <wp:effectExtent l="19050" t="0" r="0" b="0"/>
            <wp:docPr id="23" name="Рисунок 23" descr="http://kidolimp.ru/konkurs2010/101/11/4721_101_11_1290133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kidolimp.ru/konkurs2010/101/11/4721_101_11_1290133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24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4F" w:rsidRDefault="00D26B4F" w:rsidP="00D26B4F">
      <w:pPr>
        <w:rPr>
          <w:noProof/>
          <w:lang w:eastAsia="ru-RU"/>
        </w:rPr>
      </w:pPr>
    </w:p>
    <w:p w:rsidR="00D26B4F" w:rsidRDefault="00D26B4F" w:rsidP="00D26B4F">
      <w:pPr>
        <w:rPr>
          <w:noProof/>
          <w:lang w:eastAsia="ru-RU"/>
        </w:rPr>
      </w:pPr>
    </w:p>
    <w:p w:rsidR="00B93E5A" w:rsidRDefault="00D26B4F" w:rsidP="00B93E5A">
      <w:pPr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428875" cy="2686050"/>
            <wp:effectExtent l="19050" t="0" r="9525" b="0"/>
            <wp:docPr id="26" name="Рисунок 26" descr="https://i0.u-mama.ru/5f2/f1c/dae/b5fcb7fa4697dae3669e2b7abf47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0.u-mama.ru/5f2/f1c/dae/b5fcb7fa4697dae3669e2b7abf4739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268" cy="26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409825" cy="2692575"/>
            <wp:effectExtent l="19050" t="0" r="9525" b="0"/>
            <wp:docPr id="29" name="Рисунок 29" descr="https://ya-uchitel.ru/_ph/402/25304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ya-uchitel.ru/_ph/402/25304028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B4F" w:rsidRPr="00D26B4F" w:rsidRDefault="00D26B4F" w:rsidP="00D26B4F">
      <w:pPr>
        <w:jc w:val="center"/>
        <w:rPr>
          <w:rFonts w:ascii="Times New Roman" w:hAnsi="Times New Roman" w:cs="Times New Roman"/>
          <w:sz w:val="32"/>
        </w:rPr>
      </w:pPr>
      <w:r w:rsidRPr="00D26B4F">
        <w:rPr>
          <w:rFonts w:ascii="Times New Roman" w:hAnsi="Times New Roman" w:cs="Times New Roman"/>
          <w:noProof/>
          <w:sz w:val="28"/>
          <w:lang w:eastAsia="ru-RU"/>
        </w:rPr>
        <w:t>Совместные работы детей и родителей.</w:t>
      </w:r>
    </w:p>
    <w:p w:rsidR="00B93E5A" w:rsidRDefault="00B93E5A" w:rsidP="00B93E5A">
      <w:pPr>
        <w:rPr>
          <w:rFonts w:ascii="Times New Roman" w:hAnsi="Times New Roman" w:cs="Times New Roman"/>
          <w:sz w:val="24"/>
        </w:rPr>
      </w:pPr>
      <w:r w:rsidRPr="00B93E5A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5038725" cy="3514725"/>
            <wp:effectExtent l="19050" t="0" r="9525" b="0"/>
            <wp:docPr id="7" name="Рисунок 5" descr="C:\Users\user\Desktop\олеся скинула фото\DSCN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леся скинула фото\DSCN4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E5A" w:rsidRPr="00D26B4F" w:rsidRDefault="00A21D66" w:rsidP="00A21D6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Знакомство с подводным миром в наших водоёмах, а также в морях и океанах.</w:t>
      </w:r>
    </w:p>
    <w:p w:rsidR="00B93E5A" w:rsidRDefault="00B93E5A" w:rsidP="00B93E5A">
      <w:pPr>
        <w:rPr>
          <w:rFonts w:ascii="Times New Roman" w:hAnsi="Times New Roman" w:cs="Times New Roman"/>
          <w:sz w:val="24"/>
        </w:rPr>
      </w:pPr>
      <w:r w:rsidRPr="00B93E5A">
        <w:rPr>
          <w:rFonts w:ascii="Times New Roman" w:hAnsi="Times New Roman" w:cs="Times New Roman"/>
          <w:sz w:val="24"/>
        </w:rPr>
        <w:drawing>
          <wp:inline distT="0" distB="0" distL="0" distR="0">
            <wp:extent cx="5038725" cy="3448050"/>
            <wp:effectExtent l="19050" t="0" r="9525" b="0"/>
            <wp:docPr id="8" name="Рисунок 6" descr="C:\Users\user\Desktop\олеся скинула фото\DSCN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леся скинула фото\DSCN4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1EE" w:rsidRPr="00BB01EE" w:rsidRDefault="00BB01EE" w:rsidP="00BB01EE">
      <w:pPr>
        <w:jc w:val="center"/>
        <w:rPr>
          <w:rFonts w:ascii="Times New Roman" w:hAnsi="Times New Roman" w:cs="Times New Roman"/>
          <w:sz w:val="28"/>
        </w:rPr>
      </w:pPr>
      <w:r w:rsidRPr="00BB01EE">
        <w:rPr>
          <w:rFonts w:ascii="Times New Roman" w:hAnsi="Times New Roman" w:cs="Times New Roman"/>
          <w:sz w:val="28"/>
        </w:rPr>
        <w:t>Рисуем с детьми дом для морских жителей.</w:t>
      </w:r>
    </w:p>
    <w:p w:rsidR="00B93E5A" w:rsidRPr="006D247B" w:rsidRDefault="00B93E5A" w:rsidP="00B93E5A">
      <w:pPr>
        <w:jc w:val="center"/>
        <w:rPr>
          <w:rFonts w:ascii="Times New Roman" w:hAnsi="Times New Roman" w:cs="Times New Roman"/>
          <w:sz w:val="24"/>
        </w:rPr>
      </w:pPr>
      <w:r w:rsidRPr="00B93E5A">
        <w:rPr>
          <w:rFonts w:ascii="Times New Roman" w:hAnsi="Times New Roman" w:cs="Times New Roman"/>
          <w:sz w:val="24"/>
        </w:rPr>
        <w:drawing>
          <wp:inline distT="0" distB="0" distL="0" distR="0">
            <wp:extent cx="895350" cy="704850"/>
            <wp:effectExtent l="0" t="0" r="0" b="0"/>
            <wp:docPr id="6" name="Рисунок 1" descr="https://zabavnik.club/wp-content/uploads/kartinki_dlya_detey_beregite_vodu_8_0215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zabavnik.club/wp-content/uploads/kartinki_dlya_detey_beregite_vodu_8_0215373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872" cy="7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3E5A" w:rsidRPr="006D247B" w:rsidSect="0002196A">
      <w:pgSz w:w="11906" w:h="16838"/>
      <w:pgMar w:top="1134" w:right="850" w:bottom="1134" w:left="1701" w:header="708" w:footer="708" w:gutter="0"/>
      <w:pgBorders w:offsetFrom="page">
        <w:top w:val="creaturesFish" w:sz="31" w:space="24" w:color="auto"/>
        <w:left w:val="creaturesFish" w:sz="31" w:space="24" w:color="auto"/>
        <w:bottom w:val="creaturesFish" w:sz="31" w:space="24" w:color="auto"/>
        <w:right w:val="creaturesFish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46E12"/>
    <w:multiLevelType w:val="multilevel"/>
    <w:tmpl w:val="ED183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E97677"/>
    <w:multiLevelType w:val="multilevel"/>
    <w:tmpl w:val="0816A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09C457E"/>
    <w:multiLevelType w:val="multilevel"/>
    <w:tmpl w:val="D92E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247B"/>
    <w:rsid w:val="0002196A"/>
    <w:rsid w:val="004B72BF"/>
    <w:rsid w:val="005C4C10"/>
    <w:rsid w:val="006D247B"/>
    <w:rsid w:val="00A21D66"/>
    <w:rsid w:val="00B93E5A"/>
    <w:rsid w:val="00BB01EE"/>
    <w:rsid w:val="00D26B4F"/>
    <w:rsid w:val="00E477C3"/>
    <w:rsid w:val="00E91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7C3"/>
  </w:style>
  <w:style w:type="paragraph" w:styleId="2">
    <w:name w:val="heading 2"/>
    <w:basedOn w:val="a"/>
    <w:link w:val="20"/>
    <w:uiPriority w:val="9"/>
    <w:qFormat/>
    <w:rsid w:val="004B72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B72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4B72BF"/>
  </w:style>
  <w:style w:type="character" w:customStyle="1" w:styleId="c14">
    <w:name w:val="c14"/>
    <w:basedOn w:val="a0"/>
    <w:rsid w:val="004B72BF"/>
  </w:style>
  <w:style w:type="character" w:customStyle="1" w:styleId="c0">
    <w:name w:val="c0"/>
    <w:basedOn w:val="a0"/>
    <w:rsid w:val="004B72BF"/>
  </w:style>
  <w:style w:type="character" w:customStyle="1" w:styleId="c9">
    <w:name w:val="c9"/>
    <w:basedOn w:val="a0"/>
    <w:rsid w:val="004B72BF"/>
  </w:style>
  <w:style w:type="paragraph" w:customStyle="1" w:styleId="c15">
    <w:name w:val="c15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6">
    <w:name w:val="c46"/>
    <w:basedOn w:val="a0"/>
    <w:rsid w:val="004B72BF"/>
  </w:style>
  <w:style w:type="character" w:customStyle="1" w:styleId="c23">
    <w:name w:val="c23"/>
    <w:basedOn w:val="a0"/>
    <w:rsid w:val="004B72BF"/>
  </w:style>
  <w:style w:type="character" w:customStyle="1" w:styleId="c3">
    <w:name w:val="c3"/>
    <w:basedOn w:val="a0"/>
    <w:rsid w:val="004B72BF"/>
  </w:style>
  <w:style w:type="character" w:customStyle="1" w:styleId="c26">
    <w:name w:val="c26"/>
    <w:basedOn w:val="a0"/>
    <w:rsid w:val="004B72BF"/>
  </w:style>
  <w:style w:type="character" w:customStyle="1" w:styleId="c27">
    <w:name w:val="c27"/>
    <w:basedOn w:val="a0"/>
    <w:rsid w:val="004B72BF"/>
  </w:style>
  <w:style w:type="character" w:customStyle="1" w:styleId="c37">
    <w:name w:val="c37"/>
    <w:basedOn w:val="a0"/>
    <w:rsid w:val="004B72BF"/>
  </w:style>
  <w:style w:type="character" w:customStyle="1" w:styleId="c13">
    <w:name w:val="c13"/>
    <w:basedOn w:val="a0"/>
    <w:rsid w:val="004B72BF"/>
  </w:style>
  <w:style w:type="character" w:customStyle="1" w:styleId="c21">
    <w:name w:val="c21"/>
    <w:basedOn w:val="a0"/>
    <w:rsid w:val="004B72BF"/>
  </w:style>
  <w:style w:type="paragraph" w:customStyle="1" w:styleId="c10">
    <w:name w:val="c10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4B72BF"/>
  </w:style>
  <w:style w:type="character" w:customStyle="1" w:styleId="c18">
    <w:name w:val="c18"/>
    <w:basedOn w:val="a0"/>
    <w:rsid w:val="004B72BF"/>
  </w:style>
  <w:style w:type="character" w:customStyle="1" w:styleId="c32">
    <w:name w:val="c32"/>
    <w:basedOn w:val="a0"/>
    <w:rsid w:val="004B72BF"/>
  </w:style>
  <w:style w:type="character" w:customStyle="1" w:styleId="c25">
    <w:name w:val="c25"/>
    <w:basedOn w:val="a0"/>
    <w:rsid w:val="004B72BF"/>
  </w:style>
  <w:style w:type="character" w:customStyle="1" w:styleId="c28">
    <w:name w:val="c28"/>
    <w:basedOn w:val="a0"/>
    <w:rsid w:val="004B72BF"/>
  </w:style>
  <w:style w:type="paragraph" w:customStyle="1" w:styleId="c11">
    <w:name w:val="c11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4B72BF"/>
  </w:style>
  <w:style w:type="character" w:customStyle="1" w:styleId="c7">
    <w:name w:val="c7"/>
    <w:basedOn w:val="a0"/>
    <w:rsid w:val="004B72BF"/>
  </w:style>
  <w:style w:type="character" w:customStyle="1" w:styleId="c22">
    <w:name w:val="c22"/>
    <w:basedOn w:val="a0"/>
    <w:rsid w:val="004B72BF"/>
  </w:style>
  <w:style w:type="paragraph" w:customStyle="1" w:styleId="c4">
    <w:name w:val="c4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4B72BF"/>
  </w:style>
  <w:style w:type="character" w:customStyle="1" w:styleId="c1">
    <w:name w:val="c1"/>
    <w:basedOn w:val="a0"/>
    <w:rsid w:val="004B72BF"/>
  </w:style>
  <w:style w:type="paragraph" w:customStyle="1" w:styleId="c51">
    <w:name w:val="c51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4B72BF"/>
  </w:style>
  <w:style w:type="paragraph" w:customStyle="1" w:styleId="c17">
    <w:name w:val="c17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8">
    <w:name w:val="c48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4B72BF"/>
  </w:style>
  <w:style w:type="character" w:customStyle="1" w:styleId="c12">
    <w:name w:val="c12"/>
    <w:basedOn w:val="a0"/>
    <w:rsid w:val="004B72BF"/>
  </w:style>
  <w:style w:type="character" w:customStyle="1" w:styleId="c6">
    <w:name w:val="c6"/>
    <w:basedOn w:val="a0"/>
    <w:rsid w:val="004B72BF"/>
  </w:style>
  <w:style w:type="character" w:customStyle="1" w:styleId="c16">
    <w:name w:val="c16"/>
    <w:basedOn w:val="a0"/>
    <w:rsid w:val="004B72BF"/>
  </w:style>
  <w:style w:type="character" w:styleId="a3">
    <w:name w:val="Strong"/>
    <w:basedOn w:val="a0"/>
    <w:uiPriority w:val="22"/>
    <w:qFormat/>
    <w:rsid w:val="004B72BF"/>
    <w:rPr>
      <w:b/>
      <w:bCs/>
    </w:rPr>
  </w:style>
  <w:style w:type="character" w:styleId="a4">
    <w:name w:val="Hyperlink"/>
    <w:basedOn w:val="a0"/>
    <w:uiPriority w:val="99"/>
    <w:semiHidden/>
    <w:unhideWhenUsed/>
    <w:rsid w:val="004B72BF"/>
    <w:rPr>
      <w:color w:val="0000FF"/>
      <w:u w:val="single"/>
    </w:rPr>
  </w:style>
  <w:style w:type="paragraph" w:customStyle="1" w:styleId="search-excerpt">
    <w:name w:val="search-excerpt"/>
    <w:basedOn w:val="a"/>
    <w:rsid w:val="004B72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4B72BF"/>
  </w:style>
  <w:style w:type="character" w:customStyle="1" w:styleId="flag-throbber">
    <w:name w:val="flag-throbber"/>
    <w:basedOn w:val="a0"/>
    <w:rsid w:val="004B72BF"/>
  </w:style>
  <w:style w:type="paragraph" w:styleId="a5">
    <w:name w:val="Balloon Text"/>
    <w:basedOn w:val="a"/>
    <w:link w:val="a6"/>
    <w:uiPriority w:val="99"/>
    <w:semiHidden/>
    <w:unhideWhenUsed/>
    <w:rsid w:val="004B7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72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180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8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54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1634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3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10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65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7357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70790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6468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084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751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6085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32740-AC45-484D-873C-D51D93D5D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3192</Words>
  <Characters>18200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4</cp:revision>
  <dcterms:created xsi:type="dcterms:W3CDTF">2020-04-15T08:36:00Z</dcterms:created>
  <dcterms:modified xsi:type="dcterms:W3CDTF">2020-04-15T12:28:00Z</dcterms:modified>
</cp:coreProperties>
</file>