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6F" w:rsidRDefault="007F656F" w:rsidP="007F656F">
      <w:pPr>
        <w:jc w:val="center"/>
        <w:rPr>
          <w:rFonts w:ascii="Times New Roman" w:hAnsi="Times New Roman" w:cs="Times New Roman"/>
          <w:sz w:val="32"/>
          <w:szCs w:val="32"/>
        </w:rPr>
      </w:pPr>
      <w:r w:rsidRPr="00E7522E">
        <w:rPr>
          <w:rFonts w:ascii="Times New Roman" w:hAnsi="Times New Roman" w:cs="Times New Roman"/>
          <w:sz w:val="32"/>
          <w:szCs w:val="32"/>
        </w:rPr>
        <w:t>Муниципальное бюджетное учреждение дополнительного образования города Новосибирска</w:t>
      </w:r>
      <w:r>
        <w:rPr>
          <w:rFonts w:ascii="Times New Roman" w:hAnsi="Times New Roman" w:cs="Times New Roman"/>
          <w:sz w:val="32"/>
          <w:szCs w:val="32"/>
        </w:rPr>
        <w:t xml:space="preserve"> </w:t>
      </w:r>
    </w:p>
    <w:p w:rsidR="007F656F" w:rsidRDefault="007F656F" w:rsidP="007F656F">
      <w:pPr>
        <w:jc w:val="center"/>
        <w:rPr>
          <w:rFonts w:ascii="Times New Roman" w:hAnsi="Times New Roman" w:cs="Times New Roman"/>
          <w:sz w:val="32"/>
          <w:szCs w:val="32"/>
        </w:rPr>
      </w:pPr>
      <w:r w:rsidRPr="00E7522E">
        <w:rPr>
          <w:rFonts w:ascii="Times New Roman" w:hAnsi="Times New Roman" w:cs="Times New Roman"/>
          <w:sz w:val="32"/>
          <w:szCs w:val="32"/>
        </w:rPr>
        <w:t>Детская школа искусств «Кантилена»</w:t>
      </w:r>
    </w:p>
    <w:p w:rsidR="007F656F" w:rsidRDefault="007F656F" w:rsidP="007F656F">
      <w:pPr>
        <w:jc w:val="center"/>
        <w:rPr>
          <w:rFonts w:ascii="Times New Roman" w:hAnsi="Times New Roman" w:cs="Times New Roman"/>
          <w:sz w:val="32"/>
          <w:szCs w:val="32"/>
        </w:rPr>
      </w:pPr>
      <w:r>
        <w:rPr>
          <w:rFonts w:ascii="Times New Roman" w:hAnsi="Times New Roman" w:cs="Times New Roman"/>
          <w:sz w:val="32"/>
          <w:szCs w:val="32"/>
        </w:rPr>
        <w:t xml:space="preserve">  </w:t>
      </w:r>
    </w:p>
    <w:p w:rsidR="007F656F" w:rsidRDefault="007F656F" w:rsidP="007F656F">
      <w:pPr>
        <w:jc w:val="center"/>
        <w:rPr>
          <w:rFonts w:ascii="Times New Roman" w:hAnsi="Times New Roman" w:cs="Times New Roman"/>
          <w:sz w:val="32"/>
          <w:szCs w:val="32"/>
        </w:rPr>
      </w:pPr>
      <w:r>
        <w:rPr>
          <w:rFonts w:ascii="Times New Roman" w:hAnsi="Times New Roman" w:cs="Times New Roman"/>
          <w:sz w:val="32"/>
          <w:szCs w:val="32"/>
        </w:rPr>
        <w:t xml:space="preserve">           </w:t>
      </w:r>
    </w:p>
    <w:p w:rsidR="007F656F" w:rsidRDefault="007F656F" w:rsidP="007F656F">
      <w:pPr>
        <w:jc w:val="center"/>
        <w:rPr>
          <w:rFonts w:ascii="Times New Roman" w:hAnsi="Times New Roman" w:cs="Times New Roman"/>
          <w:sz w:val="32"/>
          <w:szCs w:val="32"/>
        </w:rPr>
      </w:pPr>
    </w:p>
    <w:p w:rsidR="007F656F" w:rsidRDefault="007F656F" w:rsidP="007F656F">
      <w:pPr>
        <w:spacing w:line="360" w:lineRule="auto"/>
        <w:ind w:firstLine="720"/>
        <w:jc w:val="center"/>
        <w:rPr>
          <w:rFonts w:ascii="Times New Roman" w:hAnsi="Times New Roman" w:cs="Times New Roman"/>
          <w:b/>
          <w:sz w:val="32"/>
          <w:szCs w:val="32"/>
        </w:rPr>
      </w:pPr>
    </w:p>
    <w:p w:rsidR="007F656F" w:rsidRDefault="00540901" w:rsidP="007F656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После</w:t>
      </w:r>
      <w:r w:rsidR="002D4771">
        <w:rPr>
          <w:rFonts w:ascii="Times New Roman" w:hAnsi="Times New Roman" w:cs="Times New Roman"/>
          <w:b/>
          <w:sz w:val="32"/>
          <w:szCs w:val="32"/>
        </w:rPr>
        <w:t>-</w:t>
      </w:r>
      <w:r w:rsidR="007F656F" w:rsidRPr="007F656F">
        <w:rPr>
          <w:rFonts w:ascii="Times New Roman" w:hAnsi="Times New Roman" w:cs="Times New Roman"/>
          <w:b/>
          <w:sz w:val="32"/>
          <w:szCs w:val="32"/>
        </w:rPr>
        <w:t>мутационный период: путь к мастерству</w:t>
      </w:r>
      <w:r w:rsidR="007F656F">
        <w:rPr>
          <w:rFonts w:ascii="Times New Roman" w:hAnsi="Times New Roman" w:cs="Times New Roman"/>
          <w:b/>
          <w:sz w:val="32"/>
          <w:szCs w:val="32"/>
        </w:rPr>
        <w:t xml:space="preserve"> (поздний этап становления певческого голоса)</w:t>
      </w:r>
    </w:p>
    <w:p w:rsidR="007F656F" w:rsidRDefault="007F656F" w:rsidP="007F656F">
      <w:pPr>
        <w:spacing w:line="360" w:lineRule="auto"/>
        <w:ind w:firstLine="720"/>
        <w:jc w:val="center"/>
        <w:rPr>
          <w:rFonts w:ascii="Times New Roman" w:hAnsi="Times New Roman" w:cs="Times New Roman"/>
          <w:b/>
          <w:sz w:val="32"/>
          <w:szCs w:val="32"/>
        </w:rPr>
      </w:pPr>
    </w:p>
    <w:p w:rsidR="007F656F" w:rsidRDefault="007F656F" w:rsidP="007F656F">
      <w:pPr>
        <w:spacing w:line="360" w:lineRule="auto"/>
        <w:ind w:firstLine="720"/>
        <w:jc w:val="right"/>
        <w:rPr>
          <w:rFonts w:ascii="Times New Roman" w:hAnsi="Times New Roman" w:cs="Times New Roman"/>
          <w:sz w:val="32"/>
          <w:szCs w:val="32"/>
        </w:rPr>
      </w:pPr>
    </w:p>
    <w:p w:rsidR="007F656F" w:rsidRDefault="007F656F" w:rsidP="007F656F">
      <w:pPr>
        <w:spacing w:line="360" w:lineRule="auto"/>
        <w:ind w:firstLine="720"/>
        <w:jc w:val="right"/>
        <w:rPr>
          <w:rFonts w:ascii="Times New Roman" w:hAnsi="Times New Roman" w:cs="Times New Roman"/>
          <w:sz w:val="32"/>
          <w:szCs w:val="32"/>
        </w:rPr>
      </w:pPr>
    </w:p>
    <w:p w:rsidR="007F656F" w:rsidRDefault="007F656F" w:rsidP="007F656F">
      <w:pPr>
        <w:spacing w:line="360" w:lineRule="auto"/>
        <w:ind w:firstLine="720"/>
        <w:jc w:val="right"/>
        <w:rPr>
          <w:rFonts w:ascii="Times New Roman" w:hAnsi="Times New Roman" w:cs="Times New Roman"/>
          <w:sz w:val="32"/>
          <w:szCs w:val="32"/>
        </w:rPr>
      </w:pPr>
    </w:p>
    <w:p w:rsidR="007F656F" w:rsidRDefault="007F656F" w:rsidP="007F656F">
      <w:pPr>
        <w:spacing w:line="360" w:lineRule="auto"/>
        <w:ind w:firstLine="720"/>
        <w:jc w:val="right"/>
        <w:rPr>
          <w:rFonts w:ascii="Times New Roman" w:hAnsi="Times New Roman" w:cs="Times New Roman"/>
          <w:sz w:val="32"/>
          <w:szCs w:val="32"/>
        </w:rPr>
      </w:pPr>
    </w:p>
    <w:p w:rsidR="007F656F" w:rsidRDefault="007F656F" w:rsidP="007F656F">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 xml:space="preserve">Работу подготовила </w:t>
      </w:r>
    </w:p>
    <w:p w:rsidR="007F656F" w:rsidRDefault="007F656F" w:rsidP="007F656F">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педагог дополнительного образования</w:t>
      </w:r>
    </w:p>
    <w:p w:rsidR="007F656F" w:rsidRDefault="007F656F" w:rsidP="007F656F">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по дисциплине «сольное пение»</w:t>
      </w:r>
    </w:p>
    <w:p w:rsidR="007F656F" w:rsidRPr="002862CB" w:rsidRDefault="007F656F" w:rsidP="007F656F">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Мельникова Ирина Александровна</w:t>
      </w:r>
    </w:p>
    <w:p w:rsidR="007F656F" w:rsidRPr="00AA7756" w:rsidRDefault="007F656F" w:rsidP="007F656F">
      <w:pPr>
        <w:spacing w:line="360" w:lineRule="auto"/>
        <w:ind w:firstLine="720"/>
        <w:jc w:val="both"/>
        <w:rPr>
          <w:rFonts w:ascii="Times New Roman" w:hAnsi="Times New Roman" w:cs="Times New Roman"/>
          <w:sz w:val="28"/>
          <w:szCs w:val="28"/>
        </w:rPr>
      </w:pPr>
    </w:p>
    <w:p w:rsidR="007F656F" w:rsidRDefault="007F656F" w:rsidP="007F656F">
      <w:pPr>
        <w:spacing w:line="360" w:lineRule="auto"/>
        <w:ind w:firstLine="720"/>
        <w:jc w:val="both"/>
        <w:rPr>
          <w:rFonts w:ascii="Times New Roman" w:hAnsi="Times New Roman" w:cs="Times New Roman"/>
          <w:sz w:val="28"/>
          <w:szCs w:val="28"/>
        </w:rPr>
      </w:pPr>
    </w:p>
    <w:p w:rsidR="007F656F" w:rsidRDefault="007F656F" w:rsidP="007F656F">
      <w:pPr>
        <w:spacing w:line="360" w:lineRule="auto"/>
        <w:ind w:firstLine="720"/>
        <w:jc w:val="both"/>
        <w:rPr>
          <w:rFonts w:ascii="Times New Roman" w:hAnsi="Times New Roman" w:cs="Times New Roman"/>
          <w:sz w:val="28"/>
          <w:szCs w:val="28"/>
        </w:rPr>
      </w:pPr>
    </w:p>
    <w:p w:rsidR="007F656F" w:rsidRDefault="007F656F" w:rsidP="007F656F">
      <w:pPr>
        <w:spacing w:line="360" w:lineRule="auto"/>
        <w:ind w:firstLine="720"/>
        <w:jc w:val="both"/>
        <w:rPr>
          <w:rFonts w:ascii="Times New Roman" w:hAnsi="Times New Roman" w:cs="Times New Roman"/>
          <w:sz w:val="28"/>
          <w:szCs w:val="28"/>
        </w:rPr>
      </w:pPr>
    </w:p>
    <w:p w:rsidR="007F656F" w:rsidRDefault="007F656F" w:rsidP="007F656F">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Новосибирск 2020</w:t>
      </w:r>
    </w:p>
    <w:p w:rsidR="005F3692" w:rsidRDefault="002D4771" w:rsidP="005F369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0901">
        <w:rPr>
          <w:rFonts w:ascii="Times New Roman" w:hAnsi="Times New Roman" w:cs="Times New Roman"/>
          <w:sz w:val="28"/>
          <w:szCs w:val="28"/>
        </w:rPr>
        <w:t>Существуют 4 условные периода</w:t>
      </w:r>
      <w:r w:rsidR="005F3692" w:rsidRPr="005F3692">
        <w:rPr>
          <w:rFonts w:ascii="Times New Roman" w:hAnsi="Times New Roman" w:cs="Times New Roman"/>
          <w:sz w:val="28"/>
          <w:szCs w:val="28"/>
        </w:rPr>
        <w:t xml:space="preserve"> развития детского голоса</w:t>
      </w:r>
      <w:r w:rsidR="005F3692" w:rsidRPr="005F3692">
        <w:rPr>
          <w:rFonts w:ascii="Times New Roman" w:hAnsi="Times New Roman" w:cs="Times New Roman"/>
          <w:i/>
          <w:iCs/>
          <w:sz w:val="28"/>
          <w:szCs w:val="28"/>
        </w:rPr>
        <w:t>:</w:t>
      </w:r>
      <w:r w:rsidR="005F3692" w:rsidRPr="005F3692">
        <w:rPr>
          <w:rFonts w:ascii="Times New Roman" w:hAnsi="Times New Roman" w:cs="Times New Roman"/>
          <w:sz w:val="28"/>
          <w:szCs w:val="28"/>
        </w:rPr>
        <w:t xml:space="preserve"> 7-9 лет - младший </w:t>
      </w:r>
      <w:proofErr w:type="spellStart"/>
      <w:r w:rsidR="005F3692" w:rsidRPr="005F3692">
        <w:rPr>
          <w:rFonts w:ascii="Times New Roman" w:hAnsi="Times New Roman" w:cs="Times New Roman"/>
          <w:sz w:val="28"/>
          <w:szCs w:val="28"/>
        </w:rPr>
        <w:t>домутационный</w:t>
      </w:r>
      <w:proofErr w:type="spellEnd"/>
      <w:r w:rsidR="005F3692" w:rsidRPr="005F3692">
        <w:rPr>
          <w:rFonts w:ascii="Times New Roman" w:hAnsi="Times New Roman" w:cs="Times New Roman"/>
          <w:sz w:val="28"/>
          <w:szCs w:val="28"/>
        </w:rPr>
        <w:t xml:space="preserve"> возраст; 10-13 лет - старший </w:t>
      </w:r>
      <w:proofErr w:type="spellStart"/>
      <w:r w:rsidR="005F3692" w:rsidRPr="005F3692">
        <w:rPr>
          <w:rFonts w:ascii="Times New Roman" w:hAnsi="Times New Roman" w:cs="Times New Roman"/>
          <w:sz w:val="28"/>
          <w:szCs w:val="28"/>
        </w:rPr>
        <w:t>домутационный</w:t>
      </w:r>
      <w:proofErr w:type="spellEnd"/>
      <w:r w:rsidR="005F3692" w:rsidRPr="005F3692">
        <w:rPr>
          <w:rFonts w:ascii="Times New Roman" w:hAnsi="Times New Roman" w:cs="Times New Roman"/>
          <w:sz w:val="28"/>
          <w:szCs w:val="28"/>
        </w:rPr>
        <w:t xml:space="preserve"> </w:t>
      </w:r>
      <w:r w:rsidR="00540901">
        <w:rPr>
          <w:rFonts w:ascii="Times New Roman" w:hAnsi="Times New Roman" w:cs="Times New Roman"/>
          <w:sz w:val="28"/>
          <w:szCs w:val="28"/>
        </w:rPr>
        <w:t>возраст; 13-15 лет - мутация; 15</w:t>
      </w:r>
      <w:r w:rsidR="005F3692" w:rsidRPr="005F3692">
        <w:rPr>
          <w:rFonts w:ascii="Times New Roman" w:hAnsi="Times New Roman" w:cs="Times New Roman"/>
          <w:sz w:val="28"/>
          <w:szCs w:val="28"/>
        </w:rPr>
        <w:t xml:space="preserve">-18 лет </w:t>
      </w:r>
      <w:r w:rsidR="005F3692">
        <w:rPr>
          <w:rFonts w:ascii="Times New Roman" w:hAnsi="Times New Roman" w:cs="Times New Roman"/>
          <w:sz w:val="28"/>
          <w:szCs w:val="28"/>
        </w:rPr>
        <w:t>–</w:t>
      </w:r>
      <w:r w:rsidR="005F3692" w:rsidRPr="005F3692">
        <w:rPr>
          <w:rFonts w:ascii="Times New Roman" w:hAnsi="Times New Roman" w:cs="Times New Roman"/>
          <w:sz w:val="28"/>
          <w:szCs w:val="28"/>
        </w:rPr>
        <w:t xml:space="preserve"> после</w:t>
      </w:r>
      <w:r>
        <w:rPr>
          <w:rFonts w:ascii="Times New Roman" w:hAnsi="Times New Roman" w:cs="Times New Roman"/>
          <w:sz w:val="28"/>
          <w:szCs w:val="28"/>
        </w:rPr>
        <w:t>-</w:t>
      </w:r>
      <w:r w:rsidR="005F3692" w:rsidRPr="005F3692">
        <w:rPr>
          <w:rFonts w:ascii="Times New Roman" w:hAnsi="Times New Roman" w:cs="Times New Roman"/>
          <w:sz w:val="28"/>
          <w:szCs w:val="28"/>
        </w:rPr>
        <w:t>мутационный период, формирование голоса взрослого человека.</w:t>
      </w:r>
    </w:p>
    <w:p w:rsidR="00540901" w:rsidRPr="005F3692" w:rsidRDefault="002D4771" w:rsidP="005F3692">
      <w:pPr>
        <w:rPr>
          <w:rFonts w:ascii="Times New Roman" w:hAnsi="Times New Roman" w:cs="Times New Roman"/>
          <w:sz w:val="28"/>
          <w:szCs w:val="28"/>
        </w:rPr>
      </w:pPr>
      <w:r>
        <w:rPr>
          <w:rFonts w:ascii="Times New Roman" w:hAnsi="Times New Roman" w:cs="Times New Roman"/>
          <w:sz w:val="28"/>
          <w:szCs w:val="28"/>
        </w:rPr>
        <w:t xml:space="preserve">  </w:t>
      </w:r>
      <w:r w:rsidR="00540901">
        <w:rPr>
          <w:rFonts w:ascii="Times New Roman" w:hAnsi="Times New Roman" w:cs="Times New Roman"/>
          <w:sz w:val="28"/>
          <w:szCs w:val="28"/>
        </w:rPr>
        <w:t>В данной работе я хочу рассмотреть после</w:t>
      </w:r>
      <w:r>
        <w:rPr>
          <w:rFonts w:ascii="Times New Roman" w:hAnsi="Times New Roman" w:cs="Times New Roman"/>
          <w:sz w:val="28"/>
          <w:szCs w:val="28"/>
        </w:rPr>
        <w:t>-</w:t>
      </w:r>
      <w:r w:rsidR="00540901">
        <w:rPr>
          <w:rFonts w:ascii="Times New Roman" w:hAnsi="Times New Roman" w:cs="Times New Roman"/>
          <w:sz w:val="28"/>
          <w:szCs w:val="28"/>
        </w:rPr>
        <w:t>мутационный период</w:t>
      </w:r>
      <w:r>
        <w:rPr>
          <w:rFonts w:ascii="Times New Roman" w:hAnsi="Times New Roman" w:cs="Times New Roman"/>
          <w:sz w:val="28"/>
          <w:szCs w:val="28"/>
        </w:rPr>
        <w:t>, который является поздним этапом становления певческого голоса, так как он открывает начало пути к самостоятельному мастерству.</w:t>
      </w:r>
    </w:p>
    <w:p w:rsidR="007F656F" w:rsidRPr="00540901" w:rsidRDefault="002D4771" w:rsidP="007F656F">
      <w:pPr>
        <w:rPr>
          <w:rFonts w:ascii="Times New Roman" w:hAnsi="Times New Roman" w:cs="Times New Roman"/>
          <w:sz w:val="28"/>
          <w:szCs w:val="28"/>
        </w:rPr>
      </w:pPr>
      <w:r>
        <w:rPr>
          <w:rFonts w:ascii="Times New Roman" w:hAnsi="Times New Roman" w:cs="Times New Roman"/>
          <w:sz w:val="28"/>
          <w:szCs w:val="28"/>
        </w:rPr>
        <w:t xml:space="preserve">  </w:t>
      </w:r>
      <w:r w:rsidR="00540901">
        <w:rPr>
          <w:rFonts w:ascii="Times New Roman" w:hAnsi="Times New Roman" w:cs="Times New Roman"/>
          <w:sz w:val="28"/>
          <w:szCs w:val="28"/>
        </w:rPr>
        <w:t>После</w:t>
      </w:r>
      <w:r>
        <w:rPr>
          <w:rFonts w:ascii="Times New Roman" w:hAnsi="Times New Roman" w:cs="Times New Roman"/>
          <w:sz w:val="28"/>
          <w:szCs w:val="28"/>
        </w:rPr>
        <w:t>-</w:t>
      </w:r>
      <w:r w:rsidR="007F656F" w:rsidRPr="007F656F">
        <w:rPr>
          <w:rFonts w:ascii="Times New Roman" w:hAnsi="Times New Roman" w:cs="Times New Roman"/>
          <w:sz w:val="28"/>
          <w:szCs w:val="28"/>
        </w:rPr>
        <w:t>мутационный период (16-18 лет). На этом этапе у молодых певцов еще нет взрослого голоса. Наступает после</w:t>
      </w:r>
      <w:r w:rsidR="007F656F">
        <w:rPr>
          <w:rFonts w:ascii="Times New Roman" w:hAnsi="Times New Roman" w:cs="Times New Roman"/>
          <w:sz w:val="28"/>
          <w:szCs w:val="28"/>
        </w:rPr>
        <w:t>-</w:t>
      </w:r>
      <w:r w:rsidR="007F656F" w:rsidRPr="007F656F">
        <w:rPr>
          <w:rFonts w:ascii="Times New Roman" w:hAnsi="Times New Roman" w:cs="Times New Roman"/>
          <w:sz w:val="28"/>
          <w:szCs w:val="28"/>
        </w:rPr>
        <w:t xml:space="preserve">мутационная стадия голоса, когда гортань юноши и девушки почти сформировалась, и ее рост, как бы, закончен, но наблюдаются остаточные явления мутации, продолжает развиваться дыхательный аппарат. Мышечная сила в этом возрасте только начинает приближаться к силе взрослого. Педагогу важно постоянно помнить и о том, что все органы связаны между собой, однако развиваются они неодинаково. Таким образом, если гортань у юноши или девушки оформилась и ее развитие окончено, то рост других органов, </w:t>
      </w:r>
      <w:proofErr w:type="gramStart"/>
      <w:r w:rsidR="007F656F" w:rsidRPr="007F656F">
        <w:rPr>
          <w:rFonts w:ascii="Times New Roman" w:hAnsi="Times New Roman" w:cs="Times New Roman"/>
          <w:sz w:val="28"/>
          <w:szCs w:val="28"/>
        </w:rPr>
        <w:t>например</w:t>
      </w:r>
      <w:proofErr w:type="gramEnd"/>
      <w:r w:rsidR="007F656F" w:rsidRPr="007F656F">
        <w:rPr>
          <w:rFonts w:ascii="Times New Roman" w:hAnsi="Times New Roman" w:cs="Times New Roman"/>
          <w:sz w:val="28"/>
          <w:szCs w:val="28"/>
        </w:rPr>
        <w:t>: грудной клетки, мышц дыхательног</w:t>
      </w:r>
      <w:r>
        <w:rPr>
          <w:rFonts w:ascii="Times New Roman" w:hAnsi="Times New Roman" w:cs="Times New Roman"/>
          <w:sz w:val="28"/>
          <w:szCs w:val="28"/>
        </w:rPr>
        <w:t>о аппарата, может еще продолжать</w:t>
      </w:r>
      <w:r w:rsidR="007F656F" w:rsidRPr="007F656F">
        <w:rPr>
          <w:rFonts w:ascii="Times New Roman" w:hAnsi="Times New Roman" w:cs="Times New Roman"/>
          <w:sz w:val="28"/>
          <w:szCs w:val="28"/>
        </w:rPr>
        <w:t xml:space="preserve">ся. Расхождение в развитии органов, остаточные явления мутации не позволяют точно определить характер будущего голоса, так как он все еще меняется. По этой причине очень важно уменьшить вокальную нагрузку учащихся подросткового возраста, компетентно использовать в работе с ними специально подобранный репертуар, учитывать то, что голос можно считать в полной мере сформировавшимся только тогда, </w:t>
      </w:r>
      <w:r w:rsidR="006A3DC4">
        <w:rPr>
          <w:rFonts w:ascii="Times New Roman" w:hAnsi="Times New Roman" w:cs="Times New Roman"/>
          <w:sz w:val="28"/>
          <w:szCs w:val="28"/>
        </w:rPr>
        <w:t>когда сформирован весь организм</w:t>
      </w:r>
      <w:r w:rsidR="007F656F" w:rsidRPr="007F656F">
        <w:rPr>
          <w:rFonts w:ascii="Times New Roman" w:hAnsi="Times New Roman" w:cs="Times New Roman"/>
          <w:sz w:val="28"/>
          <w:szCs w:val="28"/>
        </w:rPr>
        <w:t xml:space="preserve"> </w:t>
      </w:r>
      <w:r w:rsidR="006A3DC4">
        <w:rPr>
          <w:rFonts w:ascii="Times New Roman" w:hAnsi="Times New Roman" w:cs="Times New Roman"/>
          <w:sz w:val="28"/>
          <w:szCs w:val="28"/>
        </w:rPr>
        <w:t>[</w:t>
      </w:r>
      <w:proofErr w:type="spellStart"/>
      <w:r w:rsidR="006A3DC4">
        <w:rPr>
          <w:rFonts w:ascii="Times New Roman" w:hAnsi="Times New Roman" w:cs="Times New Roman"/>
          <w:sz w:val="28"/>
          <w:szCs w:val="28"/>
        </w:rPr>
        <w:t>Люш</w:t>
      </w:r>
      <w:proofErr w:type="spellEnd"/>
      <w:r w:rsidR="006A3DC4">
        <w:rPr>
          <w:rFonts w:ascii="Times New Roman" w:hAnsi="Times New Roman" w:cs="Times New Roman"/>
          <w:sz w:val="28"/>
          <w:szCs w:val="28"/>
        </w:rPr>
        <w:t xml:space="preserve"> Д.В. «Развитие и сохранение певческого голоса»].</w:t>
      </w:r>
    </w:p>
    <w:p w:rsidR="007F656F" w:rsidRPr="007F656F" w:rsidRDefault="006A3DC4" w:rsidP="007F656F">
      <w:pPr>
        <w:rPr>
          <w:rFonts w:ascii="Times New Roman" w:hAnsi="Times New Roman" w:cs="Times New Roman"/>
          <w:sz w:val="28"/>
          <w:szCs w:val="28"/>
        </w:rPr>
      </w:pPr>
      <w:r w:rsidRPr="006A3DC4">
        <w:rPr>
          <w:rFonts w:ascii="Times New Roman" w:hAnsi="Times New Roman" w:cs="Times New Roman"/>
          <w:sz w:val="28"/>
          <w:szCs w:val="28"/>
        </w:rPr>
        <w:t xml:space="preserve">  </w:t>
      </w:r>
      <w:r w:rsidR="007F656F" w:rsidRPr="007F656F">
        <w:rPr>
          <w:rFonts w:ascii="Times New Roman" w:hAnsi="Times New Roman" w:cs="Times New Roman"/>
          <w:sz w:val="28"/>
          <w:szCs w:val="28"/>
        </w:rPr>
        <w:t>После мутации наступает следующий этап певческого развития. С 15 до 17 лет осуществляется стабилизация юношеского голоса. Обозначаются элементы будущего взрослого звучания, постепенно определяются индивидуальные тембровые качества. Этот период занимает продолжительное время, и абсолютное формирование голоса происходит лишь к 20 годам (иногда позже). Временно снизившаяся в мутационный период верхняя певческая форманта развивается, расширяется в своей зоне, а также укрепляется диапазон, устойчивым и равномерным становится смешанное дыхание. Проходят болезненные явления, относящиеся к мутации, появляются большие возможности использования грудного резонатора. Во время полового созревания у мальчиков голос приобретает мужскую окраску и понижается на октаву. Их гортань вытягивается вперед более чем в полтора раза, благодаря этому образуется кадык. Это кардинально изменяет высоту и певческие качества голоса мальчиков. Формируется тембр будущего взрослого голоса - тенора или баритона. «</w:t>
      </w:r>
      <w:proofErr w:type="spellStart"/>
      <w:r w:rsidR="007F656F" w:rsidRPr="007F656F">
        <w:rPr>
          <w:rFonts w:ascii="Times New Roman" w:hAnsi="Times New Roman" w:cs="Times New Roman"/>
          <w:sz w:val="28"/>
          <w:szCs w:val="28"/>
        </w:rPr>
        <w:t>Темброво</w:t>
      </w:r>
      <w:proofErr w:type="spellEnd"/>
      <w:r w:rsidR="007F656F" w:rsidRPr="007F656F">
        <w:rPr>
          <w:rFonts w:ascii="Times New Roman" w:hAnsi="Times New Roman" w:cs="Times New Roman"/>
          <w:sz w:val="28"/>
          <w:szCs w:val="28"/>
        </w:rPr>
        <w:t xml:space="preserve"> оформившиеся голоса разделяются на высокие - дисканты </w:t>
      </w:r>
      <w:r w:rsidR="007F656F" w:rsidRPr="007F656F">
        <w:rPr>
          <w:rFonts w:ascii="Times New Roman" w:hAnsi="Times New Roman" w:cs="Times New Roman"/>
          <w:sz w:val="28"/>
          <w:szCs w:val="28"/>
        </w:rPr>
        <w:lastRenderedPageBreak/>
        <w:t>(диапазон до первой октавы - соль второй октавы) и низкие - альты («ля» малой октавы – «ре», «ми» второй октавы)» [</w:t>
      </w:r>
      <w:proofErr w:type="spellStart"/>
      <w:r>
        <w:rPr>
          <w:rFonts w:ascii="Times New Roman" w:hAnsi="Times New Roman" w:cs="Times New Roman"/>
          <w:sz w:val="28"/>
          <w:szCs w:val="28"/>
        </w:rPr>
        <w:t>Чишко</w:t>
      </w:r>
      <w:proofErr w:type="spellEnd"/>
      <w:r>
        <w:rPr>
          <w:rFonts w:ascii="Times New Roman" w:hAnsi="Times New Roman" w:cs="Times New Roman"/>
          <w:sz w:val="28"/>
          <w:szCs w:val="28"/>
        </w:rPr>
        <w:t xml:space="preserve"> О.С. «Певческий голос и его свойства»</w:t>
      </w:r>
      <w:r w:rsidRPr="006A3DC4">
        <w:rPr>
          <w:rFonts w:ascii="Times New Roman" w:hAnsi="Times New Roman" w:cs="Times New Roman"/>
          <w:sz w:val="28"/>
          <w:szCs w:val="28"/>
        </w:rPr>
        <w:t>]</w:t>
      </w:r>
      <w:r w:rsidR="007F656F" w:rsidRPr="007F656F">
        <w:rPr>
          <w:rFonts w:ascii="Times New Roman" w:hAnsi="Times New Roman" w:cs="Times New Roman"/>
          <w:sz w:val="28"/>
          <w:szCs w:val="28"/>
        </w:rPr>
        <w:t xml:space="preserve">. На этом этапе рабочий диапазон юношеских голосов: «до» малой октавы – «до» первой октавы. Педагогу следует отнестись с вниманием к развитию диапазона девушек в период 16-18 лет. Гортань у девочек в это время растет пропорционально, и певческие свойства сохраняются после мутации. Сначала диапазон немного уменьшается (примерно на терцию), в этот период его границы: «си» малой октавы – «фа» - «соль» второй октавы. После чего полный диапазон расширяется, но становится временами неустойчивым: сопрано - вверх до «ля», «си-бемоль» второй октавы, альты - вниз до «соль» малой октавы. </w:t>
      </w:r>
    </w:p>
    <w:p w:rsidR="007F656F" w:rsidRPr="007F656F" w:rsidRDefault="006A3DC4" w:rsidP="007F656F">
      <w:pPr>
        <w:rPr>
          <w:rFonts w:ascii="Times New Roman" w:hAnsi="Times New Roman" w:cs="Times New Roman"/>
          <w:sz w:val="28"/>
          <w:szCs w:val="28"/>
        </w:rPr>
      </w:pPr>
      <w:r w:rsidRPr="006A3DC4">
        <w:rPr>
          <w:rFonts w:ascii="Times New Roman" w:hAnsi="Times New Roman" w:cs="Times New Roman"/>
          <w:sz w:val="28"/>
          <w:szCs w:val="28"/>
        </w:rPr>
        <w:t xml:space="preserve">  </w:t>
      </w:r>
      <w:bookmarkStart w:id="0" w:name="_GoBack"/>
      <w:bookmarkEnd w:id="0"/>
      <w:r w:rsidR="007F656F" w:rsidRPr="007F656F">
        <w:rPr>
          <w:rFonts w:ascii="Times New Roman" w:hAnsi="Times New Roman" w:cs="Times New Roman"/>
          <w:sz w:val="28"/>
          <w:szCs w:val="28"/>
        </w:rPr>
        <w:t xml:space="preserve">Появившиеся голосовые возможности увлекают молодых людей, они стремятся максимально использовать свои новые голосовые возможности, злоупотребляют силой голоса и диапазоном. Однако, голос можно считать сформировавшимся лишь тогда, когда полностью сформирован весь организм. В конечном итоге учащиеся нередко переходят границы допустимого: они много поют, исполняют чрезмерно тяжелый репертуар и тем самым портят свой голос. Поэтому одной из главных задач учителя является воспитание у старшеклассников сознательного отношения к развитию собственного голоса.  Знание возрастных свойств певческого голоса и индивидуальных особенностей детей поможет становлению и развитию вокальных умений и навыков учащихся. </w:t>
      </w:r>
    </w:p>
    <w:p w:rsidR="007F656F" w:rsidRPr="007F656F" w:rsidRDefault="007F656F">
      <w:pPr>
        <w:rPr>
          <w:rFonts w:ascii="Times New Roman" w:hAnsi="Times New Roman" w:cs="Times New Roman"/>
          <w:sz w:val="28"/>
          <w:szCs w:val="28"/>
        </w:rPr>
      </w:pPr>
    </w:p>
    <w:sectPr w:rsidR="007F656F" w:rsidRPr="007F6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F"/>
    <w:rsid w:val="002D4771"/>
    <w:rsid w:val="00540901"/>
    <w:rsid w:val="005F3692"/>
    <w:rsid w:val="006A3DC4"/>
    <w:rsid w:val="006C417D"/>
    <w:rsid w:val="00733830"/>
    <w:rsid w:val="007F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729A"/>
  <w15:chartTrackingRefBased/>
  <w15:docId w15:val="{39A7D46A-9E0A-4C92-A4A9-6ED3BE00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2020-04-01T06:56:00Z</dcterms:created>
  <dcterms:modified xsi:type="dcterms:W3CDTF">2020-04-02T07:33:00Z</dcterms:modified>
</cp:coreProperties>
</file>