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17" w:rsidRPr="00012B17" w:rsidRDefault="00012B17" w:rsidP="00012B17">
      <w:pPr>
        <w:pStyle w:val="Standard"/>
        <w:jc w:val="center"/>
        <w:rPr>
          <w:rFonts w:cs="Times New Roman"/>
          <w:color w:val="000000" w:themeColor="text1"/>
        </w:rPr>
      </w:pPr>
      <w:r w:rsidRPr="00012B17">
        <w:rPr>
          <w:rFonts w:cs="Times New Roman"/>
          <w:color w:val="000000" w:themeColor="text1"/>
        </w:rPr>
        <w:t>Государственное бюджетное общеобразовательное учреждение Самарской области</w:t>
      </w:r>
    </w:p>
    <w:p w:rsidR="00012B17" w:rsidRPr="00012B17" w:rsidRDefault="00012B17" w:rsidP="00012B17">
      <w:pPr>
        <w:pStyle w:val="Standard"/>
        <w:jc w:val="center"/>
        <w:rPr>
          <w:rFonts w:cs="Times New Roman"/>
          <w:color w:val="000000" w:themeColor="text1"/>
        </w:rPr>
      </w:pPr>
      <w:r w:rsidRPr="00012B17">
        <w:rPr>
          <w:rFonts w:cs="Times New Roman"/>
          <w:color w:val="000000" w:themeColor="text1"/>
        </w:rPr>
        <w:t xml:space="preserve">средняя общеобразовательная школа №1 «Образовательный центр» </w:t>
      </w:r>
    </w:p>
    <w:p w:rsidR="00012B17" w:rsidRPr="00012B17" w:rsidRDefault="00012B17" w:rsidP="00012B17">
      <w:pPr>
        <w:pStyle w:val="Standard"/>
        <w:jc w:val="center"/>
        <w:rPr>
          <w:rFonts w:cs="Times New Roman"/>
          <w:color w:val="000000" w:themeColor="text1"/>
        </w:rPr>
      </w:pPr>
      <w:r w:rsidRPr="00012B17">
        <w:rPr>
          <w:rFonts w:cs="Times New Roman"/>
          <w:color w:val="000000" w:themeColor="text1"/>
        </w:rPr>
        <w:t xml:space="preserve">п.г.т. Смышляевка муниципального района </w:t>
      </w:r>
      <w:proofErr w:type="gramStart"/>
      <w:r w:rsidRPr="00012B17">
        <w:rPr>
          <w:rFonts w:cs="Times New Roman"/>
          <w:color w:val="000000" w:themeColor="text1"/>
        </w:rPr>
        <w:t>Волжский</w:t>
      </w:r>
      <w:proofErr w:type="gramEnd"/>
      <w:r w:rsidRPr="00012B17">
        <w:rPr>
          <w:rFonts w:cs="Times New Roman"/>
          <w:color w:val="000000" w:themeColor="text1"/>
        </w:rPr>
        <w:t xml:space="preserve"> Самарской области</w:t>
      </w:r>
    </w:p>
    <w:p w:rsidR="00012B17" w:rsidRPr="00012B17" w:rsidRDefault="00012B17" w:rsidP="00012B17">
      <w:pPr>
        <w:pStyle w:val="Standard"/>
        <w:jc w:val="center"/>
        <w:rPr>
          <w:rFonts w:cs="Times New Roman"/>
          <w:b/>
          <w:bCs/>
          <w:color w:val="000000" w:themeColor="text1"/>
        </w:rPr>
      </w:pPr>
      <w:r w:rsidRPr="00012B17">
        <w:rPr>
          <w:rFonts w:cs="Times New Roman"/>
          <w:b/>
          <w:bCs/>
          <w:color w:val="000000" w:themeColor="text1"/>
        </w:rPr>
        <w:t>Структурное подразделение «Детский сад «Янтарик»</w:t>
      </w:r>
    </w:p>
    <w:p w:rsidR="00012B17" w:rsidRPr="00012B17" w:rsidRDefault="00012B17" w:rsidP="00012B1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12B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ВСЕРОССИЙСКАЯ КОНФЕРЕНЦИЯ </w:t>
      </w:r>
    </w:p>
    <w:p w:rsidR="00012B17" w:rsidRPr="00012B17" w:rsidRDefault="00012B17" w:rsidP="00012B17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12B17">
        <w:rPr>
          <w:rFonts w:ascii="Times New Roman" w:hAnsi="Times New Roman" w:cs="Times New Roman"/>
          <w:color w:val="000000" w:themeColor="text1"/>
          <w:sz w:val="32"/>
          <w:szCs w:val="32"/>
        </w:rPr>
        <w:t>«Самообразование как важный инструмент</w:t>
      </w:r>
    </w:p>
    <w:p w:rsidR="00012B17" w:rsidRPr="00012B17" w:rsidRDefault="00012B17" w:rsidP="00012B17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12B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профессионального роста педагогического работника» </w:t>
      </w:r>
    </w:p>
    <w:p w:rsidR="00012B17" w:rsidRPr="00012B17" w:rsidRDefault="00012B17" w:rsidP="00012B1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B070D" w:rsidRDefault="00012B17" w:rsidP="00012B1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Статья по теме: «Самообразование педагогов – </w:t>
      </w:r>
    </w:p>
    <w:p w:rsidR="002B070D" w:rsidRDefault="00012B17" w:rsidP="00012B1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главный ресурс </w:t>
      </w:r>
      <w:r w:rsidR="002B07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</w:t>
      </w:r>
      <w:r w:rsidRPr="00012B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овышения </w:t>
      </w:r>
    </w:p>
    <w:p w:rsidR="00012B17" w:rsidRPr="00012B17" w:rsidRDefault="00012B17" w:rsidP="00012B1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профессионального мастерства»</w:t>
      </w: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color w:val="000000" w:themeColor="text1"/>
          <w:sz w:val="28"/>
          <w:szCs w:val="28"/>
        </w:rPr>
      </w:pPr>
      <w:r w:rsidRPr="00012B17">
        <w:rPr>
          <w:color w:val="000000" w:themeColor="text1"/>
          <w:sz w:val="28"/>
          <w:szCs w:val="28"/>
        </w:rPr>
        <w:t xml:space="preserve">Аввакумова Марина Владимировна </w:t>
      </w:r>
    </w:p>
    <w:p w:rsidR="00012B17" w:rsidRPr="00012B17" w:rsidRDefault="00012B17" w:rsidP="00012B1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color w:val="000000" w:themeColor="text1"/>
          <w:sz w:val="28"/>
          <w:szCs w:val="28"/>
        </w:rPr>
      </w:pPr>
      <w:r w:rsidRPr="00012B17">
        <w:rPr>
          <w:color w:val="000000" w:themeColor="text1"/>
          <w:sz w:val="28"/>
          <w:szCs w:val="28"/>
        </w:rPr>
        <w:t xml:space="preserve">педагог-психолог СП «Детский сад «Янтарик» </w:t>
      </w:r>
    </w:p>
    <w:p w:rsidR="00012B17" w:rsidRPr="00012B17" w:rsidRDefault="00012B17" w:rsidP="00012B1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color w:val="000000" w:themeColor="text1"/>
          <w:sz w:val="28"/>
          <w:szCs w:val="28"/>
        </w:rPr>
      </w:pPr>
      <w:r w:rsidRPr="00012B17">
        <w:rPr>
          <w:color w:val="000000" w:themeColor="text1"/>
          <w:sz w:val="28"/>
          <w:szCs w:val="28"/>
        </w:rPr>
        <w:t xml:space="preserve">ГБОУ СОШ №1 «ОЦ» п.г.т.Смышляевка </w:t>
      </w:r>
    </w:p>
    <w:p w:rsidR="00012B17" w:rsidRPr="00012B17" w:rsidRDefault="00012B17" w:rsidP="00012B1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B17" w:rsidRPr="00012B17" w:rsidRDefault="00012B17" w:rsidP="00012B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17">
        <w:rPr>
          <w:rFonts w:ascii="Times New Roman" w:hAnsi="Times New Roman" w:cs="Times New Roman"/>
          <w:color w:val="000000" w:themeColor="text1"/>
          <w:sz w:val="28"/>
          <w:szCs w:val="28"/>
        </w:rPr>
        <w:t>п.г.т.Смышляевка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актуальной проблема самообразования педагогов  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    Поэтому современная система образования   требует от  педагогов постоянного совершенствования знаний. Знания можно получать разными способами.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педагогам предлагается огромный спектр услуг повышения квалификации:  в учебных заведениях - очное обучение, очно-заочное обучение, заочное обучение, на курсах повышения квалификации, семинары  и т.д.  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самообразование - вот тот определяющий актив жизни современного человека, который поможет не "отстать от поезда современности". Предварительно изучив  инновационные  методы методической работы по самообразованию,  можно их структурировать и применить  в работе с педагогами.  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направления методической работы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маркетинговое: изучение спроса педагогов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информационное: создание единой информационной, организационной, методической учебно-воспитательной среды в ОУ;  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научно-экспериментальное:  вовлечение педагогов в опытно - экспериментальную работу ОУ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</w:t>
      </w:r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:  психологическая поддержка педагогов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управленческое: повышение компетентности </w:t>
      </w:r>
      <w:proofErr w:type="spell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расширяет и углубляет знания, способствует осмыслению передового опыта на более высоком теоретическом уровне. Это первая ступень к совершенствованию профессионального мастерства. Поэтому самообразование каждого педагога должно стать его потребностью.</w:t>
      </w:r>
    </w:p>
    <w:p w:rsidR="00D7694E" w:rsidRPr="00012B17" w:rsidRDefault="00D7694E" w:rsidP="00012B17">
      <w:pPr>
        <w:shd w:val="clear" w:color="auto" w:fill="FFFFFF"/>
        <w:spacing w:before="150" w:after="3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94E" w:rsidRPr="00012B17" w:rsidRDefault="00D7694E" w:rsidP="00012B17">
      <w:pPr>
        <w:shd w:val="clear" w:color="auto" w:fill="FFFFFF"/>
        <w:spacing w:before="150" w:after="3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самообразования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 самообразования учитывается профессиональный уровень педагогов,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является правильно организованная и проводимая в системе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</w:t>
      </w:r>
      <w:proofErr w:type="spell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Тематикой самообразования может </w:t>
      </w:r>
      <w:proofErr w:type="spellStart"/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являтся</w:t>
      </w:r>
      <w:proofErr w:type="spellEnd"/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из годовых задач ОУ;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проблема, которая вызывает у педагога затруднение;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знаний по уже имеющемуся опыту;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 в течени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 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Самообразование не  сводиться к ведению тетрадей, написанию докладов и оформлению красочных папок и стендов, а становится 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стимулом</w:t>
      </w:r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повышения профессионального мастерства педагога, так и для развития его личности.</w:t>
      </w:r>
    </w:p>
    <w:p w:rsidR="00D7694E" w:rsidRPr="00012B17" w:rsidRDefault="00D7694E" w:rsidP="00012B17">
      <w:pPr>
        <w:shd w:val="clear" w:color="auto" w:fill="FFFFFF"/>
        <w:spacing w:before="150" w:after="3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самообразования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Телевидение</w:t>
      </w:r>
      <w:r w:rsid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азеты, журналы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Литература (методическая, научно-популярная, публицистическая, художественная и др.)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Интернет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Видео, аудио информация на различных носителях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Платные курсы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Семинары и конференции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Мастер-классы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Мероприятия по обмену опытом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Экскурсии, театры, выставки, музеи, концерты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Курсы повышения квалификации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Путешествия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самообразования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деятельность бессмысленна, если в ее результате не создается некий продукт, или нет каких-либо достижений. И в личном плане самообразования </w:t>
      </w: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обязательно должен быть список результатов, которые должны быть достигнуты за определенный срок. Каковы могут быть результаты самообразования учителя на некотором этапе? (самообразование непрерывно, но планировать его нужно поэтапно)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качества преподавания предмета (указать показатели, по которым будет определяться эффективность и качество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разработанные или изданные методические пособия, статьи, учебники, программы, сценарии, исследования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новых форм, методов и приемов обучения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доклады, выступления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дидактических материалов, тестов, наглядностей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выработка методических рекомендаций по применению новой информационной технологии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и проведение открытых уроков по собственным, новаторским технологиям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комплектов педагогических разработок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тренингов, семинаров, конференций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мастер-классов, обобщение опыта по исследуемой проблеме (теме)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 процесса самообразования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Самообразование педагога будет продуктивным, если: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процессе самообразования реализуется потребность педагога к собственному развитию и саморазвитию.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является открытым для изменений.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</w:t>
      </w: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Программа профессионального развития учителя включает в себя возможность исследовательской, поисковой деятельности.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 обладает готовностью к педагогическому творчеству.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Осуществляется взаимосвязь личностного и профессионального развития и саморазвития.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эффективной формой зарекомендовала себя система самообразования, позволяющая педагогу проявить не только мастерство и творчество, но и преодолеть определенные затруднения в реализации воспитательно-образовательного процесса. Самообразование способствует поддержке и развитию важнейших психических процессов – внимания, памяти, совершенствует критическое и аналитическое мышление, а также стало необходимым условием успешного повышения уровня квалификации воспитателя.</w:t>
      </w:r>
    </w:p>
    <w:p w:rsidR="00D7694E" w:rsidRPr="00012B17" w:rsidRDefault="00D7694E" w:rsidP="00012B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формы повышения уровня квалификации педагогов: курсы повышения квалификации, участие в методических объединениях, учеба в институте, конкурсы профессионального мастерства способны вывести на уровень активного саморазвития</w:t>
      </w:r>
      <w:r w:rsid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днако, наиболее эффективной формой зарекомендовала себя система самообразования, позволяющая педагогу проявить не только мастерство и творчество, но и преодолеть определенные затруднения в реализации воспитательно-образовательного процесса. Самообразование способствует поддержке и развитию важнейших психических процессов – внимания, памяти, совершенствует критическое и аналитическое мышление, а также является необходимым условием успешного повышения уровня квалификации педагога.</w:t>
      </w:r>
    </w:p>
    <w:p w:rsidR="009A782A" w:rsidRPr="00012B17" w:rsidRDefault="009A782A" w:rsidP="00012B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A782A" w:rsidRPr="00012B17" w:rsidSect="00012B1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DD"/>
    <w:rsid w:val="00012B17"/>
    <w:rsid w:val="002B070D"/>
    <w:rsid w:val="00361ADD"/>
    <w:rsid w:val="009A782A"/>
    <w:rsid w:val="00AE3EC8"/>
    <w:rsid w:val="00D7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694E"/>
    <w:rPr>
      <w:i/>
      <w:iCs/>
    </w:rPr>
  </w:style>
  <w:style w:type="paragraph" w:customStyle="1" w:styleId="Standard">
    <w:name w:val="Standard"/>
    <w:rsid w:val="00012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12B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12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69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1343</Words>
  <Characters>7661</Characters>
  <Application>Microsoft Office Word</Application>
  <DocSecurity>0</DocSecurity>
  <Lines>63</Lines>
  <Paragraphs>17</Paragraphs>
  <ScaleCrop>false</ScaleCrop>
  <Company>Grizli777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3</cp:revision>
  <dcterms:created xsi:type="dcterms:W3CDTF">2020-04-23T19:31:00Z</dcterms:created>
  <dcterms:modified xsi:type="dcterms:W3CDTF">2020-04-23T19:33:00Z</dcterms:modified>
</cp:coreProperties>
</file>