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0" w:rsidRPr="00247D76" w:rsidRDefault="00A41140" w:rsidP="00A41140">
      <w:pPr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41140" w:rsidRDefault="00A41140" w:rsidP="00A41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7D76">
        <w:rPr>
          <w:rFonts w:eastAsia="Times New Roman"/>
        </w:rPr>
        <w:t> </w:t>
      </w:r>
      <w:r w:rsidRPr="00756A94">
        <w:rPr>
          <w:rFonts w:eastAsia="Times New Roman"/>
        </w:rPr>
        <w:t xml:space="preserve">                </w:t>
      </w:r>
      <w:r w:rsidRPr="0088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работы по </w:t>
      </w:r>
      <w:proofErr w:type="spellStart"/>
      <w:r w:rsidRPr="0088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здоровьесберегающим</w:t>
      </w:r>
      <w:proofErr w:type="spellEnd"/>
      <w:r w:rsidRPr="0088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технологиям </w:t>
      </w:r>
    </w:p>
    <w:p w:rsidR="00A41140" w:rsidRPr="00886B9E" w:rsidRDefault="00A41140" w:rsidP="00A41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 условиях реализации ФГОС</w:t>
      </w:r>
      <w:proofErr w:type="gramEnd"/>
    </w:p>
    <w:p w:rsidR="00A41140" w:rsidRDefault="00A41140" w:rsidP="00A411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С.В.Никулина, учитель – логопед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филиала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>Чубурашка</w:t>
      </w:r>
      <w:proofErr w:type="spellEnd"/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МДОУ детский сад «Родничок» села Турочак</w:t>
      </w:r>
    </w:p>
    <w:p w:rsidR="00A41140" w:rsidRDefault="00A41140" w:rsidP="00A41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«Если нельзя вырастить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ребёнка, чтобы он совсем не болел</w:t>
      </w:r>
      <w:r w:rsidRPr="00A4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всяком </w:t>
      </w:r>
      <w:proofErr w:type="gramStart"/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поддерживать его высокий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</w:t>
      </w:r>
      <w:r w:rsidRPr="0004232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вполне возможно»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</w:t>
      </w:r>
      <w:r w:rsidRPr="00042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Академик Н.М.Амосов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A41140" w:rsidRPr="00AF25E8" w:rsidRDefault="00A41140" w:rsidP="00A411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A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онцепция Федеральных государственных требований (ФГОС) 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охранении и укреплении здоровья</w:t>
      </w:r>
      <w:r w:rsidRPr="00A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A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42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A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1140" w:rsidRPr="00AF25E8" w:rsidRDefault="00A41140" w:rsidP="00A411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A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саду постоянно осваивается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наших воспитанников. Их комплекс получил в настоящее время общее название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технологии»</w:t>
      </w:r>
      <w:r w:rsidRPr="00AF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[2]</w:t>
      </w:r>
    </w:p>
    <w:p w:rsidR="00A41140" w:rsidRPr="00A408A8" w:rsidRDefault="00A41140" w:rsidP="00A411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процессе коррекционной работы логопеда возрастает социальная и педагогическая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значимость 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сохранения здоровья детей. </w:t>
      </w:r>
      <w:r w:rsidRPr="00A40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технологии влияют на формирование гармоничной, творческой личности и подготовки его к самореализации в жизни с опорой на ценностные ориентиры, такие как здоровье. Поэтому одна из главнейших задач логопедической работы - создание такой </w:t>
      </w:r>
      <w:proofErr w:type="spellStart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образовательной системы, которая не только бы сохраняла здоровье ребёнка, </w:t>
      </w:r>
      <w:r w:rsidRPr="00423356">
        <w:rPr>
          <w:rFonts w:ascii="Times New Roman" w:hAnsi="Times New Roman" w:cs="Times New Roman"/>
          <w:sz w:val="28"/>
          <w:szCs w:val="28"/>
        </w:rPr>
        <w:t>но и “приумножала” его.</w:t>
      </w:r>
      <w:r>
        <w:rPr>
          <w:rFonts w:ascii="Times New Roman" w:hAnsi="Times New Roman" w:cs="Times New Roman"/>
          <w:sz w:val="28"/>
          <w:szCs w:val="28"/>
        </w:rPr>
        <w:t>[3</w:t>
      </w:r>
      <w:r w:rsidRPr="008428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40" w:rsidRPr="00A408A8" w:rsidRDefault="00A41140" w:rsidP="00A411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3356">
        <w:rPr>
          <w:rFonts w:ascii="Times New Roman" w:eastAsia="Calibri" w:hAnsi="Times New Roman" w:cs="Times New Roman"/>
          <w:sz w:val="28"/>
          <w:szCs w:val="28"/>
        </w:rPr>
        <w:t xml:space="preserve">Для сохранения физического и психического здоровья ребенка считаю необходимой рациональную организацию коррекционно-логопедической работы с детьми в условиях </w:t>
      </w:r>
      <w:proofErr w:type="spellStart"/>
      <w:r w:rsidRPr="00423356">
        <w:rPr>
          <w:rFonts w:ascii="Times New Roman" w:eastAsia="Calibri" w:hAnsi="Times New Roman" w:cs="Times New Roman"/>
          <w:sz w:val="28"/>
          <w:szCs w:val="28"/>
        </w:rPr>
        <w:t>Логопункта</w:t>
      </w:r>
      <w:proofErr w:type="spellEnd"/>
      <w:r w:rsidRPr="00423356">
        <w:rPr>
          <w:rFonts w:ascii="Times New Roman" w:eastAsia="Calibri" w:hAnsi="Times New Roman" w:cs="Times New Roman"/>
          <w:sz w:val="28"/>
          <w:szCs w:val="28"/>
        </w:rPr>
        <w:t xml:space="preserve"> ДОУ. Это, прежде всего, организация динамических пауз на занятиях, чередование различных по степени сложности упражнений, соответствие учебных пособий и оборудования гигиеническим нормам и требованиям.</w:t>
      </w:r>
    </w:p>
    <w:p w:rsidR="00A41140" w:rsidRPr="00A408A8" w:rsidRDefault="00A41140" w:rsidP="00A41140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23356">
        <w:rPr>
          <w:rFonts w:ascii="Times New Roman" w:eastAsia="Calibri" w:hAnsi="Times New Roman" w:cs="Times New Roman"/>
          <w:sz w:val="28"/>
          <w:szCs w:val="28"/>
        </w:rPr>
        <w:t xml:space="preserve">Как правило, дети с нарушением речи имеют слабое нервно-психическое и физическое здоровье, поэтому в ходе коррекционно-логопедических занятий считаю обязательным проведение упражнений по развитию функциональных и адаптационных возможностей организма, которыми являются: </w:t>
      </w:r>
      <w:r w:rsidRPr="004233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артикуляционная гимнастика, игры на развитие дыхания, пальчиковые игры, </w:t>
      </w:r>
      <w:proofErr w:type="spellStart"/>
      <w:r w:rsidRPr="00423356">
        <w:rPr>
          <w:rFonts w:ascii="Times New Roman" w:eastAsia="Calibri" w:hAnsi="Times New Roman" w:cs="Times New Roman"/>
          <w:sz w:val="28"/>
          <w:szCs w:val="28"/>
        </w:rPr>
        <w:t>речедвигательные</w:t>
      </w:r>
      <w:proofErr w:type="spellEnd"/>
      <w:r w:rsidRPr="00423356">
        <w:rPr>
          <w:rFonts w:ascii="Times New Roman" w:eastAsia="Calibri" w:hAnsi="Times New Roman" w:cs="Times New Roman"/>
          <w:sz w:val="28"/>
          <w:szCs w:val="28"/>
        </w:rPr>
        <w:t xml:space="preserve">  игры, упражнения на релаксацию, игры на развитие мелкой моторики с использованием природного материала и круп, </w:t>
      </w:r>
      <w:proofErr w:type="spellStart"/>
      <w:r w:rsidRPr="00423356">
        <w:rPr>
          <w:rFonts w:ascii="Times New Roman" w:eastAsia="Calibri" w:hAnsi="Times New Roman" w:cs="Times New Roman"/>
          <w:sz w:val="28"/>
          <w:szCs w:val="28"/>
        </w:rPr>
        <w:t>су-джок</w:t>
      </w:r>
      <w:proofErr w:type="spellEnd"/>
      <w:r w:rsidRPr="00423356">
        <w:rPr>
          <w:rFonts w:ascii="Times New Roman" w:eastAsia="Calibri" w:hAnsi="Times New Roman" w:cs="Times New Roman"/>
          <w:sz w:val="28"/>
          <w:szCs w:val="28"/>
        </w:rPr>
        <w:t xml:space="preserve"> терапия, элементы </w:t>
      </w:r>
      <w:proofErr w:type="spellStart"/>
      <w:r w:rsidRPr="00423356">
        <w:rPr>
          <w:rFonts w:ascii="Times New Roman" w:eastAsia="Calibri" w:hAnsi="Times New Roman" w:cs="Times New Roman"/>
          <w:sz w:val="28"/>
          <w:szCs w:val="28"/>
        </w:rPr>
        <w:t>психогимнастики</w:t>
      </w:r>
      <w:proofErr w:type="spellEnd"/>
      <w:r w:rsidRPr="00423356">
        <w:rPr>
          <w:rFonts w:ascii="Times New Roman" w:eastAsia="Calibri" w:hAnsi="Times New Roman" w:cs="Times New Roman"/>
          <w:sz w:val="28"/>
          <w:szCs w:val="28"/>
        </w:rPr>
        <w:t xml:space="preserve">, логопедический </w:t>
      </w:r>
      <w:proofErr w:type="spellStart"/>
      <w:r w:rsidRPr="00423356">
        <w:rPr>
          <w:rFonts w:ascii="Times New Roman" w:eastAsia="Calibri" w:hAnsi="Times New Roman" w:cs="Times New Roman"/>
          <w:sz w:val="28"/>
          <w:szCs w:val="28"/>
        </w:rPr>
        <w:t>самомассаж</w:t>
      </w:r>
      <w:proofErr w:type="spellEnd"/>
      <w:proofErr w:type="gramEnd"/>
      <w:r w:rsidRPr="00423356">
        <w:rPr>
          <w:rFonts w:ascii="Times New Roman" w:eastAsia="Calibri" w:hAnsi="Times New Roman" w:cs="Times New Roman"/>
          <w:sz w:val="28"/>
          <w:szCs w:val="28"/>
        </w:rPr>
        <w:t>, массаж</w:t>
      </w:r>
      <w:r w:rsidRPr="00423356">
        <w:rPr>
          <w:rFonts w:ascii="Times New Roman" w:eastAsia="Calibri" w:hAnsi="Times New Roman" w:cs="Times New Roman"/>
          <w:bCs/>
          <w:sz w:val="28"/>
          <w:szCs w:val="28"/>
        </w:rPr>
        <w:t xml:space="preserve"> биологически активных зон, </w:t>
      </w:r>
      <w:proofErr w:type="spellStart"/>
      <w:r w:rsidRPr="00423356">
        <w:rPr>
          <w:rFonts w:ascii="Times New Roman" w:eastAsia="Calibri" w:hAnsi="Times New Roman" w:cs="Times New Roman"/>
          <w:bCs/>
          <w:sz w:val="28"/>
          <w:szCs w:val="28"/>
        </w:rPr>
        <w:t>сказкотерапия</w:t>
      </w:r>
      <w:proofErr w:type="spellEnd"/>
      <w:r w:rsidRPr="00423356">
        <w:rPr>
          <w:rFonts w:ascii="Times New Roman" w:eastAsia="Calibri" w:hAnsi="Times New Roman" w:cs="Times New Roman"/>
          <w:bCs/>
          <w:sz w:val="28"/>
          <w:szCs w:val="28"/>
        </w:rPr>
        <w:t>, песочная терапия,</w:t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356">
        <w:rPr>
          <w:rFonts w:ascii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Pr="004233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33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1140" w:rsidRPr="00A408A8" w:rsidRDefault="00A41140" w:rsidP="00A4114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356">
        <w:rPr>
          <w:rFonts w:ascii="Times New Roman" w:eastAsia="Calibri" w:hAnsi="Times New Roman" w:cs="Times New Roman"/>
          <w:sz w:val="28"/>
          <w:szCs w:val="28"/>
        </w:rPr>
        <w:t xml:space="preserve">На фоне комплексной логопедической помощи </w:t>
      </w:r>
      <w:proofErr w:type="spellStart"/>
      <w:r w:rsidRPr="00423356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23356">
        <w:rPr>
          <w:rFonts w:ascii="Times New Roman" w:eastAsia="Calibri" w:hAnsi="Times New Roman" w:cs="Times New Roman"/>
          <w:sz w:val="28"/>
          <w:szCs w:val="28"/>
        </w:rPr>
        <w:t xml:space="preserve"> технологии оптимизируют процесс коррекции речи детей, позволяют интереснее и разнообразнее организовывать логопедические занятия.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     </w:t>
      </w:r>
      <w:r w:rsidRPr="00423356">
        <w:rPr>
          <w:rFonts w:ascii="Times New Roman" w:eastAsia="Calibri" w:hAnsi="Times New Roman" w:cs="Times New Roman"/>
          <w:sz w:val="28"/>
          <w:szCs w:val="28"/>
        </w:rPr>
        <w:t xml:space="preserve">Произнесение звуков - это результат координированной работы всего организма, а не только артикуляционных органов. </w:t>
      </w:r>
    </w:p>
    <w:p w:rsidR="00A41140" w:rsidRPr="00A41140" w:rsidRDefault="00A41140" w:rsidP="00A411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3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423356">
        <w:rPr>
          <w:rFonts w:ascii="Times New Roman" w:hAnsi="Times New Roman" w:cs="Times New Roman"/>
          <w:bCs/>
          <w:color w:val="000000"/>
          <w:sz w:val="28"/>
          <w:szCs w:val="28"/>
        </w:rPr>
        <w:t>Артикуляционная гимнастика является неотъемлемой частью логопедических  занятий.</w:t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356">
        <w:rPr>
          <w:rFonts w:ascii="Times New Roman" w:hAnsi="Times New Roman" w:cs="Times New Roman"/>
          <w:bCs/>
          <w:color w:val="000000"/>
          <w:sz w:val="28"/>
          <w:szCs w:val="28"/>
        </w:rPr>
        <w:t>Цель артикуляционной гимнастики </w:t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42335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сложные.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Регулярное выполнение поможет</w:t>
      </w:r>
      <w:r w:rsidRPr="00D42D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>улучшить кровоснабжение артикуляц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ионных органов и их иннервацию;</w:t>
      </w:r>
      <w:r w:rsidRPr="00D42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>улучшить подвижность артикуляционных органов;</w:t>
      </w:r>
      <w:r w:rsidRPr="00D42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>укрепить мышечную систему языка, губ, щёк;</w:t>
      </w:r>
      <w:r w:rsidRPr="00D42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уменьшить </w:t>
      </w:r>
      <w:proofErr w:type="spellStart"/>
      <w:r w:rsidRPr="00423356">
        <w:rPr>
          <w:rFonts w:ascii="Times New Roman" w:hAnsi="Times New Roman" w:cs="Times New Roman"/>
          <w:color w:val="000000"/>
          <w:sz w:val="28"/>
          <w:szCs w:val="28"/>
        </w:rPr>
        <w:t>спастичность</w:t>
      </w:r>
      <w:proofErr w:type="spellEnd"/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(напряжённость) артикуляционных органов.</w:t>
      </w:r>
    </w:p>
    <w:p w:rsidR="00A41140" w:rsidRPr="00A41140" w:rsidRDefault="00A41140" w:rsidP="00A411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дыхательной гимнастики направлены на закрепление навыков </w:t>
      </w:r>
      <w:proofErr w:type="spellStart"/>
      <w:r w:rsidRPr="00423356">
        <w:rPr>
          <w:rFonts w:ascii="Times New Roman" w:hAnsi="Times New Roman" w:cs="Times New Roman"/>
          <w:color w:val="000000"/>
          <w:sz w:val="28"/>
          <w:szCs w:val="28"/>
        </w:rPr>
        <w:t>диафрагмально</w:t>
      </w:r>
      <w:proofErr w:type="spellEnd"/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– речевого дыхания (оно считается наиболее правильным типом дыхания), и укрепление здоровья детей с речевой патологией;  ведётся работа над развитием силы, плавности, длительности выдоха.</w:t>
      </w:r>
      <w:r w:rsidRPr="004233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23356">
        <w:rPr>
          <w:rFonts w:ascii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– это соединение движений артикуляционного аппарата с движениями кисти руки. Использование данного метода ускорит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Выполнение артикуляционных упражнений и </w:t>
      </w:r>
      <w:proofErr w:type="gramStart"/>
      <w:r w:rsidRPr="00423356">
        <w:rPr>
          <w:rFonts w:ascii="Times New Roman" w:hAnsi="Times New Roman" w:cs="Times New Roman"/>
          <w:color w:val="000000"/>
          <w:sz w:val="28"/>
          <w:szCs w:val="28"/>
        </w:rPr>
        <w:t>ритмических движений</w:t>
      </w:r>
      <w:proofErr w:type="gramEnd"/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кистью и пальцами приведёт к возбуждению в речевых центрах головного мозга и резкому усилению согласованной деятельности речевых зон, что, в конечном итоге, будет способствовать улучшению артикуляционной моторики, а значит и улучшению звукопроизношения.</w:t>
      </w:r>
    </w:p>
    <w:p w:rsidR="00A41140" w:rsidRPr="00E02209" w:rsidRDefault="00A41140" w:rsidP="00A411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Обязательным компонентом работы с детьми логопатами, является зрительная гимнастика, которая проводиться несколько раз в течение дня по 3-5 минут. Гимнастика для глаз имеет многоцелевое назначение: она обеспечивает улучшение кровоснабжения тканей глаза, повышает эластичность и тонус глазных мышц и </w:t>
      </w:r>
      <w:proofErr w:type="spellStart"/>
      <w:r w:rsidRPr="00E0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глазодвигательных</w:t>
      </w:r>
      <w:proofErr w:type="spellEnd"/>
      <w:r w:rsidRPr="00E0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нервов, укрепляет мышцы век, снимает переутомление зрительного аппарата, развивает способность зрительного восприятия и оценки объектов окружающего </w:t>
      </w:r>
      <w:r w:rsidRPr="00E0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пространства. Затраты времени на упражнения разных видов гимнастики измеряются минутами, а польза от подобного рода деятельности для здоровья ребенка неоценима.</w:t>
      </w:r>
    </w:p>
    <w:p w:rsidR="00A41140" w:rsidRPr="00D42DDE" w:rsidRDefault="00A41140" w:rsidP="00A411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паузы – </w:t>
      </w:r>
      <w:proofErr w:type="spellStart"/>
      <w:r w:rsidRPr="00423356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423356">
        <w:rPr>
          <w:rFonts w:ascii="Times New Roman" w:hAnsi="Times New Roman" w:cs="Times New Roman"/>
          <w:color w:val="000000"/>
          <w:sz w:val="28"/>
          <w:szCs w:val="28"/>
        </w:rPr>
        <w:t>, проводятся в игровой форме в середине занятия, помогают снять статическое утомление различных мышц, ослабить умственное напряжение.</w:t>
      </w:r>
      <w:r w:rsidRPr="0042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Продуманный отдых в 2-3 минутки способствует развитию общей моторики и речи детей, может плавно подвести их к следующему элементу или этапу занятия.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 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Развитию мелкой моторики пальцев рук на коррекционных занятиях уделяется особое внимание, так как этот вид деятельности способствует умственному и речевому развитию, выработке основных элементарных умений, формированию графических навыков.  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должна занимает прочное место в наших занятиях с детьми.   У детей с задержкой речевого развития наблюдается плохая координация мелкой моторики пальцев рук. И как следствие – может развиться </w:t>
      </w:r>
      <w:proofErr w:type="spellStart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дисграфия</w:t>
      </w:r>
      <w:proofErr w:type="spellEnd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(нарушение письма). Развитие движения пальцев как бы подготовит платформу для дальнейшего развития речи.  Целесообразно сочетать упражнения по развитию мелкой моторики с собственно речевыми упражнениями.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 </w:t>
      </w:r>
      <w:proofErr w:type="spellStart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Су-Джок</w:t>
      </w:r>
      <w:proofErr w:type="spellEnd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терапия – стимуляция высокоактивных точек соответствия всем органам и системам, расположенных на кистях рук и стопах. Воздействие на точки стоп осуществляется во время хождения по ребристым дорожкам, коврикам с пуговицами и т.д. 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</w:t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>Прокатывание шарика -</w:t>
      </w:r>
      <w:r w:rsidRPr="00423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“ежика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с одновременным проговариванием рифмованных текстов помогает нормализовать мышечный тонус, стимулировать речевые области в коре головного мозга, скорректировать речевые нарушения.</w:t>
      </w:r>
    </w:p>
    <w:p w:rsidR="00A41140" w:rsidRPr="00D42DDE" w:rsidRDefault="00A41140" w:rsidP="00A411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3356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упражнения, при которых необходимо выполнять движения руками или массаж языка при помощи губ и зубов. Это действия, которые ребенок делает самостоятельно. </w:t>
      </w:r>
      <w:proofErr w:type="spellStart"/>
      <w:r w:rsidRPr="00423356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423356">
        <w:rPr>
          <w:rFonts w:ascii="Times New Roman" w:hAnsi="Times New Roman" w:cs="Times New Roman"/>
          <w:color w:val="000000"/>
          <w:sz w:val="28"/>
          <w:szCs w:val="28"/>
        </w:rPr>
        <w:t xml:space="preserve"> лица и шеи готовит мышцы к артикуляционной гимнастике, вызывает прилив крови к ним, помогает ребенку лучше улавливать ощущения от этих мышц и управлять ими, делает мимику выразительнее.</w:t>
      </w:r>
    </w:p>
    <w:p w:rsidR="00A41140" w:rsidRPr="00A41140" w:rsidRDefault="00A41140" w:rsidP="00A411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 упражнений на релаксацию используется для обучения детей управлению собственным мышечным тонусом, приёмам расслабления различных групп мышц. Умение расслабляться помогает одним детям снять напряжение, другим – сконцентрировать внимание, снять возбуждение, расслабить мышцы, что необходимо для исправления речи.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  </w:t>
      </w:r>
      <w:r w:rsidRPr="00423356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proofErr w:type="spellStart"/>
      <w:r w:rsidRPr="00423356">
        <w:rPr>
          <w:rFonts w:ascii="Times New Roman" w:eastAsia="Times New Roman" w:hAnsi="Times New Roman" w:cs="Times New Roman"/>
          <w:sz w:val="28"/>
          <w:szCs w:val="28"/>
        </w:rPr>
        <w:t>сказкотерапию</w:t>
      </w:r>
      <w:proofErr w:type="spellEnd"/>
      <w:r w:rsidRPr="00423356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понять законы мира, в котором он </w:t>
      </w:r>
      <w:r w:rsidRPr="00423356">
        <w:rPr>
          <w:rFonts w:ascii="Times New Roman" w:eastAsia="Times New Roman" w:hAnsi="Times New Roman" w:cs="Times New Roman"/>
          <w:sz w:val="28"/>
          <w:szCs w:val="28"/>
        </w:rPr>
        <w:lastRenderedPageBreak/>
        <w:t>родился и живет.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3356">
        <w:rPr>
          <w:rFonts w:ascii="Times New Roman" w:eastAsia="Times New Roman" w:hAnsi="Times New Roman" w:cs="Times New Roman"/>
          <w:sz w:val="28"/>
          <w:szCs w:val="28"/>
        </w:rPr>
        <w:t>Задача логопеда состоит в том, чтобы так окружить ребёнка игрой, чтобы он и не заметил, что на самом деле занят тяжелой работой – исправлением недостатков речи.</w:t>
      </w:r>
    </w:p>
    <w:p w:rsidR="00A41140" w:rsidRPr="00D42DDE" w:rsidRDefault="00A41140" w:rsidP="00A411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Песочная терапия позитивно влияет на эмоциональное состояние, является прекрасным средством для развития ребенка. Эти незатейливые упражнение обладают колоссальным значением для развития психики ребенка, для развития тактильно-кинестетической чувствительности и мелкой моторики, учат ребенка прислушиваться к себе, проговаривать свои ощущения. А это способствует развитию речи, произвольного внимания и памяти, что очень важно для детей с нарушением речи. Главное - ребенок учится понимать себя и других, формируются навыки позитивной коммуникации, снимается мускульное напряжение.</w:t>
      </w:r>
      <w:r w:rsidRPr="00423356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 xml:space="preserve">      </w:t>
      </w: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Психогимнастика</w:t>
      </w:r>
      <w:proofErr w:type="spellEnd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прежде всего, </w:t>
      </w:r>
      <w:proofErr w:type="gramStart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направлена</w:t>
      </w:r>
      <w:proofErr w:type="gramEnd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обучение элементам техники выразительных движений, на использование выразительных движений в воспитании эмоций и высших чувств и на приобретение навыков в само расслаблении. </w:t>
      </w:r>
      <w:proofErr w:type="spellStart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Психогимнастика</w:t>
      </w:r>
      <w:proofErr w:type="spellEnd"/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A41140" w:rsidRPr="00D42DDE" w:rsidRDefault="00A41140" w:rsidP="00A411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 упражнений на релаксацию используется для обучения детей управлению собственным мышечным тонусом, приёмам расслабления различных групп мышц. Умение расслабляться помогает одним детям снять напряжение, другим – сконцентрировать внимание, снять возбуждение,</w:t>
      </w:r>
      <w:r w:rsidRPr="000A3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расслабить мышцы, что необходимо для исправления речи.</w:t>
      </w:r>
    </w:p>
    <w:p w:rsidR="00A41140" w:rsidRPr="00D42DDE" w:rsidRDefault="00A41140" w:rsidP="00A411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Одной из главных задач логопеда дошкольного образовательного учреждения является организация взаимодействия различных специалистов (логопеда, воспитателей, психолога, музыкального работника т.д.) и родителей с целью создания эффективных условий для развития речи детей с применением инновационных и </w:t>
      </w:r>
      <w:proofErr w:type="spellStart"/>
      <w:r w:rsidRPr="000A3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0A3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428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[3]</w:t>
      </w:r>
    </w:p>
    <w:p w:rsidR="00A41140" w:rsidRPr="00D42DDE" w:rsidRDefault="00A41140" w:rsidP="00A41140">
      <w:pPr>
        <w:spacing w:line="24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</w:t>
      </w:r>
      <w:proofErr w:type="gramStart"/>
      <w:r w:rsidRPr="00886DAB">
        <w:rPr>
          <w:rFonts w:ascii="Times New Roman" w:hAnsi="Times New Roman" w:cs="Times New Roman"/>
          <w:color w:val="211E1E"/>
          <w:sz w:val="28"/>
          <w:szCs w:val="28"/>
        </w:rPr>
        <w:t>В</w:t>
      </w:r>
      <w:r>
        <w:rPr>
          <w:color w:val="211E1E"/>
          <w:sz w:val="28"/>
          <w:szCs w:val="28"/>
        </w:rPr>
        <w:t xml:space="preserve"> </w:t>
      </w:r>
      <w:r w:rsidRPr="00886DAB">
        <w:rPr>
          <w:rFonts w:ascii="Times New Roman" w:hAnsi="Times New Roman" w:cs="Times New Roman"/>
          <w:color w:val="211E1E"/>
          <w:sz w:val="28"/>
          <w:szCs w:val="28"/>
        </w:rPr>
        <w:t xml:space="preserve">результате использования приемов </w:t>
      </w:r>
      <w:proofErr w:type="spellStart"/>
      <w:r w:rsidRPr="00886DAB">
        <w:rPr>
          <w:rFonts w:ascii="Times New Roman" w:hAnsi="Times New Roman" w:cs="Times New Roman"/>
          <w:color w:val="211E1E"/>
          <w:sz w:val="28"/>
          <w:szCs w:val="28"/>
        </w:rPr>
        <w:t>здоровьесберегающих</w:t>
      </w:r>
      <w:proofErr w:type="spellEnd"/>
      <w:r w:rsidRPr="00886DAB">
        <w:rPr>
          <w:rFonts w:ascii="Times New Roman" w:hAnsi="Times New Roman" w:cs="Times New Roman"/>
          <w:color w:val="211E1E"/>
          <w:sz w:val="28"/>
          <w:szCs w:val="28"/>
        </w:rPr>
        <w:t xml:space="preserve"> технологий на логопедических занятиях: </w:t>
      </w:r>
      <w:r w:rsidRPr="00886DAB">
        <w:rPr>
          <w:rFonts w:ascii="Times New Roman" w:hAnsi="Times New Roman" w:cs="Times New Roman"/>
          <w:bCs/>
          <w:color w:val="000000"/>
          <w:sz w:val="28"/>
          <w:szCs w:val="28"/>
        </w:rPr>
        <w:t>повышается уровень речевого развития и творческих способностей детей;</w:t>
      </w:r>
      <w:r w:rsidRPr="00886DAB">
        <w:rPr>
          <w:rFonts w:ascii="Times New Roman" w:hAnsi="Times New Roman" w:cs="Times New Roman"/>
          <w:color w:val="211E1E"/>
          <w:sz w:val="28"/>
          <w:szCs w:val="28"/>
        </w:rPr>
        <w:t xml:space="preserve"> улучшаются внимание, восприяти</w:t>
      </w:r>
      <w:r>
        <w:rPr>
          <w:color w:val="211E1E"/>
          <w:sz w:val="28"/>
          <w:szCs w:val="28"/>
        </w:rPr>
        <w:t xml:space="preserve">е; дети учатся видеть, слышать, рассуждать; </w:t>
      </w:r>
      <w:r w:rsidRPr="00886DAB">
        <w:rPr>
          <w:rFonts w:ascii="Times New Roman" w:hAnsi="Times New Roman" w:cs="Times New Roman"/>
          <w:color w:val="211E1E"/>
          <w:sz w:val="28"/>
          <w:szCs w:val="28"/>
        </w:rPr>
        <w:t>корректируется поведение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и</w:t>
      </w:r>
      <w:r w:rsidRPr="00D42DDE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6DAB">
        <w:rPr>
          <w:rFonts w:ascii="Times New Roman" w:hAnsi="Times New Roman" w:cs="Times New Roman"/>
          <w:color w:val="211E1E"/>
          <w:sz w:val="28"/>
          <w:szCs w:val="28"/>
        </w:rPr>
        <w:t xml:space="preserve">преодолеваются психологические трудности; повышается речевая активность; развиваются </w:t>
      </w:r>
      <w:proofErr w:type="spellStart"/>
      <w:r w:rsidRPr="00886DAB">
        <w:rPr>
          <w:rFonts w:ascii="Times New Roman" w:hAnsi="Times New Roman" w:cs="Times New Roman"/>
          <w:color w:val="211E1E"/>
          <w:sz w:val="28"/>
          <w:szCs w:val="28"/>
        </w:rPr>
        <w:t>глазодвигательные</w:t>
      </w:r>
      <w:proofErr w:type="spellEnd"/>
      <w:r w:rsidRPr="00886DAB">
        <w:rPr>
          <w:rFonts w:ascii="Times New Roman" w:hAnsi="Times New Roman" w:cs="Times New Roman"/>
          <w:color w:val="211E1E"/>
          <w:sz w:val="28"/>
          <w:szCs w:val="28"/>
        </w:rPr>
        <w:t xml:space="preserve"> мышцы и снимается усталость с глаз; развивается общая и мелкая моторика; формируются двигательные умения и навыки;</w:t>
      </w:r>
      <w:proofErr w:type="gramEnd"/>
      <w:r w:rsidRPr="00886DAB">
        <w:rPr>
          <w:rFonts w:ascii="Times New Roman" w:hAnsi="Times New Roman" w:cs="Times New Roman"/>
          <w:color w:val="211E1E"/>
          <w:sz w:val="28"/>
          <w:szCs w:val="28"/>
        </w:rPr>
        <w:t xml:space="preserve"> формируется правильное речевое дыхание и артикуляционный </w:t>
      </w:r>
      <w:proofErr w:type="spellStart"/>
      <w:r w:rsidRPr="00886DAB">
        <w:rPr>
          <w:rFonts w:ascii="Times New Roman" w:hAnsi="Times New Roman" w:cs="Times New Roman"/>
          <w:color w:val="211E1E"/>
          <w:sz w:val="28"/>
          <w:szCs w:val="28"/>
        </w:rPr>
        <w:t>праксис</w:t>
      </w:r>
      <w:proofErr w:type="spellEnd"/>
      <w:r w:rsidRPr="00886DAB">
        <w:rPr>
          <w:rFonts w:ascii="Times New Roman" w:hAnsi="Times New Roman" w:cs="Times New Roman"/>
          <w:color w:val="211E1E"/>
          <w:sz w:val="28"/>
          <w:szCs w:val="28"/>
        </w:rPr>
        <w:t>;</w:t>
      </w:r>
      <w:r>
        <w:rPr>
          <w:rFonts w:ascii="Arial" w:hAnsi="Arial" w:cs="Arial"/>
          <w:color w:val="211E1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3377">
        <w:rPr>
          <w:rFonts w:ascii="Times New Roman" w:hAnsi="Times New Roman" w:cs="Times New Roman"/>
          <w:color w:val="000000"/>
          <w:sz w:val="28"/>
          <w:szCs w:val="28"/>
        </w:rPr>
        <w:t>робуждается интерес к занятиям, снимае</w:t>
      </w:r>
      <w:r>
        <w:rPr>
          <w:color w:val="000000"/>
          <w:sz w:val="28"/>
          <w:szCs w:val="28"/>
        </w:rPr>
        <w:t xml:space="preserve">тся эмоциональное </w:t>
      </w:r>
      <w:r w:rsidRPr="000A3377">
        <w:rPr>
          <w:rFonts w:ascii="Times New Roman" w:hAnsi="Times New Roman" w:cs="Times New Roman"/>
          <w:color w:val="000000"/>
          <w:sz w:val="28"/>
          <w:szCs w:val="28"/>
        </w:rPr>
        <w:t>напряжение и тревожность.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3377">
        <w:rPr>
          <w:rFonts w:ascii="Times New Roman" w:hAnsi="Times New Roman" w:cs="Times New Roman"/>
          <w:color w:val="000000"/>
          <w:sz w:val="28"/>
          <w:szCs w:val="28"/>
        </w:rPr>
        <w:t>Только здоровый ребенок может стать хорошим учеником и успешной личностью. </w:t>
      </w:r>
    </w:p>
    <w:p w:rsidR="00A41140" w:rsidRPr="002341F5" w:rsidRDefault="00A41140" w:rsidP="00A411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1140" w:rsidRPr="00A41140" w:rsidRDefault="00A41140" w:rsidP="00A4114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1140" w:rsidRPr="00BE17E9" w:rsidRDefault="00A41140" w:rsidP="00A4114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7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Использованная литература:</w:t>
      </w:r>
    </w:p>
    <w:p w:rsidR="00A41140" w:rsidRPr="00BE17E9" w:rsidRDefault="00A41140" w:rsidP="00A4114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E9">
        <w:rPr>
          <w:rFonts w:ascii="Times New Roman" w:eastAsia="Times New Roman" w:hAnsi="Times New Roman" w:cs="Times New Roman"/>
          <w:sz w:val="24"/>
          <w:szCs w:val="24"/>
        </w:rPr>
        <w:t>1.Федеральный государственный  образовательный стандарт дошкольного    образования.</w:t>
      </w:r>
    </w:p>
    <w:p w:rsidR="00A41140" w:rsidRPr="00BE17E9" w:rsidRDefault="00A41140" w:rsidP="00A4114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E9">
        <w:rPr>
          <w:rFonts w:ascii="Times New Roman" w:eastAsia="Times New Roman" w:hAnsi="Times New Roman" w:cs="Times New Roman"/>
          <w:sz w:val="24"/>
          <w:szCs w:val="24"/>
        </w:rPr>
        <w:t xml:space="preserve">2.Ахутина, Т.В. </w:t>
      </w:r>
      <w:proofErr w:type="spellStart"/>
      <w:r w:rsidRPr="00BE17E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E17E9">
        <w:rPr>
          <w:rFonts w:ascii="Times New Roman" w:eastAsia="Times New Roman" w:hAnsi="Times New Roman" w:cs="Times New Roman"/>
          <w:sz w:val="24"/>
          <w:szCs w:val="24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A41140" w:rsidRPr="00BE17E9" w:rsidRDefault="00A41140" w:rsidP="00A4114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E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E17E9">
        <w:rPr>
          <w:rFonts w:ascii="Times New Roman" w:hAnsi="Times New Roman" w:cs="Times New Roman"/>
          <w:sz w:val="24"/>
          <w:szCs w:val="24"/>
        </w:rPr>
        <w:t xml:space="preserve">Интернет ресурс: </w:t>
      </w:r>
      <w:hyperlink r:id="rId4" w:tgtFrame="_blank" w:history="1"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infourok</w:t>
        </w:r>
        <w:proofErr w:type="spellEnd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statya</w:t>
        </w:r>
        <w:proofErr w:type="spellEnd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zdorovesberegayuschie</w:t>
        </w:r>
        <w:proofErr w:type="spellEnd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tehnologii</w:t>
        </w:r>
        <w:proofErr w:type="spellEnd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rabote</w:t>
        </w:r>
        <w:proofErr w:type="spellEnd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logopeda</w:t>
        </w:r>
        <w:proofErr w:type="spellEnd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dou</w:t>
        </w:r>
        <w:proofErr w:type="spellEnd"/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-1155551.</w:t>
        </w:r>
        <w:r w:rsidRPr="00BE17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</w:p>
    <w:p w:rsidR="00936A96" w:rsidRDefault="00936A96"/>
    <w:sectPr w:rsidR="00936A96" w:rsidSect="0093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140"/>
    <w:rsid w:val="00936A96"/>
    <w:rsid w:val="00A4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statya-zdorovesberegayuschie-tehnologii-v-rabote-logopeda-dou-11555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2020-04-08T08:53:00Z</dcterms:created>
  <dcterms:modified xsi:type="dcterms:W3CDTF">2020-04-08T08:55:00Z</dcterms:modified>
</cp:coreProperties>
</file>