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xls" ContentType="application/vnd.ms-excel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doc" ContentType="application/msword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782EE48" w14:textId="77777777" w:rsidR="00592E29" w:rsidRPr="00592E29" w:rsidRDefault="00592E29" w:rsidP="00592E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92E2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Муниципальное бюджетное общеобразовательное учреждение</w:t>
      </w:r>
    </w:p>
    <w:p w14:paraId="64FC0B9B" w14:textId="77777777" w:rsidR="00592E29" w:rsidRPr="00592E29" w:rsidRDefault="00592E29" w:rsidP="00592E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592E2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«Средняя общеобразовательная школа № 17» города Калуги</w:t>
      </w:r>
    </w:p>
    <w:p w14:paraId="34563624" w14:textId="77777777" w:rsidR="00592E29" w:rsidRPr="00592E29" w:rsidRDefault="00592E29" w:rsidP="00592E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14:paraId="6A67CE14" w14:textId="77777777" w:rsidR="00592E29" w:rsidRPr="00592E29" w:rsidRDefault="00592E29" w:rsidP="00592E29">
      <w:pPr>
        <w:spacing w:after="200" w:line="360" w:lineRule="auto"/>
        <w:jc w:val="center"/>
        <w:rPr>
          <w:rFonts w:ascii="Times New Roman" w:eastAsia="Times New Roman" w:hAnsi="Times New Roman" w:cs="Times New Roman"/>
          <w:b/>
          <w:sz w:val="36"/>
          <w:szCs w:val="28"/>
          <w:u w:val="single"/>
          <w:lang w:eastAsia="ru-RU"/>
        </w:rPr>
      </w:pPr>
    </w:p>
    <w:p w14:paraId="2B59CEA7" w14:textId="77777777" w:rsidR="00592E29" w:rsidRPr="00592E29" w:rsidRDefault="00592E29" w:rsidP="00592E29">
      <w:pPr>
        <w:shd w:val="clear" w:color="auto" w:fill="FFFFFF"/>
        <w:spacing w:before="100" w:beforeAutospacing="1" w:after="100" w:afterAutospacing="1" w:line="240" w:lineRule="auto"/>
        <w:ind w:left="72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2F599A09" w14:textId="77777777" w:rsidR="00592E29" w:rsidRPr="00592E29" w:rsidRDefault="00592E29" w:rsidP="00592E29">
      <w:pPr>
        <w:shd w:val="clear" w:color="auto" w:fill="FFFFFF"/>
        <w:spacing w:before="100" w:beforeAutospacing="1" w:after="100" w:afterAutospacing="1" w:line="240" w:lineRule="auto"/>
        <w:ind w:left="72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1B771C0B" w14:textId="77777777" w:rsidR="00592E29" w:rsidRPr="00592E29" w:rsidRDefault="00592E29" w:rsidP="00592E29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437BA47E" w14:textId="77777777" w:rsidR="00592E29" w:rsidRPr="00592E29" w:rsidRDefault="00592E29" w:rsidP="00592E29">
      <w:pPr>
        <w:shd w:val="clear" w:color="auto" w:fill="FFFFFF"/>
        <w:spacing w:before="100" w:beforeAutospacing="1" w:after="100" w:afterAutospacing="1" w:line="240" w:lineRule="auto"/>
        <w:ind w:left="72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79624F16" w14:textId="77777777" w:rsidR="00592E29" w:rsidRPr="00592E29" w:rsidRDefault="00592E29" w:rsidP="00592E29">
      <w:pPr>
        <w:shd w:val="clear" w:color="auto" w:fill="FFFFFF"/>
        <w:spacing w:before="100" w:beforeAutospacing="1" w:after="100" w:afterAutospacing="1" w:line="240" w:lineRule="auto"/>
        <w:ind w:left="72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592E29">
        <w:rPr>
          <w:rFonts w:ascii="Times New Roman" w:eastAsia="Times New Roman" w:hAnsi="Times New Roman" w:cs="Times New Roman"/>
          <w:sz w:val="28"/>
          <w:szCs w:val="28"/>
        </w:rPr>
        <w:t>Методическая разработка</w:t>
      </w:r>
    </w:p>
    <w:p w14:paraId="4B80EC9D" w14:textId="77777777" w:rsidR="00592E29" w:rsidRPr="00592E29" w:rsidRDefault="00592E29" w:rsidP="00592E29">
      <w:pPr>
        <w:shd w:val="clear" w:color="auto" w:fill="FFFFFF"/>
        <w:spacing w:before="100" w:beforeAutospacing="1" w:after="100" w:afterAutospacing="1" w:line="240" w:lineRule="auto"/>
        <w:ind w:left="72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592E29">
        <w:rPr>
          <w:rFonts w:ascii="Times New Roman" w:eastAsia="Times New Roman" w:hAnsi="Times New Roman" w:cs="Times New Roman"/>
          <w:b/>
          <w:sz w:val="28"/>
          <w:szCs w:val="28"/>
        </w:rPr>
        <w:t>«</w:t>
      </w:r>
      <w:r w:rsidRPr="00592E2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Овладение основами техники коклюшечного кружева</w:t>
      </w:r>
    </w:p>
    <w:p w14:paraId="2C0212FC" w14:textId="4997B5EC" w:rsidR="00592E29" w:rsidRPr="00592E29" w:rsidRDefault="00592E29" w:rsidP="00592E29">
      <w:pPr>
        <w:shd w:val="clear" w:color="auto" w:fill="FFFFFF"/>
        <w:spacing w:before="100" w:beforeAutospacing="1" w:after="100" w:afterAutospacing="1" w:line="240" w:lineRule="auto"/>
        <w:ind w:left="72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592E2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как условие формирования</w:t>
      </w:r>
      <w:r w:rsidR="00544B1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Pr="00592E2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у</w:t>
      </w:r>
      <w:r w:rsidR="00544B1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Pr="00592E2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учащихся УУД</w:t>
      </w:r>
    </w:p>
    <w:p w14:paraId="669F201E" w14:textId="77777777" w:rsidR="00592E29" w:rsidRPr="00592E29" w:rsidRDefault="00592E29" w:rsidP="00592E29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  <w:r w:rsidRPr="00592E2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и приобщения к системе национальных культурных ценностей</w:t>
      </w:r>
      <w:r w:rsidRPr="00592E29"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>»</w:t>
      </w:r>
    </w:p>
    <w:p w14:paraId="019FFF2F" w14:textId="77777777" w:rsidR="00592E29" w:rsidRPr="00592E29" w:rsidRDefault="00592E29" w:rsidP="00592E29">
      <w:pPr>
        <w:spacing w:line="240" w:lineRule="auto"/>
        <w:rPr>
          <w:rFonts w:ascii="Calibri" w:eastAsia="Times New Roman" w:hAnsi="Calibri" w:cs="Times New Roman"/>
        </w:rPr>
      </w:pPr>
    </w:p>
    <w:p w14:paraId="720D7135" w14:textId="77777777" w:rsidR="00592E29" w:rsidRPr="00592E29" w:rsidRDefault="00592E29" w:rsidP="00592E29">
      <w:pPr>
        <w:spacing w:line="240" w:lineRule="auto"/>
        <w:rPr>
          <w:rFonts w:ascii="Calibri" w:eastAsia="Times New Roman" w:hAnsi="Calibri" w:cs="Times New Roman"/>
        </w:rPr>
      </w:pPr>
    </w:p>
    <w:p w14:paraId="08BCF4DF" w14:textId="77777777" w:rsidR="00592E29" w:rsidRPr="00592E29" w:rsidRDefault="00592E29" w:rsidP="00592E29">
      <w:pPr>
        <w:spacing w:line="240" w:lineRule="auto"/>
        <w:rPr>
          <w:rFonts w:ascii="Calibri" w:eastAsia="Times New Roman" w:hAnsi="Calibri" w:cs="Times New Roman"/>
        </w:rPr>
      </w:pPr>
    </w:p>
    <w:p w14:paraId="540ABC58" w14:textId="77777777" w:rsidR="00592E29" w:rsidRPr="00592E29" w:rsidRDefault="00592E29" w:rsidP="00592E29">
      <w:pPr>
        <w:spacing w:line="240" w:lineRule="auto"/>
        <w:rPr>
          <w:rFonts w:ascii="Calibri" w:eastAsia="Times New Roman" w:hAnsi="Calibri" w:cs="Times New Roman"/>
        </w:rPr>
      </w:pPr>
    </w:p>
    <w:p w14:paraId="3AE851B0" w14:textId="77777777" w:rsidR="00592E29" w:rsidRPr="00592E29" w:rsidRDefault="00592E29" w:rsidP="00592E29">
      <w:pPr>
        <w:spacing w:line="240" w:lineRule="auto"/>
        <w:rPr>
          <w:rFonts w:ascii="Calibri" w:eastAsia="Times New Roman" w:hAnsi="Calibri" w:cs="Times New Roman"/>
        </w:rPr>
      </w:pPr>
    </w:p>
    <w:p w14:paraId="7D929EFB" w14:textId="77777777" w:rsidR="00592E29" w:rsidRPr="00592E29" w:rsidRDefault="00592E29" w:rsidP="00592E29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592E29">
        <w:rPr>
          <w:rFonts w:ascii="Times New Roman" w:eastAsia="Times New Roman" w:hAnsi="Times New Roman" w:cs="Times New Roman"/>
          <w:sz w:val="24"/>
          <w:szCs w:val="24"/>
        </w:rPr>
        <w:t>Певунова Наталья Ивановна,</w:t>
      </w:r>
    </w:p>
    <w:p w14:paraId="7CE9FF69" w14:textId="77777777" w:rsidR="00592E29" w:rsidRPr="00592E29" w:rsidRDefault="00592E29" w:rsidP="00592E29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592E29">
        <w:rPr>
          <w:rFonts w:ascii="Times New Roman" w:eastAsia="Times New Roman" w:hAnsi="Times New Roman" w:cs="Times New Roman"/>
          <w:sz w:val="24"/>
          <w:szCs w:val="24"/>
        </w:rPr>
        <w:t>учитель технологии</w:t>
      </w:r>
    </w:p>
    <w:p w14:paraId="37F865A4" w14:textId="77777777" w:rsidR="00592E29" w:rsidRPr="00592E29" w:rsidRDefault="00592E29" w:rsidP="00592E29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592E29">
        <w:rPr>
          <w:rFonts w:ascii="Times New Roman" w:eastAsia="Times New Roman" w:hAnsi="Times New Roman" w:cs="Times New Roman"/>
          <w:sz w:val="24"/>
          <w:szCs w:val="24"/>
        </w:rPr>
        <w:t xml:space="preserve">высшей квалификационной </w:t>
      </w:r>
    </w:p>
    <w:p w14:paraId="4F602037" w14:textId="77777777" w:rsidR="00592E29" w:rsidRPr="00592E29" w:rsidRDefault="00592E29" w:rsidP="00592E29">
      <w:pPr>
        <w:autoSpaceDE w:val="0"/>
        <w:autoSpaceDN w:val="0"/>
        <w:adjustRightInd w:val="0"/>
        <w:spacing w:after="0" w:line="240" w:lineRule="auto"/>
        <w:jc w:val="right"/>
        <w:rPr>
          <w:rFonts w:ascii="Calibri" w:eastAsia="Times New Roman" w:hAnsi="Calibri" w:cs="Times New Roman"/>
          <w:sz w:val="24"/>
          <w:szCs w:val="24"/>
        </w:rPr>
      </w:pPr>
      <w:r w:rsidRPr="00592E29">
        <w:rPr>
          <w:rFonts w:ascii="Times New Roman" w:eastAsia="Times New Roman" w:hAnsi="Times New Roman" w:cs="Times New Roman"/>
          <w:sz w:val="24"/>
          <w:szCs w:val="24"/>
        </w:rPr>
        <w:t>категории</w:t>
      </w:r>
    </w:p>
    <w:p w14:paraId="35C0BD71" w14:textId="77777777" w:rsidR="00592E29" w:rsidRPr="00592E29" w:rsidRDefault="00592E29" w:rsidP="00592E29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</w:p>
    <w:p w14:paraId="3E305B43" w14:textId="77777777" w:rsidR="00592E29" w:rsidRPr="00592E29" w:rsidRDefault="00592E29" w:rsidP="00592E29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</w:p>
    <w:p w14:paraId="6029F08E" w14:textId="77777777" w:rsidR="00592E29" w:rsidRPr="00592E29" w:rsidRDefault="00592E29" w:rsidP="00592E29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</w:p>
    <w:p w14:paraId="43FE61E9" w14:textId="77777777" w:rsidR="00592E29" w:rsidRPr="00592E29" w:rsidRDefault="00592E29" w:rsidP="00592E29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</w:p>
    <w:p w14:paraId="10FEF7D2" w14:textId="77777777" w:rsidR="00592E29" w:rsidRPr="00592E29" w:rsidRDefault="00592E29" w:rsidP="00592E29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</w:p>
    <w:p w14:paraId="2075F467" w14:textId="77777777" w:rsidR="00592E29" w:rsidRPr="00592E29" w:rsidRDefault="00592E29" w:rsidP="00592E29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</w:p>
    <w:p w14:paraId="5090E255" w14:textId="77777777" w:rsidR="00592E29" w:rsidRPr="00592E29" w:rsidRDefault="00592E29" w:rsidP="00592E29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</w:p>
    <w:p w14:paraId="6147ADDE" w14:textId="77777777" w:rsidR="00592E29" w:rsidRPr="00592E29" w:rsidRDefault="00592E29" w:rsidP="00592E2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2E29">
        <w:rPr>
          <w:rFonts w:ascii="Times New Roman" w:eastAsia="Times New Roman" w:hAnsi="Times New Roman" w:cs="Times New Roman"/>
          <w:sz w:val="28"/>
          <w:szCs w:val="28"/>
          <w:lang w:eastAsia="ru-RU"/>
        </w:rPr>
        <w:t>Калуга</w:t>
      </w:r>
    </w:p>
    <w:p w14:paraId="15E6196F" w14:textId="77777777" w:rsidR="00592E29" w:rsidRPr="00592E29" w:rsidRDefault="00592E29" w:rsidP="00592E2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2300">
        <w:rPr>
          <w:rFonts w:ascii="Times New Roman" w:eastAsia="Times New Roman" w:hAnsi="Times New Roman" w:cs="Times New Roman"/>
          <w:sz w:val="28"/>
          <w:szCs w:val="28"/>
          <w:lang w:eastAsia="ru-RU"/>
        </w:rPr>
        <w:t>2020</w:t>
      </w:r>
    </w:p>
    <w:p w14:paraId="376A6D80" w14:textId="77777777" w:rsidR="00592E29" w:rsidRPr="00592E29" w:rsidRDefault="00592E29" w:rsidP="00592E29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92E29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Содержание</w:t>
      </w:r>
    </w:p>
    <w:p w14:paraId="08F7877E" w14:textId="77777777" w:rsidR="00592E29" w:rsidRPr="00592E29" w:rsidRDefault="00592E29" w:rsidP="00592E29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9"/>
        <w:gridCol w:w="7654"/>
        <w:gridCol w:w="958"/>
      </w:tblGrid>
      <w:tr w:rsidR="00592E29" w:rsidRPr="00592E29" w14:paraId="2406C96C" w14:textId="77777777" w:rsidTr="002D7617">
        <w:tc>
          <w:tcPr>
            <w:tcW w:w="959" w:type="dxa"/>
          </w:tcPr>
          <w:p w14:paraId="1B15A4E6" w14:textId="77777777" w:rsidR="00592E29" w:rsidRPr="00592E29" w:rsidRDefault="00592E29" w:rsidP="00592E29">
            <w:pPr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592E29">
              <w:rPr>
                <w:rFonts w:ascii="Times New Roman" w:hAnsi="Times New Roman"/>
                <w:bCs/>
                <w:sz w:val="28"/>
                <w:szCs w:val="28"/>
              </w:rPr>
              <w:t>1.</w:t>
            </w:r>
          </w:p>
        </w:tc>
        <w:tc>
          <w:tcPr>
            <w:tcW w:w="7654" w:type="dxa"/>
          </w:tcPr>
          <w:p w14:paraId="43398D1A" w14:textId="77777777" w:rsidR="00592E29" w:rsidRDefault="00592E29" w:rsidP="00592E29">
            <w:pPr>
              <w:rPr>
                <w:rFonts w:ascii="Times New Roman" w:hAnsi="Times New Roman"/>
                <w:bCs/>
                <w:sz w:val="28"/>
                <w:szCs w:val="28"/>
              </w:rPr>
            </w:pPr>
            <w:r w:rsidRPr="00592E29">
              <w:rPr>
                <w:rFonts w:ascii="Times New Roman" w:hAnsi="Times New Roman"/>
                <w:bCs/>
                <w:sz w:val="28"/>
                <w:szCs w:val="28"/>
              </w:rPr>
              <w:t>ВВЕДЕНИЕ</w:t>
            </w:r>
          </w:p>
          <w:p w14:paraId="2863C0E8" w14:textId="51AF0AAE" w:rsidR="005555F1" w:rsidRPr="00592E29" w:rsidRDefault="005555F1" w:rsidP="00592E29">
            <w:pPr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  <w:tc>
          <w:tcPr>
            <w:tcW w:w="958" w:type="dxa"/>
          </w:tcPr>
          <w:p w14:paraId="15EC4459" w14:textId="77777777" w:rsidR="00592E29" w:rsidRPr="00D76734" w:rsidRDefault="00592E29" w:rsidP="00592E29">
            <w:pPr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D76734">
              <w:rPr>
                <w:rFonts w:ascii="Times New Roman" w:hAnsi="Times New Roman"/>
                <w:bCs/>
                <w:sz w:val="28"/>
                <w:szCs w:val="28"/>
              </w:rPr>
              <w:t>3</w:t>
            </w:r>
          </w:p>
        </w:tc>
      </w:tr>
      <w:tr w:rsidR="00592E29" w:rsidRPr="00592E29" w14:paraId="4CF5F3E3" w14:textId="77777777" w:rsidTr="002D7617">
        <w:tc>
          <w:tcPr>
            <w:tcW w:w="959" w:type="dxa"/>
          </w:tcPr>
          <w:p w14:paraId="336A0BD4" w14:textId="77777777" w:rsidR="00592E29" w:rsidRPr="00592E29" w:rsidRDefault="00592E29" w:rsidP="00592E29">
            <w:pPr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592E29">
              <w:rPr>
                <w:rFonts w:ascii="Times New Roman" w:hAnsi="Times New Roman"/>
                <w:bCs/>
                <w:sz w:val="28"/>
                <w:szCs w:val="28"/>
              </w:rPr>
              <w:t>2.</w:t>
            </w:r>
          </w:p>
        </w:tc>
        <w:tc>
          <w:tcPr>
            <w:tcW w:w="7654" w:type="dxa"/>
          </w:tcPr>
          <w:p w14:paraId="652EB5EC" w14:textId="77777777" w:rsidR="00592E29" w:rsidRDefault="00592E29" w:rsidP="00592E29">
            <w:pPr>
              <w:rPr>
                <w:rFonts w:ascii="Times New Roman" w:hAnsi="Times New Roman"/>
                <w:bCs/>
                <w:sz w:val="28"/>
                <w:szCs w:val="28"/>
              </w:rPr>
            </w:pPr>
            <w:r w:rsidRPr="00592E29">
              <w:rPr>
                <w:rFonts w:ascii="Times New Roman" w:hAnsi="Times New Roman"/>
                <w:bCs/>
                <w:sz w:val="28"/>
                <w:szCs w:val="28"/>
              </w:rPr>
              <w:t>ТЕОРЕТИЧЕСКИЕ ПОДХОДЫ К ФОРМИРОВАНИУ УУД</w:t>
            </w:r>
          </w:p>
          <w:p w14:paraId="06548475" w14:textId="11E6FAC3" w:rsidR="005555F1" w:rsidRPr="00592E29" w:rsidRDefault="005555F1" w:rsidP="00592E29">
            <w:pPr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  <w:tc>
          <w:tcPr>
            <w:tcW w:w="958" w:type="dxa"/>
          </w:tcPr>
          <w:p w14:paraId="736A3812" w14:textId="77777777" w:rsidR="00592E29" w:rsidRPr="00D76734" w:rsidRDefault="00592E29" w:rsidP="00592E29">
            <w:pPr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D76734">
              <w:rPr>
                <w:rFonts w:ascii="Times New Roman" w:hAnsi="Times New Roman"/>
                <w:bCs/>
                <w:sz w:val="28"/>
                <w:szCs w:val="28"/>
              </w:rPr>
              <w:t>5</w:t>
            </w:r>
          </w:p>
        </w:tc>
      </w:tr>
      <w:tr w:rsidR="00592E29" w:rsidRPr="00592E29" w14:paraId="1B3D8EAE" w14:textId="77777777" w:rsidTr="002D7617">
        <w:tc>
          <w:tcPr>
            <w:tcW w:w="959" w:type="dxa"/>
          </w:tcPr>
          <w:p w14:paraId="129A344B" w14:textId="77777777" w:rsidR="00592E29" w:rsidRPr="00592E29" w:rsidRDefault="00592E29" w:rsidP="00592E29">
            <w:pPr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592E29">
              <w:rPr>
                <w:rFonts w:ascii="Times New Roman" w:hAnsi="Times New Roman"/>
                <w:bCs/>
                <w:sz w:val="28"/>
                <w:szCs w:val="28"/>
              </w:rPr>
              <w:t>3.</w:t>
            </w:r>
          </w:p>
        </w:tc>
        <w:tc>
          <w:tcPr>
            <w:tcW w:w="7654" w:type="dxa"/>
          </w:tcPr>
          <w:p w14:paraId="1EAA73B8" w14:textId="77777777" w:rsidR="00592E29" w:rsidRDefault="00592E29" w:rsidP="00592E29">
            <w:pPr>
              <w:rPr>
                <w:rFonts w:ascii="Times New Roman" w:hAnsi="Times New Roman"/>
                <w:bCs/>
                <w:sz w:val="28"/>
                <w:szCs w:val="28"/>
              </w:rPr>
            </w:pPr>
            <w:r w:rsidRPr="00592E29">
              <w:rPr>
                <w:rFonts w:ascii="Times New Roman" w:hAnsi="Times New Roman"/>
                <w:bCs/>
                <w:sz w:val="28"/>
                <w:szCs w:val="28"/>
              </w:rPr>
              <w:t>МЕТОДИЧЕСКИЕ ПОДХОДЫ К СОЗДАНИЮ УСЛОВИЙ ДЛЯ ФОРМИРОВАНИЯ УУД СРЕДСТВАМИ КОКЛЮШЕЧНОГО КРУЖЕВОПЛЕТЕНИЯ</w:t>
            </w:r>
          </w:p>
          <w:p w14:paraId="40D4D925" w14:textId="4C060995" w:rsidR="005555F1" w:rsidRPr="00592E29" w:rsidRDefault="005555F1" w:rsidP="00592E29">
            <w:pPr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  <w:tc>
          <w:tcPr>
            <w:tcW w:w="958" w:type="dxa"/>
          </w:tcPr>
          <w:p w14:paraId="409B2740" w14:textId="77777777" w:rsidR="00592E29" w:rsidRPr="00D76734" w:rsidRDefault="00592E29" w:rsidP="00592E29">
            <w:pPr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D76734">
              <w:rPr>
                <w:rFonts w:ascii="Times New Roman" w:hAnsi="Times New Roman"/>
                <w:bCs/>
                <w:sz w:val="28"/>
                <w:szCs w:val="28"/>
              </w:rPr>
              <w:t>10</w:t>
            </w:r>
          </w:p>
        </w:tc>
      </w:tr>
      <w:tr w:rsidR="00592E29" w:rsidRPr="00592E29" w14:paraId="3B57676E" w14:textId="77777777" w:rsidTr="002D7617">
        <w:tc>
          <w:tcPr>
            <w:tcW w:w="959" w:type="dxa"/>
          </w:tcPr>
          <w:p w14:paraId="2397672E" w14:textId="77777777" w:rsidR="00592E29" w:rsidRPr="00592E29" w:rsidRDefault="00592E29" w:rsidP="00592E29">
            <w:pPr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592E29">
              <w:rPr>
                <w:rFonts w:ascii="Times New Roman" w:hAnsi="Times New Roman"/>
                <w:bCs/>
                <w:sz w:val="28"/>
                <w:szCs w:val="28"/>
              </w:rPr>
              <w:t>4.</w:t>
            </w:r>
          </w:p>
        </w:tc>
        <w:tc>
          <w:tcPr>
            <w:tcW w:w="7654" w:type="dxa"/>
          </w:tcPr>
          <w:p w14:paraId="2E520C80" w14:textId="239D98AA" w:rsidR="00592E29" w:rsidRDefault="00592E29" w:rsidP="00592E29">
            <w:pPr>
              <w:rPr>
                <w:rFonts w:ascii="Times New Roman" w:hAnsi="Times New Roman"/>
                <w:bCs/>
                <w:sz w:val="28"/>
                <w:szCs w:val="28"/>
              </w:rPr>
            </w:pPr>
            <w:r w:rsidRPr="00592E29">
              <w:rPr>
                <w:rFonts w:ascii="Times New Roman" w:hAnsi="Times New Roman"/>
                <w:bCs/>
                <w:sz w:val="28"/>
                <w:szCs w:val="28"/>
              </w:rPr>
              <w:t>ЗАК</w:t>
            </w:r>
            <w:r w:rsidR="002907B2">
              <w:rPr>
                <w:rFonts w:ascii="Times New Roman" w:hAnsi="Times New Roman"/>
                <w:bCs/>
                <w:sz w:val="28"/>
                <w:szCs w:val="28"/>
              </w:rPr>
              <w:t>ЛЮЧЕНИЕ</w:t>
            </w:r>
          </w:p>
          <w:p w14:paraId="025E0B82" w14:textId="0C26247A" w:rsidR="005555F1" w:rsidRPr="00592E29" w:rsidRDefault="005555F1" w:rsidP="00592E29">
            <w:pPr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  <w:tc>
          <w:tcPr>
            <w:tcW w:w="958" w:type="dxa"/>
          </w:tcPr>
          <w:p w14:paraId="6CEC2BC0" w14:textId="77777777" w:rsidR="00592E29" w:rsidRPr="00D76734" w:rsidRDefault="00592E29" w:rsidP="00592E29">
            <w:pPr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D76734">
              <w:rPr>
                <w:rFonts w:ascii="Times New Roman" w:hAnsi="Times New Roman"/>
                <w:bCs/>
                <w:sz w:val="28"/>
                <w:szCs w:val="28"/>
              </w:rPr>
              <w:t>16</w:t>
            </w:r>
          </w:p>
        </w:tc>
      </w:tr>
      <w:tr w:rsidR="00592E29" w:rsidRPr="00592E29" w14:paraId="5BF15875" w14:textId="77777777" w:rsidTr="002D7617">
        <w:tc>
          <w:tcPr>
            <w:tcW w:w="959" w:type="dxa"/>
          </w:tcPr>
          <w:p w14:paraId="2327A920" w14:textId="5A9F2014" w:rsidR="00592E29" w:rsidRPr="00592E29" w:rsidRDefault="00592E29" w:rsidP="00592E29">
            <w:pPr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  <w:tc>
          <w:tcPr>
            <w:tcW w:w="7654" w:type="dxa"/>
          </w:tcPr>
          <w:p w14:paraId="046A9163" w14:textId="1A02E4FC" w:rsidR="00245188" w:rsidRPr="00592E29" w:rsidRDefault="00245188" w:rsidP="00592E29">
            <w:pPr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  <w:tc>
          <w:tcPr>
            <w:tcW w:w="958" w:type="dxa"/>
          </w:tcPr>
          <w:p w14:paraId="07582789" w14:textId="6FF66575" w:rsidR="00592E29" w:rsidRPr="00D76734" w:rsidRDefault="00592E29" w:rsidP="00592E29">
            <w:pPr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</w:tr>
      <w:tr w:rsidR="00592E29" w:rsidRPr="00592E29" w14:paraId="5C51553C" w14:textId="77777777" w:rsidTr="002D7617">
        <w:tc>
          <w:tcPr>
            <w:tcW w:w="959" w:type="dxa"/>
          </w:tcPr>
          <w:p w14:paraId="54DB685B" w14:textId="12E108AF" w:rsidR="00592E29" w:rsidRPr="00592E29" w:rsidRDefault="00592E29" w:rsidP="00592E29">
            <w:pPr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  <w:tc>
          <w:tcPr>
            <w:tcW w:w="7654" w:type="dxa"/>
          </w:tcPr>
          <w:p w14:paraId="003F3B76" w14:textId="4F6FE640" w:rsidR="00592E29" w:rsidRPr="00592E29" w:rsidRDefault="00592E29" w:rsidP="00592E29">
            <w:pPr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  <w:tc>
          <w:tcPr>
            <w:tcW w:w="958" w:type="dxa"/>
          </w:tcPr>
          <w:p w14:paraId="14D8CD86" w14:textId="259E92BB" w:rsidR="00592E29" w:rsidRPr="00D76734" w:rsidRDefault="00592E29" w:rsidP="00592E29">
            <w:pPr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</w:tr>
      <w:tr w:rsidR="00592E29" w:rsidRPr="00592E29" w14:paraId="0D3DBC9A" w14:textId="77777777" w:rsidTr="002D7617">
        <w:tc>
          <w:tcPr>
            <w:tcW w:w="959" w:type="dxa"/>
          </w:tcPr>
          <w:p w14:paraId="373FD8EA" w14:textId="77777777" w:rsidR="00592E29" w:rsidRPr="00592E29" w:rsidRDefault="00592E29" w:rsidP="00592E29">
            <w:pPr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  <w:tc>
          <w:tcPr>
            <w:tcW w:w="7654" w:type="dxa"/>
          </w:tcPr>
          <w:p w14:paraId="27714733" w14:textId="77777777" w:rsidR="00592E29" w:rsidRPr="00592E29" w:rsidRDefault="00592E29" w:rsidP="00592E29">
            <w:pPr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  <w:tc>
          <w:tcPr>
            <w:tcW w:w="958" w:type="dxa"/>
          </w:tcPr>
          <w:p w14:paraId="3FC5403A" w14:textId="77777777" w:rsidR="00592E29" w:rsidRPr="00592E29" w:rsidRDefault="00592E29" w:rsidP="00592E29">
            <w:pPr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</w:tr>
    </w:tbl>
    <w:p w14:paraId="14791705" w14:textId="77777777" w:rsidR="00592E29" w:rsidRPr="00592E29" w:rsidRDefault="00592E29" w:rsidP="00592E29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0474E1B4" w14:textId="77777777" w:rsidR="00592E29" w:rsidRPr="00592E29" w:rsidRDefault="00592E29" w:rsidP="00592E29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1303636D" w14:textId="77777777" w:rsidR="00592E29" w:rsidRPr="00592E29" w:rsidRDefault="00592E29" w:rsidP="00592E29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040A0672" w14:textId="77777777" w:rsidR="00592E29" w:rsidRPr="00592E29" w:rsidRDefault="00592E29" w:rsidP="00592E29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0FA5FF96" w14:textId="77777777" w:rsidR="00592E29" w:rsidRPr="00592E29" w:rsidRDefault="00592E29" w:rsidP="00592E29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6E4ACB7F" w14:textId="77777777" w:rsidR="00592E29" w:rsidRPr="00592E29" w:rsidRDefault="00592E29" w:rsidP="00592E29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466DB535" w14:textId="77777777" w:rsidR="00592E29" w:rsidRPr="00592E29" w:rsidRDefault="00592E29" w:rsidP="00592E29">
      <w:pPr>
        <w:rPr>
          <w:rFonts w:ascii="Calibri" w:eastAsia="Times New Roman" w:hAnsi="Calibri" w:cs="Times New Roman"/>
        </w:rPr>
      </w:pPr>
    </w:p>
    <w:p w14:paraId="79CD85A5" w14:textId="77777777" w:rsidR="00592E29" w:rsidRPr="00592E29" w:rsidRDefault="00592E29" w:rsidP="00592E29">
      <w:pPr>
        <w:rPr>
          <w:rFonts w:ascii="Calibri" w:eastAsia="Times New Roman" w:hAnsi="Calibri" w:cs="Times New Roman"/>
        </w:rPr>
      </w:pPr>
    </w:p>
    <w:p w14:paraId="5C8D1183" w14:textId="77777777" w:rsidR="00592E29" w:rsidRPr="00592E29" w:rsidRDefault="00592E29" w:rsidP="00592E29">
      <w:pPr>
        <w:rPr>
          <w:rFonts w:ascii="Calibri" w:eastAsia="Times New Roman" w:hAnsi="Calibri" w:cs="Times New Roman"/>
        </w:rPr>
      </w:pPr>
    </w:p>
    <w:p w14:paraId="2AE5B11F" w14:textId="77777777" w:rsidR="00592E29" w:rsidRPr="00592E29" w:rsidRDefault="00592E29" w:rsidP="00592E29">
      <w:pPr>
        <w:rPr>
          <w:rFonts w:ascii="Calibri" w:eastAsia="Times New Roman" w:hAnsi="Calibri" w:cs="Times New Roman"/>
        </w:rPr>
      </w:pPr>
    </w:p>
    <w:p w14:paraId="48C8C6A1" w14:textId="77777777" w:rsidR="00592E29" w:rsidRPr="00592E29" w:rsidRDefault="00592E29" w:rsidP="00592E29">
      <w:pPr>
        <w:rPr>
          <w:rFonts w:ascii="Calibri" w:eastAsia="Times New Roman" w:hAnsi="Calibri" w:cs="Times New Roman"/>
        </w:rPr>
      </w:pPr>
    </w:p>
    <w:p w14:paraId="5978FC8F" w14:textId="77777777" w:rsidR="00592E29" w:rsidRPr="00592E29" w:rsidRDefault="00592E29" w:rsidP="00592E29">
      <w:pPr>
        <w:rPr>
          <w:rFonts w:ascii="Calibri" w:eastAsia="Times New Roman" w:hAnsi="Calibri" w:cs="Times New Roman"/>
        </w:rPr>
      </w:pPr>
    </w:p>
    <w:p w14:paraId="117DCD46" w14:textId="77777777" w:rsidR="00592E29" w:rsidRPr="00592E29" w:rsidRDefault="00592E29" w:rsidP="00592E29">
      <w:pPr>
        <w:rPr>
          <w:rFonts w:ascii="Calibri" w:eastAsia="Times New Roman" w:hAnsi="Calibri" w:cs="Times New Roman"/>
        </w:rPr>
      </w:pPr>
    </w:p>
    <w:p w14:paraId="2238A94F" w14:textId="77777777" w:rsidR="00592E29" w:rsidRPr="00592E29" w:rsidRDefault="00592E29" w:rsidP="00592E29">
      <w:pPr>
        <w:rPr>
          <w:rFonts w:ascii="Calibri" w:eastAsia="Times New Roman" w:hAnsi="Calibri" w:cs="Times New Roman"/>
        </w:rPr>
      </w:pPr>
    </w:p>
    <w:p w14:paraId="72C3FBFC" w14:textId="77777777" w:rsidR="00592E29" w:rsidRPr="00592E29" w:rsidRDefault="00592E29" w:rsidP="00592E29">
      <w:pPr>
        <w:rPr>
          <w:rFonts w:ascii="Calibri" w:eastAsia="Times New Roman" w:hAnsi="Calibri" w:cs="Times New Roman"/>
        </w:rPr>
      </w:pPr>
    </w:p>
    <w:tbl>
      <w:tblPr>
        <w:tblpPr w:leftFromText="180" w:rightFromText="180" w:vertAnchor="text" w:horzAnchor="margin" w:tblpXSpec="right" w:tblpY="-175"/>
        <w:tblW w:w="0" w:type="auto"/>
        <w:tblLook w:val="04A0" w:firstRow="1" w:lastRow="0" w:firstColumn="1" w:lastColumn="0" w:noHBand="0" w:noVBand="1"/>
      </w:tblPr>
      <w:tblGrid>
        <w:gridCol w:w="6373"/>
      </w:tblGrid>
      <w:tr w:rsidR="00592E29" w:rsidRPr="00592E29" w14:paraId="18EF8207" w14:textId="77777777" w:rsidTr="002D7617">
        <w:trPr>
          <w:trHeight w:val="1601"/>
        </w:trPr>
        <w:tc>
          <w:tcPr>
            <w:tcW w:w="6373" w:type="dxa"/>
          </w:tcPr>
          <w:p w14:paraId="63A6ECE7" w14:textId="77777777" w:rsidR="00592E29" w:rsidRPr="00592E29" w:rsidRDefault="00592E29" w:rsidP="00592E29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lastRenderedPageBreak/>
              <w:t>Сохранение многовековых традиций народного искусства – не просто наш долг перед предками. Это абсолютно необходимое условие нормального духовного развития общества.</w:t>
            </w:r>
          </w:p>
          <w:p w14:paraId="15DB4B96" w14:textId="77777777" w:rsidR="00592E29" w:rsidRPr="00592E29" w:rsidRDefault="00592E29" w:rsidP="00592E2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В.В. Путин</w:t>
            </w:r>
          </w:p>
        </w:tc>
      </w:tr>
    </w:tbl>
    <w:p w14:paraId="375BF36D" w14:textId="77777777" w:rsidR="00592E29" w:rsidRPr="00592E29" w:rsidRDefault="00592E29" w:rsidP="00592E29">
      <w:pPr>
        <w:rPr>
          <w:rFonts w:ascii="Times New Roman" w:eastAsia="Times New Roman" w:hAnsi="Times New Roman" w:cs="Times New Roman"/>
          <w:i/>
          <w:sz w:val="28"/>
          <w:szCs w:val="28"/>
        </w:rPr>
      </w:pPr>
    </w:p>
    <w:p w14:paraId="5D966EDE" w14:textId="77777777" w:rsidR="00592E29" w:rsidRPr="00592E29" w:rsidRDefault="00592E29" w:rsidP="00592E29">
      <w:pPr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6F28256B" w14:textId="77777777" w:rsidR="00592E29" w:rsidRPr="00592E29" w:rsidRDefault="00592E29" w:rsidP="00592E29">
      <w:pPr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14:paraId="723073DA" w14:textId="77777777" w:rsidR="00592E29" w:rsidRPr="00592E29" w:rsidRDefault="00592E29" w:rsidP="00592E29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47D9674F" w14:textId="77777777" w:rsidR="00592E29" w:rsidRPr="00592E29" w:rsidRDefault="00592E29" w:rsidP="00592E29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92E29">
        <w:rPr>
          <w:rFonts w:ascii="Times New Roman" w:eastAsia="Times New Roman" w:hAnsi="Times New Roman" w:cs="Times New Roman"/>
          <w:b/>
          <w:sz w:val="28"/>
          <w:szCs w:val="28"/>
        </w:rPr>
        <w:t>Введение</w:t>
      </w:r>
    </w:p>
    <w:p w14:paraId="7A5D17F0" w14:textId="77777777" w:rsidR="00592E29" w:rsidRPr="00592E29" w:rsidRDefault="00592E29" w:rsidP="00592E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92E29">
        <w:rPr>
          <w:rFonts w:ascii="Times New Roman" w:eastAsia="Times New Roman" w:hAnsi="Times New Roman" w:cs="Times New Roman"/>
          <w:sz w:val="28"/>
          <w:szCs w:val="28"/>
        </w:rPr>
        <w:t xml:space="preserve">В соответствии </w:t>
      </w:r>
      <w:r w:rsidRPr="00E92300">
        <w:rPr>
          <w:rFonts w:ascii="Times New Roman" w:eastAsia="Times New Roman" w:hAnsi="Times New Roman" w:cs="Times New Roman"/>
          <w:sz w:val="28"/>
          <w:szCs w:val="28"/>
        </w:rPr>
        <w:t>с Указом Президента Российской Федерации № 204 от 07.05.2018 «</w:t>
      </w:r>
      <w:r w:rsidRPr="00E92300">
        <w:rPr>
          <w:rFonts w:ascii="Times New Roman" w:eastAsia="Times New Roman" w:hAnsi="Times New Roman" w:cs="Times New Roman"/>
          <w:color w:val="020C22"/>
          <w:sz w:val="30"/>
          <w:szCs w:val="30"/>
          <w:shd w:val="clear" w:color="auto" w:fill="FEFEFE"/>
        </w:rPr>
        <w:t>О национальных целях и стратегических задачах развития Российской Федерации на период до 2024 года</w:t>
      </w:r>
      <w:r w:rsidRPr="00E92300">
        <w:rPr>
          <w:rFonts w:ascii="Times New Roman" w:eastAsia="Times New Roman" w:hAnsi="Times New Roman" w:cs="Times New Roman"/>
          <w:sz w:val="28"/>
          <w:szCs w:val="28"/>
        </w:rPr>
        <w:t>»,</w:t>
      </w:r>
      <w:r w:rsidRPr="00592E29">
        <w:rPr>
          <w:rFonts w:ascii="Times New Roman" w:eastAsia="Times New Roman" w:hAnsi="Times New Roman" w:cs="Times New Roman"/>
          <w:sz w:val="28"/>
          <w:szCs w:val="28"/>
        </w:rPr>
        <w:t xml:space="preserve"> Стратегией развития воспитания в Российской Федерации на период до 2025 года (распоряжение Правительства Российской Федерации от 29 мая 2015г. №996-р</w:t>
      </w:r>
      <w:r w:rsidRPr="00E92300">
        <w:rPr>
          <w:rFonts w:ascii="Times New Roman" w:eastAsia="Times New Roman" w:hAnsi="Times New Roman" w:cs="Times New Roman"/>
          <w:sz w:val="28"/>
          <w:szCs w:val="28"/>
        </w:rPr>
        <w:t>), ценностно-целевой установкой Федеральных государственных образовательных стандартов общего образования (далее ФГОС ОО) приоритетной задачей</w:t>
      </w:r>
      <w:r w:rsidRPr="00592E29">
        <w:rPr>
          <w:rFonts w:ascii="Times New Roman" w:eastAsia="Times New Roman" w:hAnsi="Times New Roman" w:cs="Times New Roman"/>
          <w:sz w:val="28"/>
          <w:szCs w:val="28"/>
        </w:rPr>
        <w:t xml:space="preserve"> государства в сфере воспитания учащихся является развитие высоконравственной личности, разделяющей российские традиционные духовные ценности. Действенным средством воспитания духовности и нравственности является традиционная народная культура. Приобщение учащихся к миру народной художественной культуры через овладение народными ремеслами открывает перед ними возможности самовоспитания, самосовершенствования, успешного самоопределения и социализации. </w:t>
      </w:r>
    </w:p>
    <w:p w14:paraId="606C5503" w14:textId="77777777" w:rsidR="00592E29" w:rsidRPr="00592E29" w:rsidRDefault="00592E29" w:rsidP="00592E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92E29">
        <w:rPr>
          <w:rFonts w:ascii="Times New Roman" w:eastAsia="Times New Roman" w:hAnsi="Times New Roman" w:cs="Times New Roman"/>
          <w:sz w:val="28"/>
          <w:szCs w:val="28"/>
        </w:rPr>
        <w:t xml:space="preserve">Плетение кружев на коклюшках – одно из направлений декоративно-прикладного искусства, которое является неотъемлемой частью русской национальной культуры. Кружевоплетение - одно из наиболее старинных видов рукоделия - насчитывает несколько столетий своего существования. Развиваясь в различных областях нашей страны, оно достигло высокого художественного совершенства и сохранило лучшие традиции русского кружева. Я уже более 15 лет обучаю способных учащихся основам художественного ремесла, раскрываю возможности применения традиционных технологий, заложенных в основу ручного коклюшечного кружева, при создании интересных и актуальных </w:t>
      </w:r>
      <w:r w:rsidRPr="00592E29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изделий, востребованных в жизни современного человека. Целью моей деятельности является сохранение и передача традиций русского художественного кружевоплетения через приобщение учащихся к этому виду искусства и приобретение первичных профессиональных навыков. </w:t>
      </w:r>
      <w:r w:rsidRPr="00E92300">
        <w:rPr>
          <w:rFonts w:ascii="Times New Roman" w:eastAsia="Times New Roman" w:hAnsi="Times New Roman" w:cs="Times New Roman"/>
          <w:sz w:val="28"/>
          <w:szCs w:val="28"/>
        </w:rPr>
        <w:t xml:space="preserve">На этой основе воспитание патриотических чувств, гражданской самоидентификации, трудолюбия, </w:t>
      </w:r>
      <w:proofErr w:type="spellStart"/>
      <w:r w:rsidRPr="00E92300">
        <w:rPr>
          <w:rFonts w:ascii="Times New Roman" w:eastAsia="Times New Roman" w:hAnsi="Times New Roman" w:cs="Times New Roman"/>
          <w:sz w:val="28"/>
          <w:szCs w:val="28"/>
        </w:rPr>
        <w:t>саморегуляции</w:t>
      </w:r>
      <w:proofErr w:type="spellEnd"/>
      <w:r w:rsidRPr="00E92300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E92300">
        <w:rPr>
          <w:rFonts w:ascii="Times New Roman" w:eastAsia="Times New Roman" w:hAnsi="Times New Roman" w:cs="Times New Roman"/>
          <w:sz w:val="28"/>
          <w:szCs w:val="28"/>
        </w:rPr>
        <w:t>достижительной</w:t>
      </w:r>
      <w:proofErr w:type="spellEnd"/>
      <w:r w:rsidRPr="00E92300">
        <w:rPr>
          <w:rFonts w:ascii="Times New Roman" w:eastAsia="Times New Roman" w:hAnsi="Times New Roman" w:cs="Times New Roman"/>
          <w:sz w:val="28"/>
          <w:szCs w:val="28"/>
        </w:rPr>
        <w:t xml:space="preserve"> мотивации, терпения, воображения и др. Отличительная особенность моей работы заключается в подходе к обучению кружевоплетению через дизайнерскую проектную</w:t>
      </w:r>
      <w:r w:rsidRPr="00592E29">
        <w:rPr>
          <w:rFonts w:ascii="Times New Roman" w:eastAsia="Times New Roman" w:hAnsi="Times New Roman" w:cs="Times New Roman"/>
          <w:sz w:val="28"/>
          <w:szCs w:val="28"/>
        </w:rPr>
        <w:t xml:space="preserve"> деятельность и создание обучающимися индивидуальных дизайнерских авторских проектов.</w:t>
      </w:r>
    </w:p>
    <w:p w14:paraId="370633A0" w14:textId="3BF1A9A0" w:rsidR="00592E29" w:rsidRPr="00592E29" w:rsidRDefault="00592E29" w:rsidP="00592E29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592E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настоящее время существует </w:t>
      </w:r>
      <w:r w:rsidRPr="00E923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крайне ограниченное количество методических пособий по данной теме, что ставит педагога в ситуацию экспериментатора, автора-разработчика собственных методических руководств для детей и коллег, заинтересованных этой областью педагогической деятельности. </w:t>
      </w:r>
      <w:r w:rsidRPr="00E92300">
        <w:rPr>
          <w:rFonts w:ascii="Times New Roman" w:eastAsia="Times New Roman" w:hAnsi="Times New Roman" w:cs="Times New Roman"/>
          <w:sz w:val="28"/>
          <w:szCs w:val="28"/>
        </w:rPr>
        <w:t>Мастерство учащихся и их интерес к</w:t>
      </w:r>
      <w:r w:rsidRPr="00592E29">
        <w:rPr>
          <w:rFonts w:ascii="Times New Roman" w:eastAsia="Times New Roman" w:hAnsi="Times New Roman" w:cs="Times New Roman"/>
          <w:sz w:val="28"/>
          <w:szCs w:val="28"/>
        </w:rPr>
        <w:t xml:space="preserve"> художественно-прикладному творчеству напрямую зависит от качества наработанного педагогом материала и его профес</w:t>
      </w:r>
      <w:r w:rsidR="002907B2">
        <w:rPr>
          <w:rFonts w:ascii="Times New Roman" w:eastAsia="Times New Roman" w:hAnsi="Times New Roman" w:cs="Times New Roman"/>
          <w:sz w:val="28"/>
          <w:szCs w:val="28"/>
        </w:rPr>
        <w:t>сионализма. Цель создания данных методических рекомендаций</w:t>
      </w:r>
      <w:bookmarkStart w:id="0" w:name="_GoBack"/>
      <w:bookmarkEnd w:id="0"/>
      <w:r w:rsidRPr="00592E29">
        <w:rPr>
          <w:rFonts w:ascii="Times New Roman" w:eastAsia="Times New Roman" w:hAnsi="Times New Roman" w:cs="Times New Roman"/>
          <w:sz w:val="28"/>
          <w:szCs w:val="28"/>
        </w:rPr>
        <w:t xml:space="preserve"> - оказание помощи в организации занятий педагогу, работающему с учащимися по обучению кружевоплетению на коклюшках.</w:t>
      </w:r>
    </w:p>
    <w:p w14:paraId="03F74B4F" w14:textId="77777777" w:rsidR="00592E29" w:rsidRPr="00592E29" w:rsidRDefault="00592E29" w:rsidP="00592E29">
      <w:pPr>
        <w:spacing w:after="0" w:line="360" w:lineRule="auto"/>
        <w:jc w:val="both"/>
        <w:rPr>
          <w:rFonts w:ascii="OpenSansRegular" w:eastAsia="Times New Roman" w:hAnsi="OpenSansRegular" w:cs="Times New Roman"/>
          <w:color w:val="000000"/>
          <w:sz w:val="23"/>
          <w:szCs w:val="23"/>
        </w:rPr>
      </w:pPr>
    </w:p>
    <w:p w14:paraId="4110C26F" w14:textId="77777777" w:rsidR="00592E29" w:rsidRPr="00592E29" w:rsidRDefault="00592E29" w:rsidP="00592E29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3AFFE0A9" w14:textId="77777777" w:rsidR="00592E29" w:rsidRPr="00592E29" w:rsidRDefault="00592E29" w:rsidP="00592E29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055A800D" w14:textId="77777777" w:rsidR="00592E29" w:rsidRPr="00592E29" w:rsidRDefault="00592E29" w:rsidP="00592E29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7BEF1F3A" w14:textId="77777777" w:rsidR="00592E29" w:rsidRPr="00592E29" w:rsidRDefault="00592E29" w:rsidP="00592E29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1F8DF03B" w14:textId="77777777" w:rsidR="00592E29" w:rsidRPr="00592E29" w:rsidRDefault="00592E29" w:rsidP="00592E29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345BA2A" w14:textId="77777777" w:rsidR="00592E29" w:rsidRPr="00592E29" w:rsidRDefault="00592E29" w:rsidP="00592E29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45038F9C" w14:textId="77777777" w:rsidR="00592E29" w:rsidRPr="00592E29" w:rsidRDefault="00592E29" w:rsidP="00592E29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34A92FE9" w14:textId="77777777" w:rsidR="00592E29" w:rsidRPr="00592E29" w:rsidRDefault="00592E29" w:rsidP="00592E29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61CD3C3B" w14:textId="77777777" w:rsidR="00592E29" w:rsidRPr="00592E29" w:rsidRDefault="00592E29" w:rsidP="00592E29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92E29">
        <w:rPr>
          <w:rFonts w:ascii="Times New Roman" w:eastAsia="Times New Roman" w:hAnsi="Times New Roman" w:cs="Times New Roman"/>
          <w:b/>
          <w:sz w:val="28"/>
          <w:szCs w:val="28"/>
        </w:rPr>
        <w:t>Теоретические подходы к развитию УУД</w:t>
      </w:r>
    </w:p>
    <w:p w14:paraId="198C7DA6" w14:textId="77777777" w:rsidR="00592E29" w:rsidRPr="00592E29" w:rsidRDefault="00592E29" w:rsidP="00592E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92E29">
        <w:rPr>
          <w:rFonts w:ascii="Times New Roman" w:eastAsia="Times New Roman" w:hAnsi="Times New Roman" w:cs="Times New Roman"/>
          <w:sz w:val="28"/>
          <w:szCs w:val="28"/>
        </w:rPr>
        <w:t xml:space="preserve">Современный научно-технический прогресс быстро, кардинально и неоднократно изменяет условия труда и содержание деятельности человека на протяжении всей его жизни. В этих обстоятельствах особое значение приобретает формирование готовности учащихся к практической преобразовательной деятельности. Для этого необходимы специальные знания и умения. Одним из эффективных средств развивающего обучения являются различные виды предметно-практической деятельности, в том числе занятия ручными ремеслами. Ручные умения и владения технологиями могут выступать лишь в качестве средства, но никак не цели обучения. Современный социальный заказ школе заключается вовсе не в подготовке исполнителей, а в подготовке творцов, мыслящих людей. Эту задачу помогает решать метод творческих проектов. Реальный опыт практической работы учащихся привлекает возможностью разнообразной творческой деятельности, стимулирует развитие практических интересов. Творчество предполагает создание чего-то нового, ещё не существующего в человеческой практике. Это может быть новая научная идея, новый художественный образ, новый способ деятельности и т.д. Учебное творчество не имеет объективной новизны, учащиеся обычно открывают уже известное в целом. Однако суть творчества и для них остается той же самой: творческая деятельность – </w:t>
      </w:r>
      <w:r w:rsidRPr="00592E29">
        <w:rPr>
          <w:rFonts w:ascii="Times New Roman" w:eastAsia="Times New Roman" w:hAnsi="Times New Roman" w:cs="Times New Roman"/>
          <w:i/>
          <w:iCs/>
          <w:sz w:val="28"/>
          <w:szCs w:val="28"/>
        </w:rPr>
        <w:t>собственное</w:t>
      </w:r>
      <w:r w:rsidRPr="00592E29">
        <w:rPr>
          <w:rFonts w:ascii="Times New Roman" w:eastAsia="Times New Roman" w:hAnsi="Times New Roman" w:cs="Times New Roman"/>
          <w:sz w:val="28"/>
          <w:szCs w:val="28"/>
        </w:rPr>
        <w:t xml:space="preserve"> открытие, </w:t>
      </w:r>
      <w:r w:rsidRPr="00592E29">
        <w:rPr>
          <w:rFonts w:ascii="Times New Roman" w:eastAsia="Times New Roman" w:hAnsi="Times New Roman" w:cs="Times New Roman"/>
          <w:i/>
          <w:iCs/>
          <w:sz w:val="28"/>
          <w:szCs w:val="28"/>
        </w:rPr>
        <w:t>самостоятельный</w:t>
      </w:r>
      <w:r w:rsidRPr="00592E29">
        <w:rPr>
          <w:rFonts w:ascii="Times New Roman" w:eastAsia="Times New Roman" w:hAnsi="Times New Roman" w:cs="Times New Roman"/>
          <w:sz w:val="28"/>
          <w:szCs w:val="28"/>
        </w:rPr>
        <w:t xml:space="preserve"> поиск. </w:t>
      </w:r>
    </w:p>
    <w:p w14:paraId="3DBD1775" w14:textId="77777777" w:rsidR="00592E29" w:rsidRPr="00592E29" w:rsidRDefault="00592E29" w:rsidP="00592E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92E29">
        <w:rPr>
          <w:rFonts w:ascii="Times New Roman" w:eastAsia="Times New Roman" w:hAnsi="Times New Roman" w:cs="Times New Roman"/>
          <w:sz w:val="28"/>
          <w:szCs w:val="28"/>
        </w:rPr>
        <w:t xml:space="preserve">В процессе творческой деятельности художественное проектирование не обходится без знаний основ дизайна. Метод дизайна совместно с методом проектов не только будет способствовать формированию художественного вкуса и зарождению собственных творческих идей, но и становлению, прежде всего, у учащихся дизайнерского и проектно-технологического мышления. Овладев основами кружевоплетения, изучив декоративно-прикладную </w:t>
      </w:r>
      <w:r w:rsidRPr="00592E29">
        <w:rPr>
          <w:rFonts w:ascii="Times New Roman" w:eastAsia="Times New Roman" w:hAnsi="Times New Roman" w:cs="Times New Roman"/>
          <w:sz w:val="28"/>
          <w:szCs w:val="28"/>
        </w:rPr>
        <w:lastRenderedPageBreak/>
        <w:t>композицию русского кружева и особенности традиционных и современных художественных кружевных изделий, учащиеся проектируют и изготавливают свои авторские изделия в соответствии с основными требованиями дизайна. Данная проектная деятельность способствует достижению личностных, предметных и метапредметных результатов.</w:t>
      </w:r>
    </w:p>
    <w:p w14:paraId="1A39A84A" w14:textId="77777777" w:rsidR="00592E29" w:rsidRPr="00592E29" w:rsidRDefault="00592E29" w:rsidP="00592E29">
      <w:pPr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E92300">
        <w:rPr>
          <w:rFonts w:ascii="Times New Roman" w:eastAsia="Times New Roman" w:hAnsi="Times New Roman" w:cs="Times New Roman"/>
          <w:sz w:val="28"/>
          <w:szCs w:val="28"/>
        </w:rPr>
        <w:t>Схема 1.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31"/>
        <w:gridCol w:w="4814"/>
      </w:tblGrid>
      <w:tr w:rsidR="00592E29" w:rsidRPr="00592E29" w14:paraId="1D704EA3" w14:textId="77777777" w:rsidTr="002D7617">
        <w:tc>
          <w:tcPr>
            <w:tcW w:w="9345" w:type="dxa"/>
            <w:gridSpan w:val="2"/>
          </w:tcPr>
          <w:p w14:paraId="30F9EEFB" w14:textId="77777777" w:rsidR="00592E29" w:rsidRPr="00592E29" w:rsidRDefault="00592E29" w:rsidP="00592E29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t>Овладение основами кружевоплетения</w:t>
            </w:r>
          </w:p>
          <w:p w14:paraId="7F51F3B0" w14:textId="726CD4E5" w:rsidR="00592E29" w:rsidRPr="00592E29" w:rsidRDefault="00592E29" w:rsidP="00592E29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Calibri" w:eastAsia="Times New Roman" w:hAnsi="Calibri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299" distR="114299" simplePos="0" relativeHeight="251661312" behindDoc="0" locked="0" layoutInCell="1" allowOverlap="1" wp14:anchorId="62F5618C" wp14:editId="165FC09C">
                      <wp:simplePos x="0" y="0"/>
                      <wp:positionH relativeFrom="column">
                        <wp:posOffset>2778124</wp:posOffset>
                      </wp:positionH>
                      <wp:positionV relativeFrom="paragraph">
                        <wp:posOffset>252730</wp:posOffset>
                      </wp:positionV>
                      <wp:extent cx="0" cy="562610"/>
                      <wp:effectExtent l="76200" t="0" r="57150" b="66040"/>
                      <wp:wrapNone/>
                      <wp:docPr id="7" name="Прямая со стрелкой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0" cy="56261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1B97EC7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7" o:spid="_x0000_s1026" type="#_x0000_t32" style="position:absolute;margin-left:218.75pt;margin-top:19.9pt;width:0;height:44.3pt;z-index:25166131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" strokecolor="windowText" strokeweight="1.5pt">
                      <v:stroke endarrow="block" joinstyle="miter"/>
                      <o:lock v:ext="edit" shapetype="f"/>
                    </v:shape>
                  </w:pict>
                </mc:Fallback>
              </mc:AlternateContent>
            </w: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t>Предметные результаты</w:t>
            </w:r>
          </w:p>
          <w:p w14:paraId="05FEA558" w14:textId="77777777" w:rsidR="00592E29" w:rsidRPr="00592E29" w:rsidRDefault="00592E29" w:rsidP="00592E29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1519E4EF" w14:textId="77777777" w:rsidR="00592E29" w:rsidRPr="00592E29" w:rsidRDefault="00592E29" w:rsidP="00592E29">
            <w:pPr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592E29" w:rsidRPr="00592E29" w14:paraId="6DA6D9F5" w14:textId="77777777" w:rsidTr="002D7617">
        <w:tc>
          <w:tcPr>
            <w:tcW w:w="9345" w:type="dxa"/>
            <w:gridSpan w:val="2"/>
          </w:tcPr>
          <w:p w14:paraId="78858453" w14:textId="77777777" w:rsidR="00592E29" w:rsidRPr="00592E29" w:rsidRDefault="00592E29" w:rsidP="00592E29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t>Дизайнерская проектная деятельность</w:t>
            </w:r>
          </w:p>
          <w:p w14:paraId="35325E70" w14:textId="1AD5F8D5" w:rsidR="00592E29" w:rsidRPr="00592E29" w:rsidRDefault="00592E29" w:rsidP="00592E29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92E29">
              <w:rPr>
                <w:rFonts w:ascii="Calibri" w:eastAsia="Times New Roman" w:hAnsi="Calibri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7AAC2A1F" wp14:editId="72073DAD">
                      <wp:simplePos x="0" y="0"/>
                      <wp:positionH relativeFrom="column">
                        <wp:posOffset>3159125</wp:posOffset>
                      </wp:positionH>
                      <wp:positionV relativeFrom="paragraph">
                        <wp:posOffset>47625</wp:posOffset>
                      </wp:positionV>
                      <wp:extent cx="615315" cy="509905"/>
                      <wp:effectExtent l="0" t="0" r="70485" b="61595"/>
                      <wp:wrapNone/>
                      <wp:docPr id="6" name="Прямая со стрелкой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15315" cy="50990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5C0765" id="Прямая со стрелкой 6" o:spid="_x0000_s1026" type="#_x0000_t32" style="position:absolute;margin-left:248.75pt;margin-top:3.75pt;width:48.45pt;height:40.1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" strokecolor="windowText" strokeweight="1.5pt">
                      <v:stroke endarrow="block" joinstyle="miter"/>
                      <o:lock v:ext="edit" shapetype="f"/>
                    </v:shape>
                  </w:pict>
                </mc:Fallback>
              </mc:AlternateContent>
            </w:r>
            <w:r w:rsidRPr="00592E29">
              <w:rPr>
                <w:rFonts w:ascii="Calibri" w:eastAsia="Times New Roman" w:hAnsi="Calibri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39D8E78A" wp14:editId="3F828706">
                      <wp:simplePos x="0" y="0"/>
                      <wp:positionH relativeFrom="column">
                        <wp:posOffset>1681480</wp:posOffset>
                      </wp:positionH>
                      <wp:positionV relativeFrom="paragraph">
                        <wp:posOffset>30480</wp:posOffset>
                      </wp:positionV>
                      <wp:extent cx="668020" cy="492125"/>
                      <wp:effectExtent l="38100" t="0" r="17780" b="60325"/>
                      <wp:wrapNone/>
                      <wp:docPr id="3" name="Прямая со стрелкой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 flipH="1">
                                <a:off x="0" y="0"/>
                                <a:ext cx="668020" cy="4921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DB4646" id="Прямая со стрелкой 3" o:spid="_x0000_s1026" type="#_x0000_t32" style="position:absolute;margin-left:132.4pt;margin-top:2.4pt;width:52.6pt;height:38.75pt;flip:x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" strokecolor="windowText" strokeweight="1.5pt">
                      <v:stroke endarrow="block" joinstyle="miter"/>
                      <o:lock v:ext="edit" shapetype="f"/>
                    </v:shape>
                  </w:pict>
                </mc:Fallback>
              </mc:AlternateContent>
            </w:r>
          </w:p>
          <w:p w14:paraId="685DB2F2" w14:textId="77777777" w:rsidR="00592E29" w:rsidRPr="00592E29" w:rsidRDefault="00592E29" w:rsidP="00592E29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592E29" w:rsidRPr="00592E29" w14:paraId="520196FF" w14:textId="77777777" w:rsidTr="002D7617">
        <w:tc>
          <w:tcPr>
            <w:tcW w:w="4531" w:type="dxa"/>
          </w:tcPr>
          <w:p w14:paraId="3504895C" w14:textId="12FBCEE3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Calibri" w:eastAsia="Times New Roman" w:hAnsi="Calibri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299" distR="114299" simplePos="0" relativeHeight="251662336" behindDoc="0" locked="0" layoutInCell="1" allowOverlap="1" wp14:anchorId="513771C6" wp14:editId="753BD232">
                      <wp:simplePos x="0" y="0"/>
                      <wp:positionH relativeFrom="column">
                        <wp:posOffset>1329689</wp:posOffset>
                      </wp:positionH>
                      <wp:positionV relativeFrom="paragraph">
                        <wp:posOffset>734060</wp:posOffset>
                      </wp:positionV>
                      <wp:extent cx="0" cy="562610"/>
                      <wp:effectExtent l="76200" t="0" r="57150" b="66040"/>
                      <wp:wrapNone/>
                      <wp:docPr id="4" name="Прямая со стрелкой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0" cy="56261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17A10B" id="Прямая со стрелкой 4" o:spid="_x0000_s1026" type="#_x0000_t32" style="position:absolute;margin-left:104.7pt;margin-top:57.8pt;width:0;height:44.3pt;z-index:25166233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" strokecolor="windowText" strokeweight="1.5pt">
                      <v:stroke endarrow="block" joinstyle="miter"/>
                      <o:lock v:ext="edit" shapetype="f"/>
                    </v:shape>
                  </w:pict>
                </mc:Fallback>
              </mc:AlternateContent>
            </w: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t>Приобщение к системе национальных культурных ценностей</w:t>
            </w:r>
          </w:p>
        </w:tc>
        <w:tc>
          <w:tcPr>
            <w:tcW w:w="4814" w:type="dxa"/>
          </w:tcPr>
          <w:p w14:paraId="0A1663EB" w14:textId="77777777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t>Формирование дизайнерского и проектно-технологического мышления</w:t>
            </w:r>
          </w:p>
          <w:p w14:paraId="1803EB84" w14:textId="53F56EA2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Calibri" w:eastAsia="Times New Roman" w:hAnsi="Calibri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299" distR="114299" simplePos="0" relativeHeight="251663360" behindDoc="0" locked="0" layoutInCell="1" allowOverlap="1" wp14:anchorId="57148E32" wp14:editId="0913B438">
                      <wp:simplePos x="0" y="0"/>
                      <wp:positionH relativeFrom="column">
                        <wp:posOffset>1471929</wp:posOffset>
                      </wp:positionH>
                      <wp:positionV relativeFrom="paragraph">
                        <wp:posOffset>124460</wp:posOffset>
                      </wp:positionV>
                      <wp:extent cx="0" cy="562610"/>
                      <wp:effectExtent l="76200" t="0" r="57150" b="66040"/>
                      <wp:wrapNone/>
                      <wp:docPr id="5" name="Прямая со стрелкой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0" cy="56261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6FBC02" id="Прямая со стрелкой 5" o:spid="_x0000_s1026" type="#_x0000_t32" style="position:absolute;margin-left:115.9pt;margin-top:9.8pt;width:0;height:44.3pt;z-index:25166336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" strokecolor="windowText" strokeweight="1.5pt">
                      <v:stroke endarrow="block" joinstyle="miter"/>
                      <o:lock v:ext="edit" shapetype="f"/>
                    </v:shape>
                  </w:pict>
                </mc:Fallback>
              </mc:AlternateContent>
            </w:r>
          </w:p>
          <w:p w14:paraId="696EE2D2" w14:textId="77777777" w:rsidR="00592E29" w:rsidRPr="00592E29" w:rsidRDefault="00592E29" w:rsidP="00592E29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5E007126" w14:textId="77777777" w:rsidR="00592E29" w:rsidRPr="00592E29" w:rsidRDefault="00592E29" w:rsidP="00592E29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592E29" w:rsidRPr="00592E29" w14:paraId="72E63A5C" w14:textId="77777777" w:rsidTr="002D7617">
        <w:tc>
          <w:tcPr>
            <w:tcW w:w="4531" w:type="dxa"/>
          </w:tcPr>
          <w:p w14:paraId="220A8676" w14:textId="77777777" w:rsidR="00592E29" w:rsidRPr="00592E29" w:rsidRDefault="00592E29" w:rsidP="00592E29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t>Личностные результаты</w:t>
            </w:r>
          </w:p>
        </w:tc>
        <w:tc>
          <w:tcPr>
            <w:tcW w:w="4814" w:type="dxa"/>
          </w:tcPr>
          <w:p w14:paraId="08D51DD5" w14:textId="77777777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t>Метапредметные результаты</w:t>
            </w:r>
          </w:p>
        </w:tc>
      </w:tr>
    </w:tbl>
    <w:p w14:paraId="0559CE4A" w14:textId="77777777" w:rsidR="00592E29" w:rsidRPr="00592E29" w:rsidRDefault="00592E29" w:rsidP="00592E29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5A446F9" w14:textId="5C2AFE57" w:rsidR="005E461D" w:rsidRPr="00544B11" w:rsidRDefault="00592E29" w:rsidP="005E461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92E29">
        <w:rPr>
          <w:rFonts w:ascii="Times New Roman" w:eastAsia="Times New Roman" w:hAnsi="Times New Roman" w:cs="Times New Roman"/>
          <w:sz w:val="28"/>
          <w:szCs w:val="28"/>
        </w:rPr>
        <w:t>Современное кружевоплетение как вид декоративно-прикладного искусства сохраняет и развивает традиции прошлого. Понятие наследия, традиции в обучении художественному ремеслу имеет большое значение. Наиболее ценным всегда считался тот продукт, который содержал в себе не только индивидуальное творчество, но и наследованный опыт предшествующих поколений, который был усвоен в процессе практической работы.</w:t>
      </w:r>
      <w:r w:rsidRPr="00592E29">
        <w:rPr>
          <w:rFonts w:ascii="Calibri" w:eastAsia="Times New Roman" w:hAnsi="Calibri" w:cs="Times New Roman"/>
        </w:rPr>
        <w:t xml:space="preserve"> </w:t>
      </w:r>
      <w:r w:rsidRPr="00592E29">
        <w:rPr>
          <w:rFonts w:ascii="Times New Roman" w:eastAsia="Times New Roman" w:hAnsi="Times New Roman" w:cs="Times New Roman"/>
          <w:sz w:val="28"/>
          <w:szCs w:val="28"/>
        </w:rPr>
        <w:t xml:space="preserve"> Поэтому через приобщение к системе национальных культурных ценностей у учащихся формируются такие личностные результаты, как развитие эстетического </w:t>
      </w:r>
      <w:r w:rsidRPr="00592E29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сознания через освоение художественного наследия народов России и мира, формирование основ гражданской идентичности, интерес и понимание значимости национального культурного наследия. </w:t>
      </w:r>
      <w:r w:rsidRPr="00544B11">
        <w:rPr>
          <w:rFonts w:ascii="Times New Roman" w:eastAsia="Times New Roman" w:hAnsi="Times New Roman" w:cs="Times New Roman"/>
          <w:sz w:val="28"/>
          <w:szCs w:val="28"/>
        </w:rPr>
        <w:t xml:space="preserve">Этому способствуют следующие темы: </w:t>
      </w:r>
      <w:r w:rsidR="009C7531" w:rsidRPr="00544B11">
        <w:rPr>
          <w:rFonts w:ascii="Times New Roman" w:eastAsia="Times New Roman" w:hAnsi="Times New Roman" w:cs="Times New Roman"/>
          <w:sz w:val="28"/>
          <w:szCs w:val="28"/>
        </w:rPr>
        <w:t xml:space="preserve">«Кружева в живописи русских художников», </w:t>
      </w:r>
      <w:r w:rsidR="00B5635C" w:rsidRPr="00544B11">
        <w:rPr>
          <w:rFonts w:ascii="Times New Roman" w:eastAsia="Times New Roman" w:hAnsi="Times New Roman" w:cs="Times New Roman"/>
          <w:sz w:val="28"/>
          <w:szCs w:val="28"/>
        </w:rPr>
        <w:t>«Кружевоплетение Боровского уезда Калужской губернии»</w:t>
      </w:r>
      <w:r w:rsidR="009C7531" w:rsidRPr="00544B1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B5635C" w:rsidRPr="00544B11">
        <w:rPr>
          <w:rFonts w:ascii="Times New Roman" w:eastAsia="Times New Roman" w:hAnsi="Times New Roman" w:cs="Times New Roman"/>
          <w:sz w:val="28"/>
          <w:szCs w:val="28"/>
        </w:rPr>
        <w:t xml:space="preserve">«Кружево в истории русского народного костюма», </w:t>
      </w:r>
      <w:r w:rsidR="009C7531" w:rsidRPr="00544B11">
        <w:rPr>
          <w:rFonts w:ascii="Times New Roman" w:eastAsia="Times New Roman" w:hAnsi="Times New Roman" w:cs="Times New Roman"/>
          <w:sz w:val="28"/>
          <w:szCs w:val="28"/>
        </w:rPr>
        <w:t>«Русские природные мотивы в графике кружевных узоров»</w:t>
      </w:r>
      <w:r w:rsidR="00544B11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2FF45CD5" w14:textId="77777777" w:rsidR="00592E29" w:rsidRPr="00592E29" w:rsidRDefault="00592E29" w:rsidP="00592E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92E29">
        <w:rPr>
          <w:rFonts w:ascii="Times New Roman" w:eastAsia="Times New Roman" w:hAnsi="Times New Roman" w:cs="Times New Roman"/>
          <w:sz w:val="28"/>
          <w:szCs w:val="28"/>
        </w:rPr>
        <w:t xml:space="preserve">Предметные результаты по кружевоплетению отражают опыт юных кружевниц в прикладной деятельности: ознакомление с художественной культурой, историей кружевоплетения в России и за рубежом; овладение профессиональной терминологией, навыками работы со схемами и техническими рисунками, основными приёмами кружевоплетения и техниками выполнения сцепного кружева и мерного кружева. </w:t>
      </w:r>
    </w:p>
    <w:p w14:paraId="4C9A2B86" w14:textId="77777777" w:rsidR="00592E29" w:rsidRDefault="00592E29" w:rsidP="00592E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92E29">
        <w:rPr>
          <w:rFonts w:ascii="Times New Roman" w:eastAsia="Times New Roman" w:hAnsi="Times New Roman" w:cs="Times New Roman"/>
          <w:sz w:val="28"/>
          <w:szCs w:val="28"/>
        </w:rPr>
        <w:t xml:space="preserve">Овладение основами кружевоплетения способствует преобразованию творческой идеи в готовый продукт в рамках проектной деятельности, в процессе которой формируется у учащихся проектно-технологическое мышление. Схема проектно-технологического мышления: потребность – цель – способ – результат. Учащиеся включены в активный познавательный процесс, самостоятельно формулируют учебную проблему, осуществляют сбор необходимой информации, планируют возможные варианты решения проблемы, делают выводы, анализируют свою деятельность, формируя «по кирпичикам» новые знания и приобретая новый учебный жизненный опыт. </w:t>
      </w:r>
      <w:r w:rsidRPr="00E92300">
        <w:rPr>
          <w:rFonts w:ascii="Times New Roman" w:eastAsia="Times New Roman" w:hAnsi="Times New Roman" w:cs="Times New Roman"/>
          <w:sz w:val="28"/>
          <w:szCs w:val="28"/>
        </w:rPr>
        <w:t>Результатами проектной деятельности в конечном итоге являются не только сами готовые продукты, предметные результаты, но и личностные и метапредметные достижения,</w:t>
      </w:r>
      <w:r w:rsidRPr="00592E29">
        <w:rPr>
          <w:rFonts w:ascii="Times New Roman" w:eastAsia="Times New Roman" w:hAnsi="Times New Roman" w:cs="Times New Roman"/>
          <w:sz w:val="28"/>
          <w:szCs w:val="28"/>
        </w:rPr>
        <w:t xml:space="preserve"> включающие освоенные обучающимися универсальные учебные действия.</w:t>
      </w:r>
    </w:p>
    <w:p w14:paraId="2BDB4F98" w14:textId="77777777" w:rsidR="00712A2B" w:rsidRDefault="00712A2B" w:rsidP="00592E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7894B5E" w14:textId="77777777" w:rsidR="00712A2B" w:rsidRDefault="00712A2B" w:rsidP="00592E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91D2420" w14:textId="77777777" w:rsidR="00712A2B" w:rsidRPr="00592E29" w:rsidRDefault="00712A2B" w:rsidP="00592E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1848CD8" w14:textId="77777777" w:rsidR="00592E29" w:rsidRPr="00592E29" w:rsidRDefault="00592E29" w:rsidP="00592E29">
      <w:pPr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E92300">
        <w:rPr>
          <w:rFonts w:ascii="Times New Roman" w:eastAsia="Times New Roman" w:hAnsi="Times New Roman" w:cs="Times New Roman"/>
          <w:sz w:val="28"/>
          <w:szCs w:val="28"/>
        </w:rPr>
        <w:t>Таблица 1.</w:t>
      </w:r>
    </w:p>
    <w:p w14:paraId="651C1A26" w14:textId="77777777" w:rsidR="00592E29" w:rsidRPr="00592E29" w:rsidRDefault="00592E29" w:rsidP="00592E29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592E29">
        <w:rPr>
          <w:rFonts w:ascii="Times New Roman" w:eastAsia="Times New Roman" w:hAnsi="Times New Roman" w:cs="Times New Roman"/>
          <w:sz w:val="28"/>
          <w:szCs w:val="28"/>
        </w:rPr>
        <w:t>Проектная деятельность и формируемые УУД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976"/>
        <w:gridCol w:w="6061"/>
      </w:tblGrid>
      <w:tr w:rsidR="00592E29" w:rsidRPr="00592E29" w14:paraId="31F4C8F6" w14:textId="77777777" w:rsidTr="002D7617">
        <w:tc>
          <w:tcPr>
            <w:tcW w:w="3510" w:type="dxa"/>
            <w:gridSpan w:val="2"/>
          </w:tcPr>
          <w:p w14:paraId="0224224A" w14:textId="77777777" w:rsidR="00592E29" w:rsidRPr="00592E29" w:rsidRDefault="00592E29" w:rsidP="00592E29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Этапы </w:t>
            </w:r>
          </w:p>
        </w:tc>
        <w:tc>
          <w:tcPr>
            <w:tcW w:w="6061" w:type="dxa"/>
          </w:tcPr>
          <w:p w14:paraId="3F441560" w14:textId="77777777" w:rsidR="00592E29" w:rsidRPr="00592E29" w:rsidRDefault="00592E29" w:rsidP="00592E29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Универсальные учебные действия</w:t>
            </w:r>
          </w:p>
        </w:tc>
      </w:tr>
      <w:tr w:rsidR="00592E29" w:rsidRPr="00592E29" w14:paraId="714D1723" w14:textId="77777777" w:rsidTr="002D7617">
        <w:trPr>
          <w:trHeight w:val="853"/>
        </w:trPr>
        <w:tc>
          <w:tcPr>
            <w:tcW w:w="534" w:type="dxa"/>
            <w:vMerge w:val="restart"/>
            <w:textDirection w:val="btLr"/>
          </w:tcPr>
          <w:p w14:paraId="16CE61FB" w14:textId="77777777" w:rsidR="00592E29" w:rsidRPr="00592E29" w:rsidRDefault="00592E29" w:rsidP="00592E29">
            <w:pPr>
              <w:spacing w:after="0" w:line="36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Проектирование</w:t>
            </w:r>
          </w:p>
        </w:tc>
        <w:tc>
          <w:tcPr>
            <w:tcW w:w="2976" w:type="dxa"/>
          </w:tcPr>
          <w:p w14:paraId="0691A125" w14:textId="77777777" w:rsidR="00592E29" w:rsidRPr="00592E29" w:rsidRDefault="00592E29" w:rsidP="00592E29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t>Актуализация</w:t>
            </w:r>
          </w:p>
        </w:tc>
        <w:tc>
          <w:tcPr>
            <w:tcW w:w="6061" w:type="dxa"/>
          </w:tcPr>
          <w:p w14:paraId="1BDFBC72" w14:textId="77777777" w:rsidR="00592E29" w:rsidRPr="00E92300" w:rsidRDefault="00592E29" w:rsidP="00592E2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92300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</w:rPr>
              <w:t>Регулятивные:</w:t>
            </w:r>
            <w:r w:rsidRPr="00E92300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рефлексия и оценка предшествующей деятельности; анализ ситуации.</w:t>
            </w:r>
          </w:p>
        </w:tc>
      </w:tr>
      <w:tr w:rsidR="00592E29" w:rsidRPr="00592E29" w14:paraId="590355E8" w14:textId="77777777" w:rsidTr="002D7617">
        <w:tc>
          <w:tcPr>
            <w:tcW w:w="534" w:type="dxa"/>
            <w:vMerge/>
          </w:tcPr>
          <w:p w14:paraId="357D7C9F" w14:textId="77777777" w:rsidR="00592E29" w:rsidRPr="00592E29" w:rsidRDefault="00592E29" w:rsidP="00592E29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976" w:type="dxa"/>
          </w:tcPr>
          <w:p w14:paraId="2A22B09C" w14:textId="77777777" w:rsidR="00592E29" w:rsidRPr="00592E29" w:rsidRDefault="00592E29" w:rsidP="00592E29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t>Проблематизация</w:t>
            </w:r>
          </w:p>
        </w:tc>
        <w:tc>
          <w:tcPr>
            <w:tcW w:w="6061" w:type="dxa"/>
          </w:tcPr>
          <w:p w14:paraId="0FDE2A24" w14:textId="77777777" w:rsidR="00592E29" w:rsidRPr="00E92300" w:rsidRDefault="00592E29" w:rsidP="00592E2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92300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</w:rPr>
              <w:t>Познавательные, регулятивные</w:t>
            </w:r>
            <w:r w:rsidRPr="00E92300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: определение потребности в преодолении противоречия между «знанием» и «незнанием», «умением» и «неумением». Выявление, определение и формулировка проблемы проекта и причин, приводящих к появлению проблемы. </w:t>
            </w:r>
          </w:p>
        </w:tc>
      </w:tr>
      <w:tr w:rsidR="00592E29" w:rsidRPr="00592E29" w14:paraId="734F159E" w14:textId="77777777" w:rsidTr="002D7617">
        <w:trPr>
          <w:trHeight w:val="625"/>
        </w:trPr>
        <w:tc>
          <w:tcPr>
            <w:tcW w:w="534" w:type="dxa"/>
            <w:vMerge/>
          </w:tcPr>
          <w:p w14:paraId="70039346" w14:textId="77777777" w:rsidR="00592E29" w:rsidRPr="00592E29" w:rsidRDefault="00592E29" w:rsidP="00592E29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976" w:type="dxa"/>
          </w:tcPr>
          <w:p w14:paraId="5435D725" w14:textId="77777777" w:rsidR="00592E29" w:rsidRPr="00592E29" w:rsidRDefault="00592E29" w:rsidP="00592E29">
            <w:pPr>
              <w:tabs>
                <w:tab w:val="left" w:pos="669"/>
              </w:tabs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t>Целеполагание</w:t>
            </w:r>
          </w:p>
        </w:tc>
        <w:tc>
          <w:tcPr>
            <w:tcW w:w="6061" w:type="dxa"/>
            <w:vMerge w:val="restart"/>
          </w:tcPr>
          <w:p w14:paraId="308B83E1" w14:textId="77777777" w:rsidR="00592E29" w:rsidRPr="00E92300" w:rsidRDefault="00592E29" w:rsidP="00592E2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92300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</w:rPr>
              <w:t>Регулятивные:</w:t>
            </w:r>
            <w:r w:rsidRPr="00E92300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определение и формулировка цели и задач проекта как направления и способов решения проблемы. Планирование деятельности.</w:t>
            </w:r>
          </w:p>
        </w:tc>
      </w:tr>
      <w:tr w:rsidR="00592E29" w:rsidRPr="00592E29" w14:paraId="3B198D10" w14:textId="77777777" w:rsidTr="002D7617">
        <w:tc>
          <w:tcPr>
            <w:tcW w:w="534" w:type="dxa"/>
            <w:vMerge/>
          </w:tcPr>
          <w:p w14:paraId="3BFD4828" w14:textId="77777777" w:rsidR="00592E29" w:rsidRPr="00592E29" w:rsidRDefault="00592E29" w:rsidP="00592E29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976" w:type="dxa"/>
          </w:tcPr>
          <w:p w14:paraId="7EC606D0" w14:textId="77777777" w:rsidR="00592E29" w:rsidRPr="00592E29" w:rsidRDefault="00592E29" w:rsidP="00592E29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t>Планирование</w:t>
            </w:r>
          </w:p>
        </w:tc>
        <w:tc>
          <w:tcPr>
            <w:tcW w:w="6061" w:type="dxa"/>
            <w:vMerge/>
          </w:tcPr>
          <w:p w14:paraId="0E004311" w14:textId="77777777" w:rsidR="00592E29" w:rsidRPr="00592E29" w:rsidRDefault="00592E29" w:rsidP="00592E29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592E29" w:rsidRPr="00592E29" w14:paraId="0A1D5ACA" w14:textId="77777777" w:rsidTr="002D7617">
        <w:tc>
          <w:tcPr>
            <w:tcW w:w="534" w:type="dxa"/>
            <w:vMerge/>
          </w:tcPr>
          <w:p w14:paraId="5E4566E4" w14:textId="77777777" w:rsidR="00592E29" w:rsidRPr="00592E29" w:rsidRDefault="00592E29" w:rsidP="00592E29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976" w:type="dxa"/>
          </w:tcPr>
          <w:p w14:paraId="27892EFE" w14:textId="77777777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t>Концептуализация</w:t>
            </w:r>
          </w:p>
          <w:p w14:paraId="54DC8AE8" w14:textId="77777777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t>Моделирование</w:t>
            </w:r>
          </w:p>
        </w:tc>
        <w:tc>
          <w:tcPr>
            <w:tcW w:w="6061" w:type="dxa"/>
          </w:tcPr>
          <w:p w14:paraId="2BC9CECF" w14:textId="77777777" w:rsidR="00592E29" w:rsidRPr="00E92300" w:rsidRDefault="00592E29" w:rsidP="00592E2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92300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</w:rPr>
              <w:t>Познавательные</w:t>
            </w:r>
            <w:r w:rsidRPr="00E92300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логические операции аналитико-синтетические действия по разработке характеристик проектного результата/продукта, создание модели объекта проектирования, критериев его оценки. </w:t>
            </w:r>
          </w:p>
          <w:p w14:paraId="780F9D95" w14:textId="77777777" w:rsidR="00592E29" w:rsidRPr="00E92300" w:rsidRDefault="00592E29" w:rsidP="00592E2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92300">
              <w:rPr>
                <w:rFonts w:ascii="Times New Roman" w:eastAsia="Times New Roman" w:hAnsi="Times New Roman" w:cs="Times New Roman"/>
                <w:sz w:val="28"/>
                <w:szCs w:val="28"/>
              </w:rPr>
              <w:t>Поиск и анализ информации.</w:t>
            </w:r>
          </w:p>
        </w:tc>
      </w:tr>
      <w:tr w:rsidR="00592E29" w:rsidRPr="00592E29" w14:paraId="38E7BD3F" w14:textId="77777777" w:rsidTr="002D7617">
        <w:tc>
          <w:tcPr>
            <w:tcW w:w="3510" w:type="dxa"/>
            <w:gridSpan w:val="2"/>
          </w:tcPr>
          <w:p w14:paraId="23309C06" w14:textId="77777777" w:rsidR="00592E29" w:rsidRPr="00592E29" w:rsidRDefault="00592E29" w:rsidP="00592E2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4"/>
                <w:szCs w:val="24"/>
              </w:rPr>
            </w:pPr>
          </w:p>
          <w:p w14:paraId="1ADE6534" w14:textId="77777777" w:rsidR="00592E29" w:rsidRPr="00592E29" w:rsidRDefault="00592E29" w:rsidP="00592E29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Реализация</w:t>
            </w:r>
          </w:p>
        </w:tc>
        <w:tc>
          <w:tcPr>
            <w:tcW w:w="6061" w:type="dxa"/>
          </w:tcPr>
          <w:p w14:paraId="60DD3941" w14:textId="77777777" w:rsidR="00592E29" w:rsidRPr="00E92300" w:rsidRDefault="00592E29" w:rsidP="00592E2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92300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</w:rPr>
              <w:t>Вся совокупность метапредметных УУД:</w:t>
            </w:r>
            <w:r w:rsidRPr="00E92300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создание, получение проектного результата/продукта, корректировка, саморегуляция деятельности.</w:t>
            </w:r>
          </w:p>
          <w:p w14:paraId="21EA69C0" w14:textId="77777777" w:rsidR="00592E29" w:rsidRPr="00E92300" w:rsidRDefault="00592E29" w:rsidP="00592E2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92300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</w:rPr>
              <w:t>Личностные:</w:t>
            </w:r>
            <w:r w:rsidRPr="00E92300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волевая саморегуляция, воображение, ценностное отношение к труду, гражданское становление и др.</w:t>
            </w:r>
          </w:p>
        </w:tc>
      </w:tr>
      <w:tr w:rsidR="00592E29" w:rsidRPr="00592E29" w14:paraId="52721CD0" w14:textId="77777777" w:rsidTr="002D7617">
        <w:trPr>
          <w:trHeight w:val="1064"/>
        </w:trPr>
        <w:tc>
          <w:tcPr>
            <w:tcW w:w="3510" w:type="dxa"/>
            <w:gridSpan w:val="2"/>
          </w:tcPr>
          <w:p w14:paraId="2D53F334" w14:textId="77777777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Презентация проекта</w:t>
            </w:r>
          </w:p>
          <w:p w14:paraId="08A5D927" w14:textId="77777777" w:rsidR="00592E29" w:rsidRPr="00592E29" w:rsidRDefault="00592E29" w:rsidP="00592E2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color w:val="000000"/>
                <w:sz w:val="24"/>
                <w:szCs w:val="24"/>
              </w:rPr>
            </w:pPr>
          </w:p>
        </w:tc>
        <w:tc>
          <w:tcPr>
            <w:tcW w:w="6061" w:type="dxa"/>
          </w:tcPr>
          <w:p w14:paraId="5D8856AD" w14:textId="77777777" w:rsidR="00592E29" w:rsidRPr="00E92300" w:rsidRDefault="00592E29" w:rsidP="00592E2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92300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</w:rPr>
              <w:t>Коммуникативные</w:t>
            </w:r>
            <w:r w:rsidRPr="00E92300">
              <w:rPr>
                <w:rFonts w:ascii="Times New Roman" w:eastAsia="Times New Roman" w:hAnsi="Times New Roman" w:cs="Times New Roman"/>
                <w:sz w:val="28"/>
                <w:szCs w:val="28"/>
              </w:rPr>
              <w:t>: представление и защита полученного проектного продукта и способов его получения, обоснование принятых решений.</w:t>
            </w:r>
          </w:p>
        </w:tc>
      </w:tr>
      <w:tr w:rsidR="00592E29" w:rsidRPr="00592E29" w14:paraId="139EB713" w14:textId="77777777" w:rsidTr="002D7617">
        <w:trPr>
          <w:trHeight w:val="1942"/>
        </w:trPr>
        <w:tc>
          <w:tcPr>
            <w:tcW w:w="3510" w:type="dxa"/>
            <w:gridSpan w:val="2"/>
          </w:tcPr>
          <w:p w14:paraId="7EC83BF7" w14:textId="77777777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Оценка, рефлексия </w:t>
            </w:r>
          </w:p>
        </w:tc>
        <w:tc>
          <w:tcPr>
            <w:tcW w:w="6061" w:type="dxa"/>
          </w:tcPr>
          <w:p w14:paraId="62B15BDA" w14:textId="77777777" w:rsidR="00592E29" w:rsidRPr="00E92300" w:rsidRDefault="00592E29" w:rsidP="00592E2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92300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</w:rPr>
              <w:t>Регулятивные, личностные:</w:t>
            </w:r>
            <w:r w:rsidRPr="00E92300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оценка качества проектного результата по разработанным критериям.</w:t>
            </w:r>
          </w:p>
          <w:p w14:paraId="491DB467" w14:textId="77777777" w:rsidR="00592E29" w:rsidRPr="00E92300" w:rsidRDefault="00592E29" w:rsidP="00592E2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92300">
              <w:rPr>
                <w:rFonts w:ascii="Times New Roman" w:eastAsia="Times New Roman" w:hAnsi="Times New Roman" w:cs="Times New Roman"/>
                <w:sz w:val="28"/>
                <w:szCs w:val="28"/>
              </w:rPr>
              <w:t>Оценка проектных действий, рефлексия деятельности, корректировка полученного результата.</w:t>
            </w:r>
          </w:p>
        </w:tc>
      </w:tr>
    </w:tbl>
    <w:p w14:paraId="4AE21DB5" w14:textId="77777777" w:rsidR="00592E29" w:rsidRPr="00592E29" w:rsidRDefault="00592E29" w:rsidP="00592E29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F9A7F5F" w14:textId="77777777" w:rsidR="00592E29" w:rsidRPr="00592E29" w:rsidRDefault="00592E29" w:rsidP="00592E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92E29">
        <w:rPr>
          <w:rFonts w:ascii="Times New Roman" w:eastAsia="Times New Roman" w:hAnsi="Times New Roman" w:cs="Times New Roman"/>
          <w:sz w:val="28"/>
          <w:szCs w:val="28"/>
        </w:rPr>
        <w:t xml:space="preserve">В процессе создания творческого проекта по плетению кружев на коклюшках уделяется большое внимание формированию следующих УУД, </w:t>
      </w:r>
      <w:r w:rsidRPr="002261FB">
        <w:rPr>
          <w:rFonts w:ascii="Times New Roman" w:eastAsia="Times New Roman" w:hAnsi="Times New Roman" w:cs="Times New Roman"/>
          <w:sz w:val="28"/>
          <w:szCs w:val="28"/>
        </w:rPr>
        <w:t>представленных в таблице 2.</w:t>
      </w:r>
    </w:p>
    <w:p w14:paraId="45153874" w14:textId="77777777" w:rsidR="00592E29" w:rsidRPr="00592E29" w:rsidRDefault="00592E29" w:rsidP="00592E29">
      <w:pPr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2261FB">
        <w:rPr>
          <w:rFonts w:ascii="Times New Roman" w:eastAsia="Times New Roman" w:hAnsi="Times New Roman" w:cs="Times New Roman"/>
          <w:sz w:val="28"/>
          <w:szCs w:val="28"/>
        </w:rPr>
        <w:t>Таблица 2.</w:t>
      </w:r>
    </w:p>
    <w:tbl>
      <w:tblPr>
        <w:tblW w:w="10206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02"/>
        <w:gridCol w:w="4111"/>
        <w:gridCol w:w="2693"/>
      </w:tblGrid>
      <w:tr w:rsidR="00592E29" w:rsidRPr="00592E29" w14:paraId="09713EC0" w14:textId="77777777" w:rsidTr="002D7617">
        <w:tc>
          <w:tcPr>
            <w:tcW w:w="3402" w:type="dxa"/>
          </w:tcPr>
          <w:p w14:paraId="5A2384EB" w14:textId="77777777" w:rsidR="00592E29" w:rsidRPr="00592E29" w:rsidRDefault="00592E29" w:rsidP="00592E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Регулятивные УУД</w:t>
            </w:r>
          </w:p>
        </w:tc>
        <w:tc>
          <w:tcPr>
            <w:tcW w:w="4111" w:type="dxa"/>
          </w:tcPr>
          <w:p w14:paraId="1FAF0FDA" w14:textId="77777777" w:rsidR="00592E29" w:rsidRPr="00592E29" w:rsidRDefault="00592E29" w:rsidP="00592E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Познавательные УУД</w:t>
            </w:r>
          </w:p>
        </w:tc>
        <w:tc>
          <w:tcPr>
            <w:tcW w:w="2693" w:type="dxa"/>
          </w:tcPr>
          <w:p w14:paraId="19FFE7ED" w14:textId="77777777" w:rsidR="00592E29" w:rsidRPr="00592E29" w:rsidRDefault="00592E29" w:rsidP="00592E2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Коммуникативные УУД</w:t>
            </w:r>
          </w:p>
        </w:tc>
      </w:tr>
      <w:tr w:rsidR="00592E29" w:rsidRPr="00592E29" w14:paraId="1BB73B5E" w14:textId="77777777" w:rsidTr="002D7617">
        <w:tc>
          <w:tcPr>
            <w:tcW w:w="3402" w:type="dxa"/>
          </w:tcPr>
          <w:p w14:paraId="58810272" w14:textId="77777777" w:rsidR="00592E29" w:rsidRPr="00592E29" w:rsidRDefault="00592E29" w:rsidP="00592E2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удерживать цель деятельности до получения ее результата;</w:t>
            </w:r>
          </w:p>
          <w:p w14:paraId="6847C02E" w14:textId="77777777" w:rsidR="00592E29" w:rsidRPr="00592E29" w:rsidRDefault="00592E29" w:rsidP="00592E2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14:paraId="23A48CB7" w14:textId="77777777" w:rsidR="00592E29" w:rsidRPr="00592E29" w:rsidRDefault="00592E29" w:rsidP="00592E2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самостоятельно планировать (прогнозировать) пути достижения целей;</w:t>
            </w:r>
          </w:p>
          <w:p w14:paraId="7AB70073" w14:textId="77777777" w:rsidR="00592E29" w:rsidRPr="00592E29" w:rsidRDefault="00592E29" w:rsidP="00592E2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9992FEA" w14:textId="77777777" w:rsidR="00592E29" w:rsidRPr="00592E29" w:rsidRDefault="00592E29" w:rsidP="00592E2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соотносить свои действия с планируемыми результатами;</w:t>
            </w:r>
          </w:p>
          <w:p w14:paraId="64D012D3" w14:textId="77777777" w:rsidR="00592E29" w:rsidRPr="00592E29" w:rsidRDefault="00592E29" w:rsidP="00592E2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1D6F1B4C" w14:textId="77777777" w:rsidR="00592E29" w:rsidRPr="00592E29" w:rsidRDefault="00592E29" w:rsidP="00592E2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- оценивать качество выполненного технического рисунка; </w:t>
            </w:r>
          </w:p>
          <w:p w14:paraId="4A76E2A3" w14:textId="77777777" w:rsidR="00592E29" w:rsidRPr="00592E29" w:rsidRDefault="00592E29" w:rsidP="00592E2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4DE1719D" w14:textId="77777777" w:rsidR="00592E29" w:rsidRPr="00592E29" w:rsidRDefault="00592E29" w:rsidP="00592E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оценивать соответствие выполненных образцов кружева техническому рисунку;</w:t>
            </w:r>
          </w:p>
          <w:p w14:paraId="5CD06B2D" w14:textId="77777777" w:rsidR="00592E29" w:rsidRPr="00592E29" w:rsidRDefault="00592E29" w:rsidP="00592E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42AC80B4" w14:textId="77777777" w:rsidR="00592E29" w:rsidRPr="00592E29" w:rsidRDefault="00592E29" w:rsidP="00592E2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- использовать алгоритм действий при плетении кружева; </w:t>
            </w:r>
          </w:p>
          <w:p w14:paraId="6ED24DAF" w14:textId="77777777" w:rsidR="00592E29" w:rsidRPr="00592E29" w:rsidRDefault="00592E29" w:rsidP="00592E2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14FB19AE" w14:textId="77777777" w:rsidR="00592E29" w:rsidRPr="00592E29" w:rsidRDefault="00592E29" w:rsidP="00592E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осуществлять контроль своей деятельности в процессе достижения результата;</w:t>
            </w:r>
          </w:p>
          <w:p w14:paraId="0014D94B" w14:textId="77777777" w:rsidR="00592E29" w:rsidRPr="00592E29" w:rsidRDefault="00592E29" w:rsidP="00592E2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3AE0C4C0" w14:textId="77777777" w:rsidR="00592E29" w:rsidRPr="00592E29" w:rsidRDefault="00592E29" w:rsidP="00592E2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2E29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 xml:space="preserve">- </w:t>
            </w:r>
            <w:r w:rsidRPr="00592E29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eastAsia="ru-RU"/>
              </w:rPr>
              <w:t xml:space="preserve">корректировать </w:t>
            </w: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деятельность: вносить изменения в процесс с</w:t>
            </w:r>
          </w:p>
          <w:p w14:paraId="5BE8BD8F" w14:textId="77777777" w:rsidR="00592E29" w:rsidRPr="00592E29" w:rsidRDefault="00592E29" w:rsidP="00592E2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учетом возникших трудностей и ошибок; намечать способы их устранения.</w:t>
            </w:r>
          </w:p>
          <w:p w14:paraId="0ABD0D31" w14:textId="77777777" w:rsidR="00592E29" w:rsidRPr="00592E29" w:rsidRDefault="00592E29" w:rsidP="00592E2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11AFB60B" w14:textId="77777777" w:rsidR="00592E29" w:rsidRPr="00592E29" w:rsidRDefault="00592E29" w:rsidP="00592E2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4111" w:type="dxa"/>
          </w:tcPr>
          <w:p w14:paraId="1CE7820A" w14:textId="77777777" w:rsidR="00592E29" w:rsidRPr="00592E29" w:rsidRDefault="00592E29" w:rsidP="00592E29">
            <w:pPr>
              <w:spacing w:after="0" w:line="240" w:lineRule="auto"/>
              <w:ind w:left="79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- осуществлять поиск, обработку, анализ информации по кружевоплетению на коклюшках;</w:t>
            </w:r>
          </w:p>
          <w:p w14:paraId="78747C64" w14:textId="77777777" w:rsidR="00592E29" w:rsidRPr="00592E29" w:rsidRDefault="00592E29" w:rsidP="00592E29">
            <w:pPr>
              <w:spacing w:after="0" w:line="240" w:lineRule="auto"/>
              <w:ind w:left="79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27D50277" w14:textId="77777777" w:rsidR="00592E29" w:rsidRPr="00592E29" w:rsidRDefault="00592E29" w:rsidP="00592E29">
            <w:pPr>
              <w:tabs>
                <w:tab w:val="left" w:pos="284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классифицировать виды кружева, профессиональные термины;</w:t>
            </w:r>
          </w:p>
          <w:p w14:paraId="31CC45B4" w14:textId="77777777" w:rsidR="00592E29" w:rsidRPr="00592E29" w:rsidRDefault="00592E29" w:rsidP="00592E2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049AE642" w14:textId="77777777" w:rsidR="00592E29" w:rsidRPr="00592E29" w:rsidRDefault="00592E29" w:rsidP="00592E29">
            <w:pPr>
              <w:spacing w:after="0" w:line="240" w:lineRule="auto"/>
              <w:ind w:left="79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проводить моделирование объекта проектирования и технологических процессов;</w:t>
            </w:r>
          </w:p>
          <w:p w14:paraId="4580199D" w14:textId="77777777" w:rsidR="00592E29" w:rsidRPr="00592E29" w:rsidRDefault="00592E29" w:rsidP="00592E2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E63793F" w14:textId="77777777" w:rsidR="00592E29" w:rsidRPr="00592E29" w:rsidRDefault="00592E29" w:rsidP="00592E29">
            <w:pPr>
              <w:spacing w:after="0" w:line="240" w:lineRule="auto"/>
              <w:ind w:left="79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использовать знаково-символические средства для создания моделей объектов;</w:t>
            </w:r>
          </w:p>
          <w:p w14:paraId="292F3E3B" w14:textId="77777777" w:rsidR="00592E29" w:rsidRPr="00592E29" w:rsidRDefault="00592E29" w:rsidP="00592E2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147316D5" w14:textId="77777777" w:rsidR="00592E29" w:rsidRPr="00592E29" w:rsidRDefault="00592E29" w:rsidP="00592E29">
            <w:pPr>
              <w:spacing w:after="0" w:line="240" w:lineRule="auto"/>
              <w:ind w:left="79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- осуществлять дизайн-анализ и дизайн-спецификацию кружевного изделия; </w:t>
            </w:r>
          </w:p>
          <w:p w14:paraId="1E3FA21A" w14:textId="77777777" w:rsidR="00592E29" w:rsidRPr="00592E29" w:rsidRDefault="00592E29" w:rsidP="00592E2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0A3A862E" w14:textId="77777777" w:rsidR="00592E29" w:rsidRPr="00592E29" w:rsidRDefault="00592E29" w:rsidP="00592E29">
            <w:pPr>
              <w:spacing w:after="0" w:line="240" w:lineRule="auto"/>
              <w:ind w:left="79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- составлять, читать и описывать технические рисунки кружева; </w:t>
            </w:r>
          </w:p>
          <w:p w14:paraId="023A582C" w14:textId="77777777" w:rsidR="00592E29" w:rsidRPr="00592E29" w:rsidRDefault="00592E29" w:rsidP="00592E2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13555213" w14:textId="77777777" w:rsidR="00592E29" w:rsidRPr="00592E29" w:rsidRDefault="00592E29" w:rsidP="00592E29">
            <w:pPr>
              <w:tabs>
                <w:tab w:val="left" w:pos="284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осуществлять</w:t>
            </w:r>
          </w:p>
          <w:p w14:paraId="4B3A5E53" w14:textId="77777777" w:rsidR="00592E29" w:rsidRPr="00592E29" w:rsidRDefault="00592E29" w:rsidP="00592E29">
            <w:pPr>
              <w:tabs>
                <w:tab w:val="left" w:pos="284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сравнительный анализ фоновых решеток;</w:t>
            </w:r>
          </w:p>
          <w:p w14:paraId="19416235" w14:textId="77777777" w:rsidR="00592E29" w:rsidRPr="00592E29" w:rsidRDefault="00592E29" w:rsidP="00592E29">
            <w:pPr>
              <w:tabs>
                <w:tab w:val="left" w:pos="284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7C614CBD" w14:textId="77777777" w:rsidR="00592E29" w:rsidRPr="00592E29" w:rsidRDefault="00592E29" w:rsidP="00592E29">
            <w:pPr>
              <w:tabs>
                <w:tab w:val="left" w:pos="284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анализировать качество готового кружевного изделия;</w:t>
            </w:r>
          </w:p>
          <w:p w14:paraId="3BC9E56C" w14:textId="77777777" w:rsidR="00592E29" w:rsidRPr="00592E29" w:rsidRDefault="00592E29" w:rsidP="00592E29">
            <w:pPr>
              <w:tabs>
                <w:tab w:val="left" w:pos="284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4B733654" w14:textId="77777777" w:rsidR="00592E29" w:rsidRPr="00592E29" w:rsidRDefault="00592E29" w:rsidP="00592E29">
            <w:pPr>
              <w:spacing w:after="0" w:line="240" w:lineRule="auto"/>
              <w:ind w:left="79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- осуществлять поиск новых решений возникшей технической или организационной проблемы;</w:t>
            </w:r>
          </w:p>
          <w:p w14:paraId="1DF8030B" w14:textId="77777777" w:rsidR="00592E29" w:rsidRPr="00592E29" w:rsidRDefault="00592E29" w:rsidP="00592E29">
            <w:pPr>
              <w:tabs>
                <w:tab w:val="left" w:pos="284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4E997E42" w14:textId="77777777" w:rsidR="00592E29" w:rsidRPr="00592E29" w:rsidRDefault="00592E29" w:rsidP="00592E29">
            <w:pPr>
              <w:tabs>
                <w:tab w:val="left" w:pos="284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t>- определять технические приемы и применять их для решения практических задач по изготовлению кружевных изделий.</w:t>
            </w:r>
          </w:p>
        </w:tc>
        <w:tc>
          <w:tcPr>
            <w:tcW w:w="2693" w:type="dxa"/>
          </w:tcPr>
          <w:p w14:paraId="718D8BD5" w14:textId="77777777" w:rsidR="00592E29" w:rsidRPr="00592E29" w:rsidRDefault="00592E29" w:rsidP="00592E29">
            <w:pPr>
              <w:tabs>
                <w:tab w:val="left" w:pos="98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- проявлять инициативу;</w:t>
            </w:r>
          </w:p>
          <w:p w14:paraId="5E3A4CC2" w14:textId="77777777" w:rsidR="00592E29" w:rsidRPr="00592E29" w:rsidRDefault="00592E29" w:rsidP="00592E29">
            <w:pPr>
              <w:tabs>
                <w:tab w:val="left" w:pos="98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7D9F9B58" w14:textId="77777777" w:rsidR="00592E29" w:rsidRPr="00592E29" w:rsidRDefault="00592E29" w:rsidP="00592E2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t>- организовывать и планировать учебное сотрудничество;</w:t>
            </w:r>
          </w:p>
          <w:p w14:paraId="6F177C3F" w14:textId="77777777" w:rsidR="00592E29" w:rsidRPr="00592E29" w:rsidRDefault="00592E29" w:rsidP="00592E2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730671B2" w14:textId="77777777" w:rsidR="00592E29" w:rsidRPr="00592E29" w:rsidRDefault="00592E29" w:rsidP="00592E2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понимать позиции собеседника в процессе деятельности;</w:t>
            </w:r>
          </w:p>
          <w:p w14:paraId="5944C0C2" w14:textId="77777777" w:rsidR="00592E29" w:rsidRPr="00592E29" w:rsidRDefault="00592E29" w:rsidP="00592E2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3DA3BF7F" w14:textId="77777777" w:rsidR="00592E29" w:rsidRPr="00592E29" w:rsidRDefault="00592E29" w:rsidP="00592E2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- </w:t>
            </w: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оформлять свои мысли в устный или письменный текст точно, компактно, без искажения;</w:t>
            </w:r>
          </w:p>
          <w:p w14:paraId="4DF64FFD" w14:textId="77777777" w:rsidR="00592E29" w:rsidRPr="00592E29" w:rsidRDefault="00592E29" w:rsidP="00592E2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7D67897A" w14:textId="77777777" w:rsidR="00592E29" w:rsidRPr="00592E29" w:rsidRDefault="00592E29" w:rsidP="00592E2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- применять профессиональную терминологию; </w:t>
            </w:r>
          </w:p>
          <w:p w14:paraId="08121518" w14:textId="77777777" w:rsidR="00592E29" w:rsidRPr="00592E29" w:rsidRDefault="00592E29" w:rsidP="00592E2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38BFF24A" w14:textId="77777777" w:rsidR="00592E29" w:rsidRPr="00592E29" w:rsidRDefault="00592E29" w:rsidP="00592E2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 формулировать выводы по обоснованию проектно-технологического и организационного решения;</w:t>
            </w:r>
          </w:p>
          <w:p w14:paraId="36BEE00B" w14:textId="77777777" w:rsidR="00592E29" w:rsidRPr="00592E29" w:rsidRDefault="00592E29" w:rsidP="00592E2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3A5D3B2" w14:textId="77777777" w:rsidR="00592E29" w:rsidRPr="00592E29" w:rsidRDefault="00592E29" w:rsidP="00592E2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-осуществлять </w:t>
            </w: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презентацию кружевных изделий.</w:t>
            </w:r>
          </w:p>
        </w:tc>
      </w:tr>
    </w:tbl>
    <w:p w14:paraId="5F6D479C" w14:textId="77777777" w:rsidR="00592E29" w:rsidRPr="00592E29" w:rsidRDefault="00592E29" w:rsidP="00592E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92E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br/>
      </w:r>
    </w:p>
    <w:p w14:paraId="3DFFA456" w14:textId="77777777" w:rsidR="00712A2B" w:rsidRDefault="00712A2B" w:rsidP="00592E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13504060" w14:textId="77777777" w:rsidR="00712A2B" w:rsidRDefault="00712A2B" w:rsidP="00592E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08C26125" w14:textId="77777777" w:rsidR="00712A2B" w:rsidRDefault="00712A2B" w:rsidP="00592E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41579BF" w14:textId="77777777" w:rsidR="00712A2B" w:rsidRDefault="00712A2B" w:rsidP="00592E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66EC5BCB" w14:textId="77777777" w:rsidR="00712A2B" w:rsidRDefault="00712A2B" w:rsidP="00592E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148A588F" w14:textId="77777777" w:rsidR="00712A2B" w:rsidRDefault="00712A2B" w:rsidP="00592E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1A742950" w14:textId="77777777" w:rsidR="00712A2B" w:rsidRDefault="00712A2B" w:rsidP="00592E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7561A0D9" w14:textId="77777777" w:rsidR="00712A2B" w:rsidRDefault="00712A2B" w:rsidP="00592E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3D64AD47" w14:textId="77777777" w:rsidR="00712A2B" w:rsidRDefault="00712A2B" w:rsidP="00592E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5A584DCA" w14:textId="77777777" w:rsidR="00712A2B" w:rsidRDefault="00712A2B" w:rsidP="00592E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08AD25CA" w14:textId="77777777" w:rsidR="00712A2B" w:rsidRDefault="00712A2B" w:rsidP="00592E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758F5CF8" w14:textId="77777777" w:rsidR="00712A2B" w:rsidRDefault="00712A2B" w:rsidP="00592E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17EE84D7" w14:textId="77777777" w:rsidR="00712A2B" w:rsidRDefault="00712A2B" w:rsidP="00592E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346AF16A" w14:textId="77777777" w:rsidR="00712A2B" w:rsidRDefault="00712A2B" w:rsidP="00592E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05BC4A06" w14:textId="77777777" w:rsidR="00712A2B" w:rsidRDefault="00712A2B" w:rsidP="00592E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3708BD8" w14:textId="77777777" w:rsidR="00712A2B" w:rsidRDefault="00712A2B" w:rsidP="00592E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FB191C5" w14:textId="77777777" w:rsidR="00712A2B" w:rsidRDefault="00712A2B" w:rsidP="00592E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4A32042A" w14:textId="77777777" w:rsidR="00712A2B" w:rsidRDefault="00712A2B" w:rsidP="00592E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7BD691AD" w14:textId="77777777" w:rsidR="00712A2B" w:rsidRDefault="00712A2B" w:rsidP="00592E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719F928E" w14:textId="77777777" w:rsidR="00712A2B" w:rsidRDefault="00712A2B" w:rsidP="00592E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11C64368" w14:textId="77777777" w:rsidR="00712A2B" w:rsidRDefault="00712A2B" w:rsidP="00592E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7E149CF5" w14:textId="77777777" w:rsidR="00712A2B" w:rsidRDefault="00712A2B" w:rsidP="00592E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77D65B56" w14:textId="77777777" w:rsidR="00712A2B" w:rsidRDefault="00712A2B" w:rsidP="00592E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757AE781" w14:textId="77777777" w:rsidR="00712A2B" w:rsidRDefault="00712A2B" w:rsidP="00592E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0710240C" w14:textId="77777777" w:rsidR="00712A2B" w:rsidRDefault="00712A2B" w:rsidP="00592E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11438E4B" w14:textId="77777777" w:rsidR="00712A2B" w:rsidRDefault="00712A2B" w:rsidP="00592E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67B693FB" w14:textId="77777777" w:rsidR="00712A2B" w:rsidRDefault="00712A2B" w:rsidP="00592E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625801FD" w14:textId="77777777" w:rsidR="00712A2B" w:rsidRDefault="00712A2B" w:rsidP="00592E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65511FC6" w14:textId="77777777" w:rsidR="00712A2B" w:rsidRDefault="00712A2B" w:rsidP="00592E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743CD91A" w14:textId="77777777" w:rsidR="00712A2B" w:rsidRDefault="00712A2B" w:rsidP="00592E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5D61A30B" w14:textId="77777777" w:rsidR="00712A2B" w:rsidRDefault="00712A2B" w:rsidP="00592E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05B8CCB8" w14:textId="77777777" w:rsidR="00712A2B" w:rsidRDefault="00712A2B" w:rsidP="00592E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12716645" w14:textId="77777777" w:rsidR="00592E29" w:rsidRPr="00592E29" w:rsidRDefault="00592E29" w:rsidP="00592E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  <w:r w:rsidRPr="00592E29">
        <w:rPr>
          <w:rFonts w:ascii="Times New Roman" w:eastAsia="Times New Roman" w:hAnsi="Times New Roman" w:cs="Times New Roman"/>
          <w:b/>
          <w:sz w:val="28"/>
          <w:szCs w:val="28"/>
        </w:rPr>
        <w:t xml:space="preserve">Методические подходы по созданию условий для формирования УУД </w:t>
      </w:r>
    </w:p>
    <w:p w14:paraId="236D21D6" w14:textId="77777777" w:rsidR="00592E29" w:rsidRPr="00592E29" w:rsidRDefault="00592E29" w:rsidP="00592E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92E29"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br/>
      </w:r>
    </w:p>
    <w:p w14:paraId="2CB7CE22" w14:textId="77777777" w:rsidR="00592E29" w:rsidRPr="00592E29" w:rsidRDefault="00592E29" w:rsidP="00592E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92E29">
        <w:rPr>
          <w:rFonts w:ascii="Times New Roman" w:eastAsia="Times New Roman" w:hAnsi="Times New Roman" w:cs="Times New Roman"/>
          <w:sz w:val="28"/>
          <w:szCs w:val="28"/>
        </w:rPr>
        <w:t xml:space="preserve">Мастерство учащихся, интерес к художественно-прикладному творчеству, формирование УУД напрямую зависит от качества наработанного педагогом материала и его профессионализма. Я уже на протяжении многих лет веду во внеурочной деятельности «Дизайн-студию «Кружевница». Кружевоплетение на </w:t>
      </w:r>
      <w:r w:rsidRPr="002261FB">
        <w:rPr>
          <w:rFonts w:ascii="Times New Roman" w:eastAsia="Times New Roman" w:hAnsi="Times New Roman" w:cs="Times New Roman"/>
          <w:sz w:val="28"/>
          <w:szCs w:val="28"/>
        </w:rPr>
        <w:t>коклюшках - трудоёмкая</w:t>
      </w:r>
      <w:r w:rsidRPr="00592E29">
        <w:rPr>
          <w:rFonts w:ascii="Times New Roman" w:eastAsia="Times New Roman" w:hAnsi="Times New Roman" w:cs="Times New Roman"/>
          <w:sz w:val="28"/>
          <w:szCs w:val="28"/>
        </w:rPr>
        <w:t xml:space="preserve"> и кропотливая работа, </w:t>
      </w:r>
      <w:r w:rsidRPr="002261FB">
        <w:rPr>
          <w:rFonts w:ascii="Times New Roman" w:eastAsia="Times New Roman" w:hAnsi="Times New Roman" w:cs="Times New Roman"/>
          <w:sz w:val="28"/>
          <w:szCs w:val="28"/>
        </w:rPr>
        <w:t>требует волевой саморегуляции</w:t>
      </w:r>
      <w:r w:rsidRPr="00592E29">
        <w:rPr>
          <w:rFonts w:ascii="Times New Roman" w:eastAsia="Times New Roman" w:hAnsi="Times New Roman" w:cs="Times New Roman"/>
          <w:sz w:val="28"/>
          <w:szCs w:val="28"/>
        </w:rPr>
        <w:t>, внимания и усидчивости. Поэтому сначала набор в студию проводится по 2м показателям:</w:t>
      </w:r>
    </w:p>
    <w:p w14:paraId="226BBB74" w14:textId="77777777" w:rsidR="00592E29" w:rsidRPr="00592E29" w:rsidRDefault="00592E29" w:rsidP="00592E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92E29">
        <w:rPr>
          <w:rFonts w:ascii="Times New Roman" w:eastAsia="Times New Roman" w:hAnsi="Times New Roman" w:cs="Times New Roman"/>
          <w:sz w:val="28"/>
          <w:szCs w:val="28"/>
        </w:rPr>
        <w:t>1) интерес к народному промыслу и кружевоплетению;</w:t>
      </w:r>
    </w:p>
    <w:p w14:paraId="1A032776" w14:textId="77777777" w:rsidR="00592E29" w:rsidRPr="00592E29" w:rsidRDefault="00592E29" w:rsidP="00592E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2E29">
        <w:rPr>
          <w:rFonts w:ascii="Times New Roman" w:eastAsia="Times New Roman" w:hAnsi="Times New Roman" w:cs="Times New Roman"/>
          <w:sz w:val="28"/>
          <w:szCs w:val="28"/>
        </w:rPr>
        <w:t xml:space="preserve">2) учет </w:t>
      </w:r>
      <w:r w:rsidRPr="00592E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возрастных, психофизических и индивидуальных особенностей учащихся. </w:t>
      </w:r>
    </w:p>
    <w:p w14:paraId="060D96F0" w14:textId="77777777" w:rsidR="00592E29" w:rsidRPr="00592E29" w:rsidRDefault="00592E29" w:rsidP="00592E29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92E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Затем в </w:t>
      </w:r>
      <w:r w:rsidRPr="00592E29">
        <w:rPr>
          <w:rFonts w:ascii="Times New Roman" w:eastAsia="Times New Roman" w:hAnsi="Times New Roman" w:cs="Times New Roman"/>
          <w:sz w:val="28"/>
          <w:szCs w:val="28"/>
        </w:rPr>
        <w:t>качестве входящей диагностики проводится первичное</w:t>
      </w:r>
      <w:r w:rsidRPr="00592E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практическое тестирование с целью определения способности воспроизводить основные приемы кружевоплетения «перевить» и «поменять». Это </w:t>
      </w:r>
      <w:r w:rsidRPr="002261FB">
        <w:rPr>
          <w:rFonts w:ascii="Times New Roman" w:eastAsia="Times New Roman" w:hAnsi="Times New Roman" w:cs="Times New Roman"/>
          <w:sz w:val="28"/>
          <w:szCs w:val="28"/>
          <w:lang w:eastAsia="ru-RU"/>
        </w:rPr>
        <w:t>специфичные</w:t>
      </w:r>
      <w:r w:rsidRPr="00592E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движения рук, в результате которых перевиваются или меняются местами нити с помощью коклюшек. </w:t>
      </w:r>
      <w:r w:rsidRPr="00592E29">
        <w:rPr>
          <w:rFonts w:ascii="Times New Roman" w:eastAsia="Times New Roman" w:hAnsi="Times New Roman" w:cs="Times New Roman"/>
          <w:sz w:val="28"/>
          <w:szCs w:val="28"/>
        </w:rPr>
        <w:t xml:space="preserve">Учащихся, прошедших первичное практическое тестирование </w:t>
      </w:r>
      <w:r w:rsidRPr="002261FB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592E29">
        <w:rPr>
          <w:rFonts w:ascii="Times New Roman" w:eastAsia="Times New Roman" w:hAnsi="Times New Roman" w:cs="Times New Roman"/>
          <w:sz w:val="28"/>
          <w:szCs w:val="28"/>
        </w:rPr>
        <w:t xml:space="preserve"> так много, но они составляют в дальнейшем основной контингент обучающихся в студии. </w:t>
      </w:r>
    </w:p>
    <w:p w14:paraId="52642A16" w14:textId="77777777" w:rsidR="00592E29" w:rsidRPr="004A653E" w:rsidRDefault="00592E29" w:rsidP="00592E29">
      <w:pPr>
        <w:shd w:val="clear" w:color="auto" w:fill="FFFFFF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592E29">
        <w:rPr>
          <w:rFonts w:ascii="Times New Roman" w:eastAsia="Times New Roman" w:hAnsi="Times New Roman" w:cs="Times New Roman"/>
          <w:sz w:val="28"/>
          <w:szCs w:val="28"/>
        </w:rPr>
        <w:t xml:space="preserve">Целью моей деятельности по обучению кружевоплетению на коклюшках является </w:t>
      </w:r>
      <w:r w:rsidRPr="002261FB">
        <w:rPr>
          <w:rFonts w:ascii="Times New Roman" w:eastAsia="Times New Roman" w:hAnsi="Times New Roman" w:cs="Times New Roman"/>
          <w:sz w:val="28"/>
          <w:szCs w:val="28"/>
        </w:rPr>
        <w:t xml:space="preserve">оказание помощи и руководства заинтересованным подросткам в постижении истории и эстетики уникального трудоемкого искусства, в овладении ими основами кружевоплетения как русского национального ремесла, в освоении технологией кружевоплетения на коклюшках, этим – </w:t>
      </w:r>
      <w:r w:rsidRPr="004A653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создание условия для сохранения национальной традиции, народной памяти и культуры. Кроме того, целевой отбор способных и талантливых школьников позволяет мне готовить моих подопечных к результативному участию во </w:t>
      </w:r>
      <w:r w:rsidRPr="004A653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 xml:space="preserve">Всероссийской олимпиаде школьников по технологии на всех ее этапах: от </w:t>
      </w:r>
      <w:r w:rsidRPr="004A653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I</w:t>
      </w:r>
      <w:r w:rsidRPr="004A653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(школьного) до </w:t>
      </w:r>
      <w:r w:rsidRPr="004A653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IV</w:t>
      </w:r>
      <w:r w:rsidRPr="004A653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заключительного (Всероссийского).</w:t>
      </w:r>
    </w:p>
    <w:p w14:paraId="67AF70F8" w14:textId="77777777" w:rsidR="00592E29" w:rsidRPr="00592E29" w:rsidRDefault="00592E29" w:rsidP="00592E29">
      <w:pPr>
        <w:shd w:val="clear" w:color="auto" w:fill="FFFFFF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92E29">
        <w:rPr>
          <w:rFonts w:ascii="Times New Roman" w:eastAsia="Times New Roman" w:hAnsi="Times New Roman" w:cs="Times New Roman"/>
          <w:sz w:val="28"/>
          <w:szCs w:val="28"/>
        </w:rPr>
        <w:t xml:space="preserve">Считаю целесообразным составлять программу студии на период длительностью в 1-2 года и упор делать на освоение более простой для учащихся сцепной техники плетения. Для освоения программы подбирается разновозрастная группа учащихся 6-8 классов численностью не более 12 человек. Из них самые способные, талантливые </w:t>
      </w:r>
      <w:r w:rsidRPr="002261FB">
        <w:rPr>
          <w:rFonts w:ascii="Times New Roman" w:eastAsia="Times New Roman" w:hAnsi="Times New Roman" w:cs="Times New Roman"/>
          <w:sz w:val="28"/>
          <w:szCs w:val="28"/>
        </w:rPr>
        <w:t>и целеустремленные остаются</w:t>
      </w:r>
      <w:r w:rsidRPr="00592E29">
        <w:rPr>
          <w:rFonts w:ascii="Times New Roman" w:eastAsia="Times New Roman" w:hAnsi="Times New Roman" w:cs="Times New Roman"/>
          <w:sz w:val="28"/>
          <w:szCs w:val="28"/>
        </w:rPr>
        <w:t xml:space="preserve"> в студии на длительный срок и занимаются в дальнейшем изготовлением авторских дизайнерских проектов по индивидуальным учебным планам. </w:t>
      </w:r>
    </w:p>
    <w:p w14:paraId="508DD846" w14:textId="77777777" w:rsidR="00592E29" w:rsidRPr="00592E29" w:rsidRDefault="00592E29" w:rsidP="00592E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2E29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плетения кружев учащимся необходимы специальные инструменты и приспособления: в первую очередь, это коклюшки, валики и подставки под валики. В настоящее время их можно приобрести в сети Интернет на специальных сайтах. Например, сайт интернет-магазина «Балясина» (</w:t>
      </w:r>
      <w:proofErr w:type="gramStart"/>
      <w:r w:rsidRPr="00592E29">
        <w:rPr>
          <w:rFonts w:ascii="Times New Roman" w:eastAsia="Times New Roman" w:hAnsi="Times New Roman" w:cs="Times New Roman"/>
          <w:sz w:val="28"/>
          <w:szCs w:val="28"/>
          <w:lang w:eastAsia="ru-RU"/>
        </w:rPr>
        <w:t>магазин.балясина35.рф</w:t>
      </w:r>
      <w:proofErr w:type="gramEnd"/>
      <w:r w:rsidRPr="00592E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). На одного учащегося требуется: </w:t>
      </w:r>
    </w:p>
    <w:p w14:paraId="6CAECAC5" w14:textId="77777777" w:rsidR="00592E29" w:rsidRPr="00592E29" w:rsidRDefault="00592E29" w:rsidP="00592E29">
      <w:pPr>
        <w:numPr>
          <w:ilvl w:val="0"/>
          <w:numId w:val="2"/>
        </w:num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2E29">
        <w:rPr>
          <w:rFonts w:ascii="Times New Roman" w:eastAsia="Times New Roman" w:hAnsi="Times New Roman" w:cs="Times New Roman"/>
          <w:sz w:val="28"/>
          <w:szCs w:val="28"/>
          <w:lang w:eastAsia="ru-RU"/>
        </w:rPr>
        <w:t>валик – 1000 руб.;</w:t>
      </w:r>
    </w:p>
    <w:p w14:paraId="08A5E380" w14:textId="77777777" w:rsidR="00592E29" w:rsidRPr="00592E29" w:rsidRDefault="00592E29" w:rsidP="00592E29">
      <w:pPr>
        <w:numPr>
          <w:ilvl w:val="0"/>
          <w:numId w:val="2"/>
        </w:num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2E29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подставка – 550 руб.;</w:t>
      </w:r>
    </w:p>
    <w:p w14:paraId="5F1569C2" w14:textId="77777777" w:rsidR="00592E29" w:rsidRPr="00592E29" w:rsidRDefault="00592E29" w:rsidP="00592E29">
      <w:pPr>
        <w:numPr>
          <w:ilvl w:val="0"/>
          <w:numId w:val="2"/>
        </w:num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2E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коклюшки не менее 15 пар (30 шт.) – 960 руб. </w:t>
      </w:r>
    </w:p>
    <w:p w14:paraId="53872386" w14:textId="77777777" w:rsidR="00592E29" w:rsidRPr="00592E29" w:rsidRDefault="00592E29" w:rsidP="00592E29">
      <w:pPr>
        <w:shd w:val="clear" w:color="auto" w:fill="FFFFFF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92E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Кроме этого, необходимы шило, тонкий крючок и булавки-гвоздики (упаковка). Такие затраты часто бывают непосильными для родителей. Поэтому я много лет назад использовала бесплатный способ составления такого набора для каждого учащегося, который работает и сейчас. На уроках в мастерских по обработке древесины мальчики под руководством учителя выточили коклюшки, мелкую стружку после точения собрали и просушили.  Девочки отобрали самую мелкую стружку, сшили мешки для валика и очень плотно утрамбовали. Для подставки под валик мы использовали пластиковые коробочки, которые в кабинете раньше использовались для швейных инструментов на каждого учащегося. При изготовлении валика только необходимо учитывать размер подставки, она хороша еще и тем, что в ней могут лежать неиспользованные для </w:t>
      </w:r>
      <w:r w:rsidRPr="00592E29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работы коклюшки, образцы кружева, шило и крючок.</w:t>
      </w:r>
      <w:r w:rsidRPr="00592E29">
        <w:rPr>
          <w:rFonts w:ascii="Times New Roman" w:eastAsia="Times New Roman" w:hAnsi="Times New Roman" w:cs="Times New Roman"/>
          <w:sz w:val="28"/>
          <w:szCs w:val="28"/>
        </w:rPr>
        <w:t xml:space="preserve"> Такие наборы – </w:t>
      </w:r>
      <w:r w:rsidRPr="002261FB">
        <w:rPr>
          <w:rFonts w:ascii="Times New Roman" w:eastAsia="Times New Roman" w:hAnsi="Times New Roman" w:cs="Times New Roman"/>
          <w:sz w:val="28"/>
          <w:szCs w:val="28"/>
        </w:rPr>
        <w:t>«материальная ценность» кабинета, одновременно и учебно-дидактическое обеспечение процесса.</w:t>
      </w:r>
      <w:r w:rsidRPr="00592E29">
        <w:rPr>
          <w:rFonts w:ascii="Times New Roman" w:eastAsia="Times New Roman" w:hAnsi="Times New Roman" w:cs="Times New Roman"/>
          <w:sz w:val="28"/>
          <w:szCs w:val="28"/>
        </w:rPr>
        <w:t xml:space="preserve"> Все это - в пользовании учащихся студии. </w:t>
      </w:r>
    </w:p>
    <w:p w14:paraId="026AA2AD" w14:textId="77777777" w:rsidR="00592E29" w:rsidRPr="00592E29" w:rsidRDefault="00592E29" w:rsidP="00592E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92E29">
        <w:rPr>
          <w:rFonts w:ascii="Times New Roman" w:eastAsia="Times New Roman" w:hAnsi="Times New Roman" w:cs="Times New Roman"/>
          <w:sz w:val="28"/>
          <w:szCs w:val="28"/>
        </w:rPr>
        <w:t xml:space="preserve">Построение содержания программы позволяет организовать занятия таким образом, чтобы учащиеся имели возможность овладеть навыками плетения кружева последовательно (от простого к сложному), получая вначале основные знания и умения, постепенно увеличивать объем информации и сложность заданий. </w:t>
      </w:r>
    </w:p>
    <w:p w14:paraId="4FEF75E7" w14:textId="77777777" w:rsidR="00592E29" w:rsidRPr="00592E29" w:rsidRDefault="00592E29" w:rsidP="00592E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92E29">
        <w:rPr>
          <w:rFonts w:ascii="Times New Roman" w:eastAsia="Times New Roman" w:hAnsi="Times New Roman" w:cs="Times New Roman"/>
          <w:sz w:val="28"/>
          <w:szCs w:val="28"/>
        </w:rPr>
        <w:t xml:space="preserve">Плетение на </w:t>
      </w:r>
      <w:r w:rsidRPr="002261FB">
        <w:rPr>
          <w:rFonts w:ascii="Times New Roman" w:eastAsia="Times New Roman" w:hAnsi="Times New Roman" w:cs="Times New Roman"/>
          <w:sz w:val="28"/>
          <w:szCs w:val="28"/>
        </w:rPr>
        <w:t>коклюшках - достаточно сложная техника плетения, поэтому, чтобы не снизить желание и мотивацию учащихся, я использую следующую последовательность изучения и плетения элементов кружева. Сначала учащиеся осваивают «полотнянку». Коклюшки навешиваю сама, так как этот процесс, без пробы плетения кружева, отбивает желание у учащихся сразу. Когда</w:t>
      </w:r>
      <w:r w:rsidRPr="00592E29">
        <w:rPr>
          <w:rFonts w:ascii="Times New Roman" w:eastAsia="Times New Roman" w:hAnsi="Times New Roman" w:cs="Times New Roman"/>
          <w:sz w:val="28"/>
          <w:szCs w:val="28"/>
        </w:rPr>
        <w:t xml:space="preserve"> «полотнянка» сплетена и пришло первое понимание процесса использования основных приёмов плетения, усложняется задача и плетётся уже «полотнянка» в перевив крайних долевых пар. Затем учащиеся осваивают более сложные техники: «скань-веревочку», «скань-косичку» и только потом «плетешок» и намотку нитей на коклюшки. Учащиеся знакомятся с техникой плетения сцепного и мерного кружева. Последнее плетется на большом количестве пар коклюшек и осваивается учащимися, обладающими уже опытом плетения. Поэтому учащихся я сначала обучаю сцепной технике плетения, с помощью которой части кружева соединяются между собой с помощью тонкого вязального крючка. Основой такого сцепного кружева является «вилюшка», которую можно плести всего лишь на 6ти парах коклюшек. Это узкая, извивающаяся тесьма с различными поворотами и изгибами. «Вилюшка» является элементом сцепного кружева и легко усваивается учащимися. «Сколок» – технический рисунок, его учащиеся берут из альбома сколков или </w:t>
      </w:r>
      <w:r w:rsidRPr="002261FB">
        <w:rPr>
          <w:rFonts w:ascii="Times New Roman" w:eastAsia="Times New Roman" w:hAnsi="Times New Roman" w:cs="Times New Roman"/>
          <w:sz w:val="28"/>
          <w:szCs w:val="28"/>
        </w:rPr>
        <w:t xml:space="preserve">выбирают понравившийся в сети Интернет. Более высокий уровень ремесла – </w:t>
      </w:r>
      <w:r w:rsidRPr="002261FB">
        <w:rPr>
          <w:rFonts w:ascii="Times New Roman" w:eastAsia="Times New Roman" w:hAnsi="Times New Roman" w:cs="Times New Roman"/>
          <w:sz w:val="28"/>
          <w:szCs w:val="28"/>
        </w:rPr>
        <w:lastRenderedPageBreak/>
        <w:t>самостоятельное составление сколка учащимися на основе использования элементов</w:t>
      </w:r>
      <w:r w:rsidRPr="00592E29">
        <w:rPr>
          <w:rFonts w:ascii="Times New Roman" w:eastAsia="Times New Roman" w:hAnsi="Times New Roman" w:cs="Times New Roman"/>
          <w:sz w:val="28"/>
          <w:szCs w:val="28"/>
        </w:rPr>
        <w:t xml:space="preserve"> кружева уже с готовых сколков. Самое сложное это составить технический рисунок самим, но находятся и такие желающие сделать сколок авторским. Так было, например, с выполнением конкурсного проекта «Комплект кружевных аксессуаров к выпускному балу». </w:t>
      </w:r>
    </w:p>
    <w:p w14:paraId="308AFB75" w14:textId="020CF923" w:rsidR="00592E29" w:rsidRPr="00592E29" w:rsidRDefault="00592E29" w:rsidP="00592E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92E29">
        <w:rPr>
          <w:rFonts w:ascii="Times New Roman" w:eastAsia="Times New Roman" w:hAnsi="Times New Roman" w:cs="Times New Roman"/>
          <w:sz w:val="28"/>
          <w:szCs w:val="28"/>
        </w:rPr>
        <w:t xml:space="preserve">Комплект состоял из диадемы, колье, перчаток и клатча. Автор проекта, </w:t>
      </w:r>
      <w:r w:rsidR="002261FB" w:rsidRPr="004C6F3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ученица 9</w:t>
      </w:r>
      <w:r w:rsidRPr="004C6F3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класса</w:t>
      </w:r>
      <w:r w:rsidR="002261FB" w:rsidRPr="004C6F3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Прокофьева Дарья</w:t>
      </w:r>
      <w:r w:rsidRPr="004C6F3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592E29">
        <w:rPr>
          <w:rFonts w:ascii="Times New Roman" w:eastAsia="Times New Roman" w:hAnsi="Times New Roman" w:cs="Times New Roman"/>
          <w:sz w:val="28"/>
          <w:szCs w:val="28"/>
        </w:rPr>
        <w:t xml:space="preserve">захотела сплести перчатки в форме слейв-браслетов как на фотографии, которую она нашла в сети Интернет. Работа заключалась сначала в изготовлении выкройки, затем в формате выкройки разрабатывался рисунок и потом сколок. </w:t>
      </w:r>
    </w:p>
    <w:p w14:paraId="74B0738D" w14:textId="07B8B016" w:rsidR="00592E29" w:rsidRPr="00592E29" w:rsidRDefault="00592E29" w:rsidP="002261FB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92E29">
        <w:rPr>
          <w:rFonts w:ascii="Times New Roman" w:eastAsia="Times New Roman" w:hAnsi="Times New Roman" w:cs="Times New Roman"/>
          <w:sz w:val="28"/>
          <w:szCs w:val="28"/>
        </w:rPr>
        <w:t xml:space="preserve">Изготовление проектных изделий занимает много времени и сил у самого автора, и у руководителя проекта. Сам процесс отличается </w:t>
      </w:r>
      <w:r w:rsidRPr="002261FB">
        <w:rPr>
          <w:rFonts w:ascii="Times New Roman" w:eastAsia="Times New Roman" w:hAnsi="Times New Roman" w:cs="Times New Roman"/>
          <w:sz w:val="28"/>
          <w:szCs w:val="28"/>
        </w:rPr>
        <w:t xml:space="preserve">не просто индивидуальностью, но даже и самобытностью. Поэтому авторы проектов работают по индивидуальному плану: </w:t>
      </w:r>
      <w:r w:rsidR="00E33EC2">
        <w:rPr>
          <w:rFonts w:ascii="Times New Roman" w:eastAsia="Times New Roman" w:hAnsi="Times New Roman" w:cs="Times New Roman"/>
          <w:sz w:val="28"/>
          <w:szCs w:val="28"/>
        </w:rPr>
        <w:t xml:space="preserve">у каждого </w:t>
      </w:r>
      <w:r w:rsidRPr="002261FB">
        <w:rPr>
          <w:rFonts w:ascii="Times New Roman" w:eastAsia="Times New Roman" w:hAnsi="Times New Roman" w:cs="Times New Roman"/>
          <w:sz w:val="28"/>
          <w:szCs w:val="28"/>
        </w:rPr>
        <w:t>свой проект, свой темп выполнения работы, индивидуальный характер консультаций и руководства со стороны педагога и др.</w:t>
      </w:r>
      <w:r w:rsidRPr="00592E2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304DEB20" w14:textId="77777777" w:rsidR="00592E29" w:rsidRPr="00592E29" w:rsidRDefault="00592E29" w:rsidP="00592E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261FB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Однако есть и инвариантная, общая для всех часть учебной и творческой деятельности.</w:t>
      </w:r>
      <w:r w:rsidRPr="00592E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Дополнительно в учебные занятия вводятся развивающие задания для развития мелкой моторики, мышления и творческого воображения, зрительной памяти и объемно-пространственного мышления, зрительно-двигательных связей, повышения мотивации к занятиям за счет смены видов деятельности, что позволяет разнообразить обучение, т.к. кружевоплетение достаточно монотонный вид труда.</w:t>
      </w:r>
    </w:p>
    <w:p w14:paraId="3841EAB1" w14:textId="77777777" w:rsidR="00592E29" w:rsidRPr="00592E29" w:rsidRDefault="00592E29" w:rsidP="00592E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261FB">
        <w:rPr>
          <w:rFonts w:ascii="Times New Roman" w:eastAsia="Times New Roman" w:hAnsi="Times New Roman" w:cs="Times New Roman"/>
          <w:sz w:val="28"/>
          <w:szCs w:val="28"/>
          <w:lang w:eastAsia="ru-RU"/>
        </w:rPr>
        <w:t>В процессе обучения кружевоплетению и курирования авторских проектов используются, кроме метода проектов, такие</w:t>
      </w:r>
      <w:r w:rsidRPr="00592E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педагогические технологии, как личностно-ориентированное обучение, проблемное обучение, технологии групповой деятельности, информационно-образовательные технологии и здоровьесберегающие. Здоровьесберегающим технологиям нужно </w:t>
      </w:r>
      <w:r w:rsidRPr="00592E29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уделять особое внимание. Очень важна правильная организация рабочего места (проветривание помещения, смена видов деятельности, смена положения тела, упражнения для развития мелкой моторики, упражнения для осанки, упражнения для глаз, физкультминутки).</w:t>
      </w:r>
    </w:p>
    <w:p w14:paraId="53D54764" w14:textId="77777777" w:rsidR="00592E29" w:rsidRPr="00592E29" w:rsidRDefault="00592E29" w:rsidP="00592E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2E29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организации деятельности на занятиях используются чаще всего индивидуальная и групповая, намного реже фронтальная формы работы:</w:t>
      </w:r>
    </w:p>
    <w:p w14:paraId="38209EEC" w14:textId="77777777" w:rsidR="00592E29" w:rsidRPr="00592E29" w:rsidRDefault="00592E29" w:rsidP="00592E29">
      <w:pPr>
        <w:numPr>
          <w:ilvl w:val="0"/>
          <w:numId w:val="1"/>
        </w:num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2E29">
        <w:rPr>
          <w:rFonts w:ascii="Times New Roman" w:eastAsia="Times New Roman" w:hAnsi="Times New Roman" w:cs="Times New Roman"/>
          <w:sz w:val="28"/>
          <w:szCs w:val="28"/>
          <w:lang w:eastAsia="ru-RU"/>
        </w:rPr>
        <w:t>индивидуальная (например, индивидуальная демонстрация приемов работы или кураторство учащихся, изготавливающих авторские проекты по индивидуальному плану);</w:t>
      </w:r>
    </w:p>
    <w:p w14:paraId="567D842C" w14:textId="77777777" w:rsidR="00592E29" w:rsidRPr="00592E29" w:rsidRDefault="00592E29" w:rsidP="00592E29">
      <w:pPr>
        <w:numPr>
          <w:ilvl w:val="0"/>
          <w:numId w:val="1"/>
        </w:num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2E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групповая в малых группах (например, демонстрация приемов работы или чтение сколков - технических рисунков кружева);</w:t>
      </w:r>
    </w:p>
    <w:p w14:paraId="28446DEB" w14:textId="77777777" w:rsidR="00592E29" w:rsidRPr="00592E29" w:rsidRDefault="00592E29" w:rsidP="00592E29">
      <w:pPr>
        <w:numPr>
          <w:ilvl w:val="0"/>
          <w:numId w:val="1"/>
        </w:num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2E29">
        <w:rPr>
          <w:rFonts w:ascii="Times New Roman" w:eastAsia="Times New Roman" w:hAnsi="Times New Roman" w:cs="Times New Roman"/>
          <w:sz w:val="28"/>
          <w:szCs w:val="28"/>
          <w:lang w:eastAsia="ru-RU"/>
        </w:rPr>
        <w:t>фронтальная (при изучении теоретического материала - например, изучение основ дизайна или истории кружевоплетения).</w:t>
      </w:r>
    </w:p>
    <w:p w14:paraId="6439935B" w14:textId="77777777" w:rsidR="00592E29" w:rsidRPr="00592E29" w:rsidRDefault="00592E29" w:rsidP="00592E29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2E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обучения учащихся используются следующие методы обучения: </w:t>
      </w:r>
    </w:p>
    <w:p w14:paraId="0FD6F2BD" w14:textId="77777777" w:rsidR="00592E29" w:rsidRPr="00592E29" w:rsidRDefault="00592E29" w:rsidP="00592E29">
      <w:pPr>
        <w:numPr>
          <w:ilvl w:val="0"/>
          <w:numId w:val="3"/>
        </w:num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2E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наглядные – показ, наблюдение, демонстрация приемов работы, демонстрация готовых изделий, образцов кружев и сколков кружев; просмотр журналов и книг, видеоуроков, сайтов и видеоматериалов сети Интернет; </w:t>
      </w:r>
    </w:p>
    <w:p w14:paraId="442AE69F" w14:textId="77777777" w:rsidR="00592E29" w:rsidRPr="00592E29" w:rsidRDefault="00592E29" w:rsidP="00592E29">
      <w:pPr>
        <w:numPr>
          <w:ilvl w:val="0"/>
          <w:numId w:val="3"/>
        </w:num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2E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словесные - рассказ об истории кружевоплетения, объяснение приемов и секретов плетения кружев; беседа об использовании и предназначении кружевных изделий и т.д.; </w:t>
      </w:r>
    </w:p>
    <w:p w14:paraId="3CDE30D0" w14:textId="77777777" w:rsidR="00592E29" w:rsidRPr="00592E29" w:rsidRDefault="00592E29" w:rsidP="00592E29">
      <w:pPr>
        <w:numPr>
          <w:ilvl w:val="0"/>
          <w:numId w:val="3"/>
        </w:num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2E2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практические - плетение образцов кружев; разработка авторских дизайнерских проектов (защита дизайнерской идеи; разработка сколков; плетение и оформление кружевных изделий, разработка проектной документации, защита проекта);</w:t>
      </w:r>
    </w:p>
    <w:p w14:paraId="3303673E" w14:textId="77777777" w:rsidR="00592E29" w:rsidRPr="00592E29" w:rsidRDefault="00592E29" w:rsidP="00592E29">
      <w:pPr>
        <w:numPr>
          <w:ilvl w:val="0"/>
          <w:numId w:val="3"/>
        </w:num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2E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92E29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метод дизайн-проектирования </w:t>
      </w:r>
      <w:r w:rsidRPr="00592E29">
        <w:rPr>
          <w:rFonts w:ascii="Times New Roman" w:eastAsia="Times New Roman" w:hAnsi="Times New Roman" w:cs="Times New Roman"/>
          <w:sz w:val="28"/>
          <w:szCs w:val="28"/>
          <w:lang w:eastAsia="ru-RU"/>
        </w:rPr>
        <w:t>– разработка авторского проекта в соответствии с требованиями дизайна.</w:t>
      </w:r>
    </w:p>
    <w:p w14:paraId="249C7A89" w14:textId="77777777" w:rsidR="00592E29" w:rsidRPr="00592E29" w:rsidRDefault="00592E29" w:rsidP="00592E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2E29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Обучение учащихся кружевоплетению невозможно без демонстрации методического обеспечения программы, которое содействует созданию условий для формирования УУД у учащихся: </w:t>
      </w:r>
    </w:p>
    <w:p w14:paraId="22159869" w14:textId="77777777" w:rsidR="00592E29" w:rsidRPr="00592E29" w:rsidRDefault="00592E29" w:rsidP="00592E29">
      <w:pPr>
        <w:keepNext/>
        <w:numPr>
          <w:ilvl w:val="0"/>
          <w:numId w:val="4"/>
        </w:numPr>
        <w:spacing w:after="0" w:line="360" w:lineRule="auto"/>
        <w:outlineLvl w:val="2"/>
        <w:rPr>
          <w:rFonts w:ascii="Times New Roman" w:eastAsia="Times New Roman" w:hAnsi="Times New Roman" w:cs="Times New Roman"/>
          <w:sz w:val="28"/>
          <w:szCs w:val="28"/>
        </w:rPr>
      </w:pPr>
      <w:r w:rsidRPr="00592E29">
        <w:rPr>
          <w:rFonts w:ascii="Times New Roman" w:eastAsia="Times New Roman" w:hAnsi="Times New Roman" w:cs="Times New Roman"/>
          <w:sz w:val="28"/>
          <w:szCs w:val="28"/>
        </w:rPr>
        <w:t>технологические карты с различными образцами кружев;</w:t>
      </w:r>
    </w:p>
    <w:p w14:paraId="3184C84A" w14:textId="77777777" w:rsidR="00592E29" w:rsidRPr="00592E29" w:rsidRDefault="00592E29" w:rsidP="00592E29">
      <w:pPr>
        <w:keepNext/>
        <w:numPr>
          <w:ilvl w:val="0"/>
          <w:numId w:val="4"/>
        </w:numPr>
        <w:spacing w:after="0" w:line="360" w:lineRule="auto"/>
        <w:outlineLvl w:val="2"/>
        <w:rPr>
          <w:rFonts w:ascii="Times New Roman" w:eastAsia="Times New Roman" w:hAnsi="Times New Roman" w:cs="Times New Roman"/>
          <w:sz w:val="28"/>
          <w:szCs w:val="28"/>
        </w:rPr>
      </w:pPr>
      <w:r w:rsidRPr="00592E29">
        <w:rPr>
          <w:rFonts w:ascii="Times New Roman" w:eastAsia="Times New Roman" w:hAnsi="Times New Roman" w:cs="Times New Roman"/>
          <w:sz w:val="28"/>
          <w:szCs w:val="28"/>
        </w:rPr>
        <w:t>альбомы со сколками кружев;</w:t>
      </w:r>
    </w:p>
    <w:p w14:paraId="4E04980C" w14:textId="77777777" w:rsidR="00592E29" w:rsidRPr="00592E29" w:rsidRDefault="00592E29" w:rsidP="00592E29">
      <w:pPr>
        <w:keepNext/>
        <w:numPr>
          <w:ilvl w:val="0"/>
          <w:numId w:val="4"/>
        </w:numPr>
        <w:spacing w:after="0" w:line="360" w:lineRule="auto"/>
        <w:outlineLvl w:val="2"/>
        <w:rPr>
          <w:rFonts w:ascii="Times New Roman" w:eastAsia="Times New Roman" w:hAnsi="Times New Roman" w:cs="Times New Roman"/>
          <w:sz w:val="28"/>
          <w:szCs w:val="28"/>
        </w:rPr>
      </w:pPr>
      <w:r w:rsidRPr="00592E29">
        <w:rPr>
          <w:rFonts w:ascii="Times New Roman" w:eastAsia="Times New Roman" w:hAnsi="Times New Roman" w:cs="Times New Roman"/>
          <w:sz w:val="28"/>
          <w:szCs w:val="28"/>
        </w:rPr>
        <w:t>образцы готовых изделий;</w:t>
      </w:r>
    </w:p>
    <w:p w14:paraId="2149E40C" w14:textId="77777777" w:rsidR="00592E29" w:rsidRPr="00592E29" w:rsidRDefault="00592E29" w:rsidP="00592E29">
      <w:pPr>
        <w:keepNext/>
        <w:numPr>
          <w:ilvl w:val="0"/>
          <w:numId w:val="4"/>
        </w:numPr>
        <w:spacing w:after="0" w:line="360" w:lineRule="auto"/>
        <w:outlineLvl w:val="2"/>
        <w:rPr>
          <w:rFonts w:ascii="Times New Roman" w:eastAsia="Times New Roman" w:hAnsi="Times New Roman" w:cs="Times New Roman"/>
          <w:sz w:val="28"/>
          <w:szCs w:val="28"/>
        </w:rPr>
      </w:pPr>
      <w:r w:rsidRPr="00592E29">
        <w:rPr>
          <w:rFonts w:ascii="Times New Roman" w:eastAsia="Times New Roman" w:hAnsi="Times New Roman" w:cs="Times New Roman"/>
          <w:sz w:val="28"/>
          <w:szCs w:val="28"/>
        </w:rPr>
        <w:t>иллюстрации кружевных изделий;</w:t>
      </w:r>
    </w:p>
    <w:p w14:paraId="2ABE521D" w14:textId="77777777" w:rsidR="00592E29" w:rsidRPr="00592E29" w:rsidRDefault="00592E29" w:rsidP="00592E29">
      <w:pPr>
        <w:keepNext/>
        <w:numPr>
          <w:ilvl w:val="0"/>
          <w:numId w:val="4"/>
        </w:numPr>
        <w:spacing w:after="0" w:line="360" w:lineRule="auto"/>
        <w:outlineLvl w:val="2"/>
        <w:rPr>
          <w:rFonts w:ascii="Times New Roman" w:eastAsia="Times New Roman" w:hAnsi="Times New Roman" w:cs="Times New Roman"/>
          <w:sz w:val="28"/>
          <w:szCs w:val="28"/>
        </w:rPr>
      </w:pPr>
      <w:r w:rsidRPr="00592E29">
        <w:rPr>
          <w:rFonts w:ascii="Times New Roman" w:eastAsia="Times New Roman" w:hAnsi="Times New Roman" w:cs="Times New Roman"/>
          <w:sz w:val="28"/>
          <w:szCs w:val="28"/>
        </w:rPr>
        <w:t>методические пособия по технике плетения элементов кружева;</w:t>
      </w:r>
    </w:p>
    <w:p w14:paraId="6260ED63" w14:textId="77777777" w:rsidR="00592E29" w:rsidRPr="00592E29" w:rsidRDefault="00592E29" w:rsidP="00592E29">
      <w:pPr>
        <w:keepNext/>
        <w:numPr>
          <w:ilvl w:val="0"/>
          <w:numId w:val="4"/>
        </w:numPr>
        <w:spacing w:after="0" w:line="360" w:lineRule="auto"/>
        <w:ind w:left="714" w:hanging="357"/>
        <w:outlineLvl w:val="2"/>
        <w:rPr>
          <w:rFonts w:ascii="Times New Roman" w:eastAsia="Times New Roman" w:hAnsi="Times New Roman" w:cs="Times New Roman"/>
          <w:sz w:val="28"/>
          <w:szCs w:val="28"/>
        </w:rPr>
      </w:pPr>
      <w:r w:rsidRPr="00592E29">
        <w:rPr>
          <w:rFonts w:ascii="Times New Roman" w:eastAsia="Times New Roman" w:hAnsi="Times New Roman" w:cs="Times New Roman"/>
          <w:sz w:val="28"/>
          <w:szCs w:val="28"/>
        </w:rPr>
        <w:t>диагностические карты;</w:t>
      </w:r>
    </w:p>
    <w:p w14:paraId="3B7FDA6A" w14:textId="77777777" w:rsidR="00592E29" w:rsidRPr="00592E29" w:rsidRDefault="00592E29" w:rsidP="00592E29">
      <w:pPr>
        <w:keepNext/>
        <w:numPr>
          <w:ilvl w:val="0"/>
          <w:numId w:val="4"/>
        </w:numPr>
        <w:spacing w:after="0" w:line="360" w:lineRule="auto"/>
        <w:ind w:left="714" w:hanging="357"/>
        <w:outlineLvl w:val="2"/>
        <w:rPr>
          <w:rFonts w:ascii="Times New Roman" w:eastAsia="Times New Roman" w:hAnsi="Times New Roman" w:cs="Times New Roman"/>
          <w:sz w:val="28"/>
          <w:szCs w:val="28"/>
        </w:rPr>
      </w:pPr>
      <w:r w:rsidRPr="00592E29">
        <w:rPr>
          <w:rFonts w:ascii="Times New Roman" w:eastAsia="Times New Roman" w:hAnsi="Times New Roman" w:cs="Times New Roman"/>
          <w:sz w:val="28"/>
          <w:szCs w:val="28"/>
        </w:rPr>
        <w:t>видеоуроки по кружевоплетению;</w:t>
      </w:r>
    </w:p>
    <w:p w14:paraId="32EADA1E" w14:textId="77777777" w:rsidR="00592E29" w:rsidRPr="00592E29" w:rsidRDefault="00592E29" w:rsidP="00592E29">
      <w:pPr>
        <w:keepNext/>
        <w:numPr>
          <w:ilvl w:val="0"/>
          <w:numId w:val="4"/>
        </w:numPr>
        <w:spacing w:after="0" w:line="360" w:lineRule="auto"/>
        <w:ind w:left="714" w:hanging="357"/>
        <w:outlineLvl w:val="2"/>
        <w:rPr>
          <w:rFonts w:ascii="Times New Roman" w:eastAsia="Times New Roman" w:hAnsi="Times New Roman" w:cs="Times New Roman"/>
          <w:sz w:val="28"/>
          <w:szCs w:val="28"/>
        </w:rPr>
      </w:pPr>
      <w:r w:rsidRPr="00592E29">
        <w:rPr>
          <w:rFonts w:ascii="Times New Roman" w:eastAsia="Times New Roman" w:hAnsi="Times New Roman" w:cs="Times New Roman"/>
          <w:sz w:val="28"/>
          <w:szCs w:val="28"/>
        </w:rPr>
        <w:t>электронный альбом сколков и фотографий кружевных изделий;</w:t>
      </w:r>
    </w:p>
    <w:p w14:paraId="76BE80EB" w14:textId="77777777" w:rsidR="00592E29" w:rsidRPr="00592E29" w:rsidRDefault="00592E29" w:rsidP="00592E29">
      <w:pPr>
        <w:keepNext/>
        <w:numPr>
          <w:ilvl w:val="0"/>
          <w:numId w:val="4"/>
        </w:numPr>
        <w:spacing w:after="0" w:line="360" w:lineRule="auto"/>
        <w:ind w:left="714" w:hanging="357"/>
        <w:outlineLvl w:val="2"/>
        <w:rPr>
          <w:rFonts w:ascii="Times New Roman" w:eastAsia="Times New Roman" w:hAnsi="Times New Roman" w:cs="Times New Roman"/>
          <w:sz w:val="28"/>
          <w:szCs w:val="28"/>
        </w:rPr>
      </w:pPr>
      <w:r w:rsidRPr="00592E29">
        <w:rPr>
          <w:rFonts w:ascii="Times New Roman" w:eastAsia="Times New Roman" w:hAnsi="Times New Roman" w:cs="Times New Roman"/>
          <w:sz w:val="28"/>
          <w:szCs w:val="28"/>
        </w:rPr>
        <w:t>электронные журналы и книги по кружевоплетению;</w:t>
      </w:r>
    </w:p>
    <w:p w14:paraId="0564B747" w14:textId="77777777" w:rsidR="00592E29" w:rsidRPr="00592E29" w:rsidRDefault="00592E29" w:rsidP="00592E29">
      <w:pPr>
        <w:keepNext/>
        <w:numPr>
          <w:ilvl w:val="0"/>
          <w:numId w:val="4"/>
        </w:numPr>
        <w:spacing w:after="0" w:line="360" w:lineRule="auto"/>
        <w:ind w:left="714" w:hanging="357"/>
        <w:outlineLvl w:val="2"/>
        <w:rPr>
          <w:rFonts w:ascii="Times New Roman" w:eastAsia="Times New Roman" w:hAnsi="Times New Roman" w:cs="Times New Roman"/>
          <w:sz w:val="28"/>
          <w:szCs w:val="28"/>
        </w:rPr>
      </w:pPr>
      <w:r w:rsidRPr="00592E29">
        <w:rPr>
          <w:rFonts w:ascii="Times New Roman" w:eastAsia="Times New Roman" w:hAnsi="Times New Roman" w:cs="Times New Roman"/>
          <w:sz w:val="28"/>
          <w:szCs w:val="28"/>
        </w:rPr>
        <w:t>образцы лучших дизайнерских проектов учащихся.</w:t>
      </w:r>
    </w:p>
    <w:p w14:paraId="03D7D4AC" w14:textId="77777777" w:rsidR="00592E29" w:rsidRPr="00592E29" w:rsidRDefault="00592E29" w:rsidP="00592E29">
      <w:pPr>
        <w:keepNext/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sz w:val="28"/>
          <w:szCs w:val="28"/>
        </w:rPr>
      </w:pPr>
      <w:r w:rsidRPr="00592E29">
        <w:rPr>
          <w:rFonts w:ascii="Times New Roman" w:eastAsia="Times New Roman" w:hAnsi="Times New Roman" w:cs="Times New Roman"/>
          <w:sz w:val="28"/>
          <w:szCs w:val="28"/>
        </w:rPr>
        <w:t xml:space="preserve">Особенностью дизайнерских проектов учащихся является то, что это авторские работы в единственном экземпляре и это не только чисто кружевные изделия. Есть работы, в которых тканевые изделия дополняются коклюшечным кружевом и в качестве отделки используется не только само кружево, но и традиционная старинная вышивка. </w:t>
      </w:r>
    </w:p>
    <w:p w14:paraId="0A066E9A" w14:textId="77777777" w:rsidR="00592E29" w:rsidRPr="00592E29" w:rsidRDefault="00592E29" w:rsidP="00592E29">
      <w:pPr>
        <w:spacing w:after="0" w:line="360" w:lineRule="auto"/>
        <w:ind w:left="72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92E2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реализации программы используются разнообразные формы оценивания и подведения итогов:</w:t>
      </w:r>
    </w:p>
    <w:p w14:paraId="33CDD28D" w14:textId="77777777" w:rsidR="00592E29" w:rsidRPr="00592E29" w:rsidRDefault="00592E29" w:rsidP="00592E29">
      <w:pPr>
        <w:numPr>
          <w:ilvl w:val="0"/>
          <w:numId w:val="5"/>
        </w:numPr>
        <w:overflowPunct w:val="0"/>
        <w:autoSpaceDE w:val="0"/>
        <w:autoSpaceDN w:val="0"/>
        <w:adjustRightInd w:val="0"/>
        <w:spacing w:after="0" w:line="36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2E29">
        <w:rPr>
          <w:rFonts w:ascii="Times New Roman" w:eastAsia="Times New Roman" w:hAnsi="Times New Roman" w:cs="Times New Roman"/>
          <w:sz w:val="28"/>
          <w:szCs w:val="28"/>
          <w:lang w:eastAsia="ru-RU"/>
        </w:rPr>
        <w:t>решение творческих задач;</w:t>
      </w:r>
    </w:p>
    <w:p w14:paraId="7A13456F" w14:textId="77777777" w:rsidR="00592E29" w:rsidRPr="00592E29" w:rsidRDefault="00592E29" w:rsidP="00592E29">
      <w:pPr>
        <w:numPr>
          <w:ilvl w:val="0"/>
          <w:numId w:val="5"/>
        </w:numPr>
        <w:overflowPunct w:val="0"/>
        <w:autoSpaceDE w:val="0"/>
        <w:autoSpaceDN w:val="0"/>
        <w:adjustRightInd w:val="0"/>
        <w:spacing w:after="0" w:line="36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2E29">
        <w:rPr>
          <w:rFonts w:ascii="Times New Roman" w:eastAsia="Times New Roman" w:hAnsi="Times New Roman" w:cs="Times New Roman"/>
          <w:sz w:val="28"/>
          <w:szCs w:val="28"/>
          <w:lang w:eastAsia="ru-RU"/>
        </w:rPr>
        <w:t>демонстрация практических умений;</w:t>
      </w:r>
    </w:p>
    <w:p w14:paraId="505BA7D6" w14:textId="77777777" w:rsidR="00592E29" w:rsidRPr="00592E29" w:rsidRDefault="00592E29" w:rsidP="00592E29">
      <w:pPr>
        <w:numPr>
          <w:ilvl w:val="0"/>
          <w:numId w:val="5"/>
        </w:numPr>
        <w:overflowPunct w:val="0"/>
        <w:autoSpaceDE w:val="0"/>
        <w:autoSpaceDN w:val="0"/>
        <w:adjustRightInd w:val="0"/>
        <w:spacing w:after="0" w:line="36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2E29">
        <w:rPr>
          <w:rFonts w:ascii="Times New Roman" w:eastAsia="Times New Roman" w:hAnsi="Times New Roman" w:cs="Times New Roman"/>
          <w:sz w:val="28"/>
          <w:szCs w:val="28"/>
          <w:lang w:eastAsia="ru-RU"/>
        </w:rPr>
        <w:t>индивидуальные опросы и собеседования;</w:t>
      </w:r>
    </w:p>
    <w:p w14:paraId="6742A7F6" w14:textId="77777777" w:rsidR="00592E29" w:rsidRPr="00592E29" w:rsidRDefault="00592E29" w:rsidP="00592E29">
      <w:pPr>
        <w:numPr>
          <w:ilvl w:val="0"/>
          <w:numId w:val="5"/>
        </w:numPr>
        <w:overflowPunct w:val="0"/>
        <w:autoSpaceDE w:val="0"/>
        <w:autoSpaceDN w:val="0"/>
        <w:adjustRightInd w:val="0"/>
        <w:spacing w:after="0" w:line="36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2E29">
        <w:rPr>
          <w:rFonts w:ascii="Times New Roman" w:eastAsia="Times New Roman" w:hAnsi="Times New Roman" w:cs="Times New Roman"/>
          <w:sz w:val="28"/>
          <w:szCs w:val="28"/>
          <w:lang w:eastAsia="ru-RU"/>
        </w:rPr>
        <w:t>защита мини-проектов и дизайнерских авторских проектов учащихся.</w:t>
      </w:r>
    </w:p>
    <w:p w14:paraId="632A7892" w14:textId="77777777" w:rsidR="002261FB" w:rsidRDefault="002261FB" w:rsidP="00592E29">
      <w:pPr>
        <w:overflowPunct w:val="0"/>
        <w:autoSpaceDE w:val="0"/>
        <w:autoSpaceDN w:val="0"/>
        <w:adjustRightInd w:val="0"/>
        <w:spacing w:after="0" w:line="360" w:lineRule="auto"/>
        <w:ind w:firstLine="709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616EA455" w14:textId="77777777" w:rsidR="002261FB" w:rsidRDefault="002261FB" w:rsidP="00592E29">
      <w:pPr>
        <w:overflowPunct w:val="0"/>
        <w:autoSpaceDE w:val="0"/>
        <w:autoSpaceDN w:val="0"/>
        <w:adjustRightInd w:val="0"/>
        <w:spacing w:after="0" w:line="360" w:lineRule="auto"/>
        <w:ind w:firstLine="709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1D925BA7" w14:textId="77777777" w:rsidR="00712A2B" w:rsidRDefault="00712A2B" w:rsidP="00592E29">
      <w:pPr>
        <w:overflowPunct w:val="0"/>
        <w:autoSpaceDE w:val="0"/>
        <w:autoSpaceDN w:val="0"/>
        <w:adjustRightInd w:val="0"/>
        <w:spacing w:after="0" w:line="360" w:lineRule="auto"/>
        <w:ind w:firstLine="709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12D2E0F9" w14:textId="77777777" w:rsidR="00712A2B" w:rsidRDefault="00712A2B" w:rsidP="00592E29">
      <w:pPr>
        <w:overflowPunct w:val="0"/>
        <w:autoSpaceDE w:val="0"/>
        <w:autoSpaceDN w:val="0"/>
        <w:adjustRightInd w:val="0"/>
        <w:spacing w:after="0" w:line="360" w:lineRule="auto"/>
        <w:ind w:firstLine="709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2E51CF69" w14:textId="77777777" w:rsidR="00D2596D" w:rsidRPr="00D2596D" w:rsidRDefault="00D2596D" w:rsidP="00D2596D">
      <w:pPr>
        <w:overflowPunct w:val="0"/>
        <w:autoSpaceDE w:val="0"/>
        <w:autoSpaceDN w:val="0"/>
        <w:adjustRightInd w:val="0"/>
        <w:spacing w:after="0" w:line="360" w:lineRule="auto"/>
        <w:ind w:firstLine="709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31F666D8" w14:textId="77777777" w:rsidR="00592E29" w:rsidRPr="00592E29" w:rsidRDefault="00592E29" w:rsidP="00592E29">
      <w:pPr>
        <w:overflowPunct w:val="0"/>
        <w:autoSpaceDE w:val="0"/>
        <w:autoSpaceDN w:val="0"/>
        <w:adjustRightInd w:val="0"/>
        <w:spacing w:after="0" w:line="360" w:lineRule="auto"/>
        <w:ind w:firstLine="709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95763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Результаты участия обучающихся студии в интеллектуальных и творческих состязаниях</w:t>
      </w: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62"/>
        <w:gridCol w:w="1134"/>
        <w:gridCol w:w="2132"/>
        <w:gridCol w:w="1746"/>
        <w:gridCol w:w="2290"/>
      </w:tblGrid>
      <w:tr w:rsidR="00592E29" w:rsidRPr="00592E29" w14:paraId="6FF4D66C" w14:textId="77777777" w:rsidTr="00D76734">
        <w:tc>
          <w:tcPr>
            <w:tcW w:w="2162" w:type="dxa"/>
          </w:tcPr>
          <w:p w14:paraId="54D445AA" w14:textId="77777777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Уровень</w:t>
            </w:r>
          </w:p>
        </w:tc>
        <w:tc>
          <w:tcPr>
            <w:tcW w:w="1134" w:type="dxa"/>
          </w:tcPr>
          <w:p w14:paraId="6E817976" w14:textId="77777777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Год</w:t>
            </w:r>
          </w:p>
        </w:tc>
        <w:tc>
          <w:tcPr>
            <w:tcW w:w="2132" w:type="dxa"/>
          </w:tcPr>
          <w:p w14:paraId="781D9F32" w14:textId="77777777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Название проекта</w:t>
            </w:r>
          </w:p>
        </w:tc>
        <w:tc>
          <w:tcPr>
            <w:tcW w:w="1746" w:type="dxa"/>
          </w:tcPr>
          <w:p w14:paraId="237140C5" w14:textId="77777777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Проект</w:t>
            </w:r>
          </w:p>
        </w:tc>
        <w:tc>
          <w:tcPr>
            <w:tcW w:w="2290" w:type="dxa"/>
          </w:tcPr>
          <w:p w14:paraId="4ACE85EE" w14:textId="77777777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Статус</w:t>
            </w:r>
          </w:p>
        </w:tc>
      </w:tr>
      <w:tr w:rsidR="00592E29" w:rsidRPr="00592E29" w14:paraId="71E38673" w14:textId="77777777" w:rsidTr="00D76734">
        <w:trPr>
          <w:trHeight w:val="701"/>
        </w:trPr>
        <w:tc>
          <w:tcPr>
            <w:tcW w:w="2162" w:type="dxa"/>
          </w:tcPr>
          <w:p w14:paraId="1ED2DAB5" w14:textId="77777777" w:rsidR="00592E29" w:rsidRPr="00592E29" w:rsidRDefault="00592E29" w:rsidP="00592E2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t>муниципальный</w:t>
            </w:r>
          </w:p>
        </w:tc>
        <w:tc>
          <w:tcPr>
            <w:tcW w:w="1134" w:type="dxa"/>
          </w:tcPr>
          <w:p w14:paraId="1A1D13C5" w14:textId="77777777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t>2014</w:t>
            </w:r>
          </w:p>
        </w:tc>
        <w:tc>
          <w:tcPr>
            <w:tcW w:w="2132" w:type="dxa"/>
          </w:tcPr>
          <w:p w14:paraId="688C2104" w14:textId="77777777" w:rsidR="00592E29" w:rsidRPr="00592E29" w:rsidRDefault="00592E29" w:rsidP="00592E2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t>Из бабушкиного сундучка</w:t>
            </w:r>
          </w:p>
        </w:tc>
        <w:tc>
          <w:tcPr>
            <w:tcW w:w="1746" w:type="dxa"/>
          </w:tcPr>
          <w:p w14:paraId="62DB75FC" w14:textId="77777777" w:rsidR="00592E29" w:rsidRPr="00592E29" w:rsidRDefault="00592E29" w:rsidP="00592E2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object w:dxaOrig="1551" w:dyaOrig="1004" w14:anchorId="4AA009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.95pt;height:50.65pt" o:ole="">
                  <v:imagedata r:id="rId6" o:title=""/>
                </v:shape>
                <o:OLEObject Type="Embed" ProgID="Word.Document.8" ShapeID="_x0000_i1025" DrawAspect="Icon" ObjectID="_1648488057" r:id="rId7">
                  <o:FieldCodes>\s</o:FieldCodes>
                </o:OLEObject>
              </w:object>
            </w:r>
          </w:p>
        </w:tc>
        <w:tc>
          <w:tcPr>
            <w:tcW w:w="2290" w:type="dxa"/>
          </w:tcPr>
          <w:p w14:paraId="184A3518" w14:textId="77777777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II </w:t>
            </w: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t>место</w:t>
            </w:r>
          </w:p>
        </w:tc>
      </w:tr>
      <w:tr w:rsidR="00592E29" w:rsidRPr="00592E29" w14:paraId="1B72E43B" w14:textId="77777777" w:rsidTr="00D76734">
        <w:trPr>
          <w:trHeight w:val="714"/>
        </w:trPr>
        <w:tc>
          <w:tcPr>
            <w:tcW w:w="2162" w:type="dxa"/>
          </w:tcPr>
          <w:p w14:paraId="40A9D47A" w14:textId="77777777" w:rsidR="00592E29" w:rsidRPr="00592E29" w:rsidRDefault="00592E29" w:rsidP="00592E2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t>муниципальный</w:t>
            </w:r>
          </w:p>
        </w:tc>
        <w:tc>
          <w:tcPr>
            <w:tcW w:w="1134" w:type="dxa"/>
          </w:tcPr>
          <w:p w14:paraId="4E4918F9" w14:textId="77777777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t>2015</w:t>
            </w:r>
          </w:p>
        </w:tc>
        <w:tc>
          <w:tcPr>
            <w:tcW w:w="2132" w:type="dxa"/>
          </w:tcPr>
          <w:p w14:paraId="654FDB53" w14:textId="77777777" w:rsidR="00592E29" w:rsidRPr="00592E29" w:rsidRDefault="00592E29" w:rsidP="00592E2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t>Комплект «Ранняя весна»</w:t>
            </w:r>
          </w:p>
        </w:tc>
        <w:tc>
          <w:tcPr>
            <w:tcW w:w="1746" w:type="dxa"/>
          </w:tcPr>
          <w:p w14:paraId="439DFB4F" w14:textId="77777777" w:rsidR="00592E29" w:rsidRPr="00592E29" w:rsidRDefault="00592E29" w:rsidP="00592E2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object w:dxaOrig="1551" w:dyaOrig="1004" w14:anchorId="788AFF37">
                <v:shape id="_x0000_i1026" type="#_x0000_t75" style="width:75.95pt;height:50.65pt" o:ole="">
                  <v:imagedata r:id="rId8" o:title=""/>
                </v:shape>
                <o:OLEObject Type="Embed" ProgID="Word.Document.8" ShapeID="_x0000_i1026" DrawAspect="Icon" ObjectID="_1648488058" r:id="rId9">
                  <o:FieldCodes>\s</o:FieldCodes>
                </o:OLEObject>
              </w:object>
            </w:r>
          </w:p>
        </w:tc>
        <w:tc>
          <w:tcPr>
            <w:tcW w:w="2290" w:type="dxa"/>
          </w:tcPr>
          <w:p w14:paraId="1EBEDEB7" w14:textId="77777777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II </w:t>
            </w: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t>место</w:t>
            </w:r>
          </w:p>
        </w:tc>
      </w:tr>
      <w:tr w:rsidR="00592E29" w:rsidRPr="00592E29" w14:paraId="2C34EE67" w14:textId="77777777" w:rsidTr="00D76734">
        <w:trPr>
          <w:trHeight w:val="4048"/>
        </w:trPr>
        <w:tc>
          <w:tcPr>
            <w:tcW w:w="2162" w:type="dxa"/>
          </w:tcPr>
          <w:p w14:paraId="21AA656E" w14:textId="77777777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t>муниципальный</w:t>
            </w:r>
          </w:p>
          <w:p w14:paraId="2101F711" w14:textId="77777777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6370134D" w14:textId="77777777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5DA15FCA" w14:textId="77777777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12E4BB07" w14:textId="77777777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6BE7AB92" w14:textId="77777777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31ADEA70" w14:textId="77777777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7807A1D3" w14:textId="77777777" w:rsidR="00592E29" w:rsidRPr="00592E29" w:rsidRDefault="00592E29" w:rsidP="00592E2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57D8255F" w14:textId="77777777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1A1E81F5" w14:textId="77777777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t>региональный</w:t>
            </w:r>
          </w:p>
        </w:tc>
        <w:tc>
          <w:tcPr>
            <w:tcW w:w="1134" w:type="dxa"/>
          </w:tcPr>
          <w:p w14:paraId="1F6C62AE" w14:textId="77777777" w:rsidR="00592E29" w:rsidRPr="00592E29" w:rsidRDefault="00592E29" w:rsidP="00592E2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t>2016/17</w:t>
            </w:r>
          </w:p>
        </w:tc>
        <w:tc>
          <w:tcPr>
            <w:tcW w:w="2132" w:type="dxa"/>
          </w:tcPr>
          <w:p w14:paraId="1C127C6A" w14:textId="77777777" w:rsidR="00592E29" w:rsidRPr="00592E29" w:rsidRDefault="00592E29" w:rsidP="00592E2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t>Набор ёлочных украшений</w:t>
            </w:r>
          </w:p>
          <w:p w14:paraId="0C3BA1C3" w14:textId="77777777" w:rsidR="00592E29" w:rsidRPr="00592E29" w:rsidRDefault="00592E29" w:rsidP="00592E2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746" w:type="dxa"/>
          </w:tcPr>
          <w:p w14:paraId="66B9729B" w14:textId="34513F89" w:rsidR="00592E29" w:rsidRPr="00592E29" w:rsidRDefault="00592E29" w:rsidP="00592E2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76DE515" wp14:editId="51F80E81">
                  <wp:extent cx="971550" cy="64770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0" w:type="dxa"/>
          </w:tcPr>
          <w:p w14:paraId="736E8A0F" w14:textId="77777777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II</w:t>
            </w: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место</w:t>
            </w:r>
          </w:p>
          <w:p w14:paraId="72B354E9" w14:textId="77777777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t>призер</w:t>
            </w:r>
          </w:p>
          <w:p w14:paraId="64CD6B66" w14:textId="77777777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object w:dxaOrig="1551" w:dyaOrig="1004" w14:anchorId="1DFA1319">
                <v:shape id="_x0000_i1027" type="#_x0000_t75" style="width:75.95pt;height:50.65pt" o:ole="">
                  <v:imagedata r:id="rId11" o:title=""/>
                </v:shape>
                <o:OLEObject Type="Embed" ProgID="Package" ShapeID="_x0000_i1027" DrawAspect="Content" ObjectID="_1648488059" r:id="rId12"/>
              </w:object>
            </w: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object w:dxaOrig="1551" w:dyaOrig="1004" w14:anchorId="1DBB6FF7">
                <v:shape id="_x0000_i1028" type="#_x0000_t75" style="width:75.95pt;height:50.65pt" o:ole="">
                  <v:imagedata r:id="rId13" o:title=""/>
                </v:shape>
                <o:OLEObject Type="Embed" ProgID="Package" ShapeID="_x0000_i1028" DrawAspect="Content" ObjectID="_1648488060" r:id="rId14"/>
              </w:object>
            </w:r>
          </w:p>
          <w:p w14:paraId="379E1287" w14:textId="77777777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IV </w:t>
            </w: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t>место</w:t>
            </w:r>
          </w:p>
          <w:p w14:paraId="4639A327" w14:textId="77777777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t>участник</w:t>
            </w: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object w:dxaOrig="1551" w:dyaOrig="1004" w14:anchorId="3AC30DF4">
                <v:shape id="_x0000_i1029" type="#_x0000_t75" style="width:75.95pt;height:50.65pt" o:ole="">
                  <v:imagedata r:id="rId15" o:title=""/>
                </v:shape>
                <o:OLEObject Type="Embed" ProgID="Word.Document.12" ShapeID="_x0000_i1029" DrawAspect="Icon" ObjectID="_1648488061" r:id="rId16">
                  <o:FieldCodes>\s</o:FieldCodes>
                </o:OLEObject>
              </w:object>
            </w:r>
          </w:p>
        </w:tc>
      </w:tr>
      <w:tr w:rsidR="00592E29" w:rsidRPr="00592E29" w14:paraId="7C088777" w14:textId="77777777" w:rsidTr="00D76734">
        <w:trPr>
          <w:trHeight w:val="714"/>
        </w:trPr>
        <w:tc>
          <w:tcPr>
            <w:tcW w:w="2162" w:type="dxa"/>
          </w:tcPr>
          <w:p w14:paraId="05AABA17" w14:textId="77777777" w:rsidR="00592E29" w:rsidRPr="00592E29" w:rsidRDefault="00592E29" w:rsidP="00592E2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t>муниципальный</w:t>
            </w:r>
          </w:p>
        </w:tc>
        <w:tc>
          <w:tcPr>
            <w:tcW w:w="1134" w:type="dxa"/>
          </w:tcPr>
          <w:p w14:paraId="01B1C193" w14:textId="77777777" w:rsidR="00592E29" w:rsidRPr="00592E29" w:rsidRDefault="00592E29" w:rsidP="00592E2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t>2017/18</w:t>
            </w:r>
          </w:p>
        </w:tc>
        <w:tc>
          <w:tcPr>
            <w:tcW w:w="2132" w:type="dxa"/>
          </w:tcPr>
          <w:p w14:paraId="1B5BE73E" w14:textId="77777777" w:rsidR="00592E29" w:rsidRPr="00592E29" w:rsidRDefault="00592E29" w:rsidP="00592E2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t>Комплект кружевных аксессуаров к выпускному балу</w:t>
            </w:r>
          </w:p>
        </w:tc>
        <w:tc>
          <w:tcPr>
            <w:tcW w:w="1746" w:type="dxa"/>
          </w:tcPr>
          <w:p w14:paraId="2FC2E9E7" w14:textId="07ACA4D4" w:rsidR="00592E29" w:rsidRPr="00592E29" w:rsidRDefault="00592E29" w:rsidP="00592E2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7FB1E75" wp14:editId="2729BFB7">
                  <wp:extent cx="971550" cy="64770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0" w:type="dxa"/>
          </w:tcPr>
          <w:p w14:paraId="63940C1F" w14:textId="77777777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t>участник</w:t>
            </w:r>
          </w:p>
          <w:p w14:paraId="41A1ECDC" w14:textId="77777777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object w:dxaOrig="1551" w:dyaOrig="1004" w14:anchorId="27CC6006">
                <v:shape id="_x0000_i1030" type="#_x0000_t75" style="width:75.95pt;height:50.65pt" o:ole="">
                  <v:imagedata r:id="rId18" o:title=""/>
                </v:shape>
                <o:OLEObject Type="Embed" ProgID="Word.Document.8" ShapeID="_x0000_i1030" DrawAspect="Icon" ObjectID="_1648488062" r:id="rId19">
                  <o:FieldCodes>\s</o:FieldCodes>
                </o:OLEObject>
              </w:object>
            </w:r>
          </w:p>
        </w:tc>
      </w:tr>
      <w:tr w:rsidR="00592E29" w:rsidRPr="00592E29" w14:paraId="1E656482" w14:textId="77777777" w:rsidTr="00D76734">
        <w:trPr>
          <w:trHeight w:val="714"/>
        </w:trPr>
        <w:tc>
          <w:tcPr>
            <w:tcW w:w="2162" w:type="dxa"/>
          </w:tcPr>
          <w:p w14:paraId="6E41CE5F" w14:textId="77777777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t>муниципальный</w:t>
            </w:r>
          </w:p>
          <w:p w14:paraId="6D971350" w14:textId="77777777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57CCC731" w14:textId="77777777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660288A0" w14:textId="77777777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0A405C90" w14:textId="77777777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622BAC25" w14:textId="77777777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4077EB3F" w14:textId="77777777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t>региональный</w:t>
            </w:r>
          </w:p>
        </w:tc>
        <w:tc>
          <w:tcPr>
            <w:tcW w:w="1134" w:type="dxa"/>
          </w:tcPr>
          <w:p w14:paraId="5388A7A0" w14:textId="77777777" w:rsidR="00592E29" w:rsidRPr="00592E29" w:rsidRDefault="00592E29" w:rsidP="00592E2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t>2018/19</w:t>
            </w:r>
          </w:p>
        </w:tc>
        <w:tc>
          <w:tcPr>
            <w:tcW w:w="2132" w:type="dxa"/>
          </w:tcPr>
          <w:p w14:paraId="3C9399DD" w14:textId="77777777" w:rsidR="00592E29" w:rsidRPr="00592E29" w:rsidRDefault="00592E29" w:rsidP="00592E2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t>Чайно-кофейный набор</w:t>
            </w:r>
          </w:p>
          <w:p w14:paraId="05828CFA" w14:textId="77777777" w:rsidR="00592E29" w:rsidRPr="00592E29" w:rsidRDefault="00592E29" w:rsidP="00592E2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7C67168D" w14:textId="77777777" w:rsidR="00592E29" w:rsidRPr="00592E29" w:rsidRDefault="00592E29" w:rsidP="00592E2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746" w:type="dxa"/>
          </w:tcPr>
          <w:p w14:paraId="19D92738" w14:textId="77777777" w:rsidR="00592E29" w:rsidRPr="00592E29" w:rsidRDefault="00592E29" w:rsidP="00592E2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object w:dxaOrig="1551" w:dyaOrig="1004" w14:anchorId="668C80C6">
                <v:shape id="_x0000_i1031" type="#_x0000_t75" style="width:75.95pt;height:50.65pt" o:ole="">
                  <v:imagedata r:id="rId20" o:title=""/>
                </v:shape>
                <o:OLEObject Type="Embed" ProgID="Word.Document.8" ShapeID="_x0000_i1031" DrawAspect="Icon" ObjectID="_1648488063" r:id="rId21">
                  <o:FieldCodes>\s</o:FieldCodes>
                </o:OLEObject>
              </w:object>
            </w:r>
          </w:p>
        </w:tc>
        <w:tc>
          <w:tcPr>
            <w:tcW w:w="2290" w:type="dxa"/>
          </w:tcPr>
          <w:p w14:paraId="3AC25CE5" w14:textId="77777777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II</w:t>
            </w: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место</w:t>
            </w:r>
          </w:p>
          <w:p w14:paraId="4D7296F4" w14:textId="77777777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t>призер</w:t>
            </w:r>
          </w:p>
          <w:p w14:paraId="4015FFB5" w14:textId="77777777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object w:dxaOrig="1551" w:dyaOrig="1004" w14:anchorId="3735076B">
                <v:shape id="_x0000_i1032" type="#_x0000_t75" style="width:75.95pt;height:50.65pt" o:ole="">
                  <v:imagedata r:id="rId22" o:title=""/>
                </v:shape>
                <o:OLEObject Type="Embed" ProgID="Package" ShapeID="_x0000_i1032" DrawAspect="Content" ObjectID="_1648488064" r:id="rId23"/>
              </w:object>
            </w:r>
          </w:p>
          <w:p w14:paraId="26FFA044" w14:textId="77777777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III </w:t>
            </w: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t>место</w:t>
            </w:r>
          </w:p>
          <w:p w14:paraId="37B41E8E" w14:textId="77777777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t>призер</w:t>
            </w:r>
          </w:p>
          <w:p w14:paraId="1404FCDD" w14:textId="77777777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object w:dxaOrig="1551" w:dyaOrig="1004" w14:anchorId="086A6566">
                <v:shape id="_x0000_i1033" type="#_x0000_t75" style="width:75.95pt;height:50.65pt" o:ole="">
                  <v:imagedata r:id="rId24" o:title=""/>
                </v:shape>
                <o:OLEObject Type="Embed" ProgID="Package" ShapeID="_x0000_i1033" DrawAspect="Content" ObjectID="_1648488065" r:id="rId25"/>
              </w:object>
            </w: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object w:dxaOrig="2069" w:dyaOrig="1339" w14:anchorId="74C09F24">
                <v:shape id="_x0000_i1034" type="#_x0000_t75" style="width:103.65pt;height:65.65pt" o:ole="">
                  <v:imagedata r:id="rId26" o:title=""/>
                </v:shape>
                <o:OLEObject Type="Embed" ProgID="Package" ShapeID="_x0000_i1034" DrawAspect="Content" ObjectID="_1648488066" r:id="rId27"/>
              </w:object>
            </w:r>
          </w:p>
        </w:tc>
      </w:tr>
      <w:tr w:rsidR="00592E29" w:rsidRPr="00592E29" w14:paraId="3736A979" w14:textId="77777777" w:rsidTr="00D76734">
        <w:trPr>
          <w:trHeight w:val="714"/>
        </w:trPr>
        <w:tc>
          <w:tcPr>
            <w:tcW w:w="2162" w:type="dxa"/>
          </w:tcPr>
          <w:p w14:paraId="32CD87E0" w14:textId="77777777" w:rsidR="00592E29" w:rsidRPr="00592E29" w:rsidRDefault="00592E29" w:rsidP="00592E2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муниципальный</w:t>
            </w:r>
          </w:p>
          <w:p w14:paraId="11E25C24" w14:textId="77777777" w:rsidR="00592E29" w:rsidRPr="00592E29" w:rsidRDefault="00592E29" w:rsidP="00592E2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33F59AA9" w14:textId="77777777" w:rsidR="00592E29" w:rsidRPr="00592E29" w:rsidRDefault="00592E29" w:rsidP="00592E2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703B071B" w14:textId="77777777" w:rsidR="00592E29" w:rsidRPr="00592E29" w:rsidRDefault="00592E29" w:rsidP="00592E2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238C7C1D" w14:textId="77777777" w:rsidR="00592E29" w:rsidRPr="00592E29" w:rsidRDefault="00592E29" w:rsidP="00592E2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2032D67C" w14:textId="77777777" w:rsidR="00592E29" w:rsidRPr="00592E29" w:rsidRDefault="00592E29" w:rsidP="00592E2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t>региональный</w:t>
            </w:r>
          </w:p>
        </w:tc>
        <w:tc>
          <w:tcPr>
            <w:tcW w:w="1134" w:type="dxa"/>
          </w:tcPr>
          <w:p w14:paraId="595B0DDD" w14:textId="77777777" w:rsidR="00592E29" w:rsidRPr="00592E29" w:rsidRDefault="00592E29" w:rsidP="00592E2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t>2019/20</w:t>
            </w:r>
          </w:p>
        </w:tc>
        <w:tc>
          <w:tcPr>
            <w:tcW w:w="2132" w:type="dxa"/>
          </w:tcPr>
          <w:p w14:paraId="152FC7AE" w14:textId="77777777" w:rsidR="00592E29" w:rsidRPr="00592E29" w:rsidRDefault="00592E29" w:rsidP="00592E2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Полотенце к свадьбе </w:t>
            </w:r>
          </w:p>
          <w:p w14:paraId="650C235E" w14:textId="77777777" w:rsidR="00592E29" w:rsidRPr="00592E29" w:rsidRDefault="00592E29" w:rsidP="00592E2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1DB5C017" w14:textId="77777777" w:rsidR="00592E29" w:rsidRPr="00592E29" w:rsidRDefault="00592E29" w:rsidP="00592E2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746" w:type="dxa"/>
          </w:tcPr>
          <w:p w14:paraId="6096FE42" w14:textId="77777777" w:rsidR="00592E29" w:rsidRPr="00592E29" w:rsidRDefault="00592E29" w:rsidP="00592E2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object w:dxaOrig="1551" w:dyaOrig="1004" w14:anchorId="1CA624E9">
                <v:shape id="_x0000_i1035" type="#_x0000_t75" style="width:75.95pt;height:50.65pt" o:ole="">
                  <v:imagedata r:id="rId28" o:title=""/>
                </v:shape>
                <o:OLEObject Type="Embed" ProgID="Word.Document.8" ShapeID="_x0000_i1035" DrawAspect="Icon" ObjectID="_1648488067" r:id="rId29">
                  <o:FieldCodes>\s</o:FieldCodes>
                </o:OLEObject>
              </w:object>
            </w:r>
          </w:p>
        </w:tc>
        <w:tc>
          <w:tcPr>
            <w:tcW w:w="2290" w:type="dxa"/>
          </w:tcPr>
          <w:p w14:paraId="1BA503E5" w14:textId="77777777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II </w:t>
            </w: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t>место</w:t>
            </w:r>
          </w:p>
          <w:p w14:paraId="24931A78" w14:textId="77777777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object w:dxaOrig="1551" w:dyaOrig="1004" w14:anchorId="2CE2C9CD">
                <v:shape id="_x0000_i1036" type="#_x0000_t75" style="width:75.95pt;height:50.65pt" o:ole="">
                  <v:imagedata r:id="rId30" o:title=""/>
                </v:shape>
                <o:OLEObject Type="Embed" ProgID="Excel.Sheet.8" ShapeID="_x0000_i1036" DrawAspect="Icon" ObjectID="_1648488068" r:id="rId31"/>
              </w:object>
            </w:r>
          </w:p>
          <w:p w14:paraId="3A6B42DD" w14:textId="77777777" w:rsidR="00592E29" w:rsidRDefault="00592E29" w:rsidP="00592E2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14:paraId="3FF0E6E3" w14:textId="77777777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I </w:t>
            </w: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t>место</w:t>
            </w:r>
          </w:p>
          <w:p w14:paraId="17D65AB3" w14:textId="77777777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t>победитель</w:t>
            </w:r>
          </w:p>
          <w:p w14:paraId="15623C67" w14:textId="77777777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object w:dxaOrig="1551" w:dyaOrig="1004" w14:anchorId="13647812">
                <v:shape id="_x0000_i1037" type="#_x0000_t75" style="width:75.95pt;height:50.65pt" o:ole="">
                  <v:imagedata r:id="rId32" o:title=""/>
                </v:shape>
                <o:OLEObject Type="Embed" ProgID="Package" ShapeID="_x0000_i1037" DrawAspect="Content" ObjectID="_1648488069" r:id="rId33"/>
              </w:object>
            </w:r>
          </w:p>
          <w:p w14:paraId="74B3F7CF" w14:textId="77777777" w:rsidR="00592E29" w:rsidRPr="00592E29" w:rsidRDefault="00592E29" w:rsidP="00592E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92E29">
              <w:rPr>
                <w:rFonts w:ascii="Times New Roman" w:eastAsia="Times New Roman" w:hAnsi="Times New Roman" w:cs="Times New Roman"/>
                <w:sz w:val="28"/>
                <w:szCs w:val="28"/>
              </w:rPr>
              <w:object w:dxaOrig="1551" w:dyaOrig="1004" w14:anchorId="105EFFAB">
                <v:shape id="_x0000_i1038" type="#_x0000_t75" style="width:75.95pt;height:50.65pt" o:ole="">
                  <v:imagedata r:id="rId34" o:title=""/>
                </v:shape>
                <o:OLEObject Type="Embed" ProgID="Package" ShapeID="_x0000_i1038" DrawAspect="Content" ObjectID="_1648488070" r:id="rId35"/>
              </w:object>
            </w:r>
          </w:p>
        </w:tc>
      </w:tr>
    </w:tbl>
    <w:p w14:paraId="47CF25EC" w14:textId="77777777" w:rsidR="00D76734" w:rsidRDefault="00D76734" w:rsidP="00D76734">
      <w:pPr>
        <w:overflowPunct w:val="0"/>
        <w:autoSpaceDE w:val="0"/>
        <w:autoSpaceDN w:val="0"/>
        <w:adjustRightInd w:val="0"/>
        <w:spacing w:after="0" w:line="360" w:lineRule="auto"/>
        <w:ind w:firstLine="709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471068BD" w14:textId="10A8CB5A" w:rsidR="00592E29" w:rsidRPr="00D76734" w:rsidRDefault="00D76734" w:rsidP="00D76734">
      <w:pPr>
        <w:overflowPunct w:val="0"/>
        <w:autoSpaceDE w:val="0"/>
        <w:autoSpaceDN w:val="0"/>
        <w:adjustRightInd w:val="0"/>
        <w:spacing w:after="0" w:line="360" w:lineRule="auto"/>
        <w:ind w:firstLine="709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92E2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Закл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ючение</w:t>
      </w:r>
    </w:p>
    <w:p w14:paraId="5B8EF612" w14:textId="77777777" w:rsidR="00592E29" w:rsidRPr="00C1234E" w:rsidRDefault="00592E29" w:rsidP="00592E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1234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Все годы моей педагогической деятельности по обучению учащихся плетению кружев на коклюшках были направлены на раскрытие их творческого потенциала. В процессе изучения основ дизайна и изготовления единичных авторских дизайнерских проектов у учащихся были заложены основы дизайнерского и проектно-технологического мышления. Каждый этап творческой проектной деятельности работал на формирование у учащихся УУД. Но в процессе такой специфической деятельности, как создание конечного продукта в виде плетёного на коклюшках изделия, формировались еще и определённые, специфические УУД: </w:t>
      </w:r>
    </w:p>
    <w:p w14:paraId="16830175" w14:textId="77777777" w:rsidR="00592E29" w:rsidRPr="00C1234E" w:rsidRDefault="00592E29" w:rsidP="00592E29">
      <w:pPr>
        <w:numPr>
          <w:ilvl w:val="0"/>
          <w:numId w:val="6"/>
        </w:num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1234E">
        <w:rPr>
          <w:rFonts w:ascii="Times New Roman" w:eastAsia="Times New Roman" w:hAnsi="Times New Roman" w:cs="Times New Roman"/>
          <w:sz w:val="28"/>
          <w:szCs w:val="28"/>
          <w:lang w:eastAsia="ru-RU"/>
        </w:rPr>
        <w:t>регулятивные (использовать алгоритм действий при плетении кружева; оценивать качество выполненного технического рисунка, соответствие выполненных образцов кружева техническому рисунку);</w:t>
      </w:r>
    </w:p>
    <w:p w14:paraId="3ADBB514" w14:textId="77777777" w:rsidR="00592E29" w:rsidRPr="00C1234E" w:rsidRDefault="00592E29" w:rsidP="00592E29">
      <w:pPr>
        <w:numPr>
          <w:ilvl w:val="0"/>
          <w:numId w:val="6"/>
        </w:num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1234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познавательные (проводить моделирование объекта проектирования и технологических процессов; использовать знаково-символические </w:t>
      </w:r>
      <w:r w:rsidRPr="00C1234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средства для создания моделей объектов; осуществлять дизайн-анализ и дизайн-спецификацию кружевного изделия; </w:t>
      </w:r>
      <w:r w:rsidRPr="00C1234E">
        <w:rPr>
          <w:rFonts w:ascii="Times New Roman" w:eastAsia="Times New Roman" w:hAnsi="Times New Roman" w:cs="Times New Roman"/>
          <w:sz w:val="28"/>
          <w:szCs w:val="28"/>
        </w:rPr>
        <w:t xml:space="preserve">определять технические приемы и применять их для решения практических задач по изготовлению кружевных изделий; </w:t>
      </w:r>
      <w:r w:rsidRPr="00C1234E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анализировать качество готового кружевного изделия);</w:t>
      </w:r>
    </w:p>
    <w:p w14:paraId="19BE965C" w14:textId="77777777" w:rsidR="00592E29" w:rsidRPr="00C1234E" w:rsidRDefault="00592E29" w:rsidP="00592E29">
      <w:pPr>
        <w:numPr>
          <w:ilvl w:val="0"/>
          <w:numId w:val="6"/>
        </w:num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1234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коммуникативные (применять профессиональную терминологию; формулировать выводы по обоснованию проектно-технологического и организационного решения; осуществлять презентацию кружевных изделий).</w:t>
      </w:r>
    </w:p>
    <w:p w14:paraId="3F9B15F2" w14:textId="77777777" w:rsidR="00592E29" w:rsidRPr="00C1234E" w:rsidRDefault="00592E29" w:rsidP="00592E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1234E">
        <w:rPr>
          <w:rFonts w:ascii="Times New Roman" w:eastAsia="Times New Roman" w:hAnsi="Times New Roman" w:cs="Times New Roman"/>
          <w:sz w:val="28"/>
          <w:szCs w:val="28"/>
        </w:rPr>
        <w:t xml:space="preserve">В конце проектной работы каждая юная кружевница, оценивая своё изделие, удивляется и не верит, что кружевное чудо сделано собственными руками, сплетено кропотливо и долго, выполнено аккуратно да ещё с использованием традиционной стариной русской вышивки. Такой титанический труд не может не восхищать! </w:t>
      </w:r>
    </w:p>
    <w:p w14:paraId="3BA5CC8A" w14:textId="0F08CC7A" w:rsidR="00592E29" w:rsidRPr="00C1234E" w:rsidRDefault="00592E29" w:rsidP="00592E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1234E">
        <w:rPr>
          <w:rFonts w:ascii="Times New Roman" w:eastAsia="Times New Roman" w:hAnsi="Times New Roman" w:cs="Times New Roman"/>
          <w:sz w:val="28"/>
          <w:szCs w:val="28"/>
        </w:rPr>
        <w:t>Проектные изделия навевают мысли о доброй старине, как, например, рушник к свадьбе или чайно-кофейный набор со старинным цветным михайловским кружевом… Поэтому применение традиционных технологий, заложенных в основу ручного коклюшечного кружева, при создании интересных и актуальных изделий, а также русской старинной вышивки в сочетании с кружевом при создании стилизованных под старину работ приобщает учащихся к русской культуре и системе национальных культурных ценностей, растит в них уважение к ручному труду и лучшие душевные качества человека-творца.</w:t>
      </w:r>
    </w:p>
    <w:p w14:paraId="5DCA7A51" w14:textId="77777777" w:rsidR="00C25250" w:rsidRPr="00540F71" w:rsidRDefault="00C25250"/>
    <w:sectPr w:rsidR="00C25250" w:rsidRPr="00540F71" w:rsidSect="002D7617">
      <w:pgSz w:w="12240" w:h="15840"/>
      <w:pgMar w:top="1134" w:right="850" w:bottom="1134" w:left="1701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SansRegular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0B6B4C"/>
    <w:multiLevelType w:val="hybridMultilevel"/>
    <w:tmpl w:val="3A36A91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2A0813"/>
    <w:multiLevelType w:val="hybridMultilevel"/>
    <w:tmpl w:val="EFD45166"/>
    <w:lvl w:ilvl="0" w:tplc="CD6AEE62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1672386B"/>
    <w:multiLevelType w:val="hybridMultilevel"/>
    <w:tmpl w:val="4196869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CCA7AAB"/>
    <w:multiLevelType w:val="hybridMultilevel"/>
    <w:tmpl w:val="1D3CCA68"/>
    <w:lvl w:ilvl="0" w:tplc="FBAEC3E8">
      <w:start w:val="1"/>
      <w:numFmt w:val="decimal"/>
      <w:lvlText w:val="%1)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4" w15:restartNumberingAfterBreak="0">
    <w:nsid w:val="32BD4577"/>
    <w:multiLevelType w:val="hybridMultilevel"/>
    <w:tmpl w:val="76D64F32"/>
    <w:lvl w:ilvl="0" w:tplc="04190011">
      <w:start w:val="1"/>
      <w:numFmt w:val="decimal"/>
      <w:lvlText w:val="%1)"/>
      <w:lvlJc w:val="left"/>
      <w:pPr>
        <w:ind w:left="928" w:hanging="360"/>
      </w:p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5" w15:restartNumberingAfterBreak="0">
    <w:nsid w:val="431420ED"/>
    <w:multiLevelType w:val="hybridMultilevel"/>
    <w:tmpl w:val="E8521E46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 w15:restartNumberingAfterBreak="0">
    <w:nsid w:val="76112AE5"/>
    <w:multiLevelType w:val="hybridMultilevel"/>
    <w:tmpl w:val="DBBC77F0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 w15:restartNumberingAfterBreak="0">
    <w:nsid w:val="7CA6335F"/>
    <w:multiLevelType w:val="hybridMultilevel"/>
    <w:tmpl w:val="8862BA8C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6"/>
  </w:num>
  <w:num w:numId="2">
    <w:abstractNumId w:val="3"/>
  </w:num>
  <w:num w:numId="3">
    <w:abstractNumId w:val="7"/>
  </w:num>
  <w:num w:numId="4">
    <w:abstractNumId w:val="0"/>
  </w:num>
  <w:num w:numId="5">
    <w:abstractNumId w:val="2"/>
  </w:num>
  <w:num w:numId="6">
    <w:abstractNumId w:val="5"/>
  </w:num>
  <w:num w:numId="7">
    <w:abstractNumId w:val="1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25250"/>
    <w:rsid w:val="00004894"/>
    <w:rsid w:val="0004136F"/>
    <w:rsid w:val="00062B5C"/>
    <w:rsid w:val="00084A96"/>
    <w:rsid w:val="00094110"/>
    <w:rsid w:val="000B3F85"/>
    <w:rsid w:val="000B451D"/>
    <w:rsid w:val="000B7EF3"/>
    <w:rsid w:val="00173DA9"/>
    <w:rsid w:val="00175124"/>
    <w:rsid w:val="0018577E"/>
    <w:rsid w:val="00190626"/>
    <w:rsid w:val="001A0884"/>
    <w:rsid w:val="001E7656"/>
    <w:rsid w:val="0021646D"/>
    <w:rsid w:val="002261FB"/>
    <w:rsid w:val="00231219"/>
    <w:rsid w:val="00236DC4"/>
    <w:rsid w:val="00245188"/>
    <w:rsid w:val="002907B2"/>
    <w:rsid w:val="002D7617"/>
    <w:rsid w:val="00341AF3"/>
    <w:rsid w:val="0034785C"/>
    <w:rsid w:val="00362280"/>
    <w:rsid w:val="003811FF"/>
    <w:rsid w:val="00384F32"/>
    <w:rsid w:val="00384F90"/>
    <w:rsid w:val="003A7F94"/>
    <w:rsid w:val="003B3CFE"/>
    <w:rsid w:val="004236BD"/>
    <w:rsid w:val="004307DE"/>
    <w:rsid w:val="00456399"/>
    <w:rsid w:val="00496F28"/>
    <w:rsid w:val="004A653E"/>
    <w:rsid w:val="004C04C9"/>
    <w:rsid w:val="004C1608"/>
    <w:rsid w:val="004C5154"/>
    <w:rsid w:val="004C6F3C"/>
    <w:rsid w:val="004D3384"/>
    <w:rsid w:val="00514331"/>
    <w:rsid w:val="00530ABC"/>
    <w:rsid w:val="00536C35"/>
    <w:rsid w:val="00540F71"/>
    <w:rsid w:val="00542E35"/>
    <w:rsid w:val="00544B11"/>
    <w:rsid w:val="005555F1"/>
    <w:rsid w:val="00560E95"/>
    <w:rsid w:val="005901F9"/>
    <w:rsid w:val="005921B5"/>
    <w:rsid w:val="00592E29"/>
    <w:rsid w:val="00595448"/>
    <w:rsid w:val="005A2E70"/>
    <w:rsid w:val="005D2AF7"/>
    <w:rsid w:val="005E461D"/>
    <w:rsid w:val="006573BA"/>
    <w:rsid w:val="006679C0"/>
    <w:rsid w:val="006879CA"/>
    <w:rsid w:val="00687A2D"/>
    <w:rsid w:val="006F57BA"/>
    <w:rsid w:val="00712A2B"/>
    <w:rsid w:val="00732320"/>
    <w:rsid w:val="007C772A"/>
    <w:rsid w:val="007E465C"/>
    <w:rsid w:val="007F0F34"/>
    <w:rsid w:val="007F1788"/>
    <w:rsid w:val="00877AFA"/>
    <w:rsid w:val="008915C2"/>
    <w:rsid w:val="0089417F"/>
    <w:rsid w:val="008E615C"/>
    <w:rsid w:val="00924295"/>
    <w:rsid w:val="00924E6E"/>
    <w:rsid w:val="00934932"/>
    <w:rsid w:val="00941DCF"/>
    <w:rsid w:val="00952D12"/>
    <w:rsid w:val="009A1D3A"/>
    <w:rsid w:val="009A3FB2"/>
    <w:rsid w:val="009C7531"/>
    <w:rsid w:val="009F565F"/>
    <w:rsid w:val="00A15EA3"/>
    <w:rsid w:val="00A17880"/>
    <w:rsid w:val="00A4451D"/>
    <w:rsid w:val="00A54A3D"/>
    <w:rsid w:val="00A6229C"/>
    <w:rsid w:val="00A74E3C"/>
    <w:rsid w:val="00AC1A6D"/>
    <w:rsid w:val="00AD1BFA"/>
    <w:rsid w:val="00AF6538"/>
    <w:rsid w:val="00B06BEA"/>
    <w:rsid w:val="00B5635C"/>
    <w:rsid w:val="00B72683"/>
    <w:rsid w:val="00BA055A"/>
    <w:rsid w:val="00BA6EF0"/>
    <w:rsid w:val="00BC2F08"/>
    <w:rsid w:val="00BD25F2"/>
    <w:rsid w:val="00BF5812"/>
    <w:rsid w:val="00C1234E"/>
    <w:rsid w:val="00C25250"/>
    <w:rsid w:val="00CA3404"/>
    <w:rsid w:val="00CB6097"/>
    <w:rsid w:val="00CC6BBC"/>
    <w:rsid w:val="00CD32F0"/>
    <w:rsid w:val="00CD6A89"/>
    <w:rsid w:val="00CE53B1"/>
    <w:rsid w:val="00D2596D"/>
    <w:rsid w:val="00D44B39"/>
    <w:rsid w:val="00D47B98"/>
    <w:rsid w:val="00D76734"/>
    <w:rsid w:val="00D833F9"/>
    <w:rsid w:val="00D91623"/>
    <w:rsid w:val="00D93DCF"/>
    <w:rsid w:val="00D95763"/>
    <w:rsid w:val="00DB0631"/>
    <w:rsid w:val="00DB758F"/>
    <w:rsid w:val="00DD22DE"/>
    <w:rsid w:val="00DE6DB3"/>
    <w:rsid w:val="00E173FB"/>
    <w:rsid w:val="00E22466"/>
    <w:rsid w:val="00E33EC2"/>
    <w:rsid w:val="00E353EE"/>
    <w:rsid w:val="00E92300"/>
    <w:rsid w:val="00EB5B7C"/>
    <w:rsid w:val="00ED4B2F"/>
    <w:rsid w:val="00F02BF5"/>
    <w:rsid w:val="00F10C47"/>
    <w:rsid w:val="00F43474"/>
    <w:rsid w:val="00F50898"/>
    <w:rsid w:val="00FD0A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0"/>
    <o:shapelayout v:ext="edit">
      <o:idmap v:ext="edit" data="1"/>
    </o:shapelayout>
  </w:shapeDefaults>
  <w:decimalSymbol w:val=","/>
  <w:listSeparator w:val=";"/>
  <w14:docId w14:val="6C959195"/>
  <w15:docId w15:val="{84A28678-340F-48E0-973A-C1140F90DD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592E2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4">
    <w:name w:val="Table Grid"/>
    <w:basedOn w:val="a1"/>
    <w:uiPriority w:val="59"/>
    <w:rsid w:val="00592E29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List Paragraph"/>
    <w:basedOn w:val="a"/>
    <w:uiPriority w:val="34"/>
    <w:qFormat/>
    <w:rsid w:val="00592E29"/>
    <w:pPr>
      <w:ind w:left="720"/>
      <w:contextualSpacing/>
    </w:pPr>
    <w:rPr>
      <w:rFonts w:ascii="Calibri" w:eastAsia="Times New Roman" w:hAnsi="Calibri" w:cs="Times New Roman"/>
    </w:rPr>
  </w:style>
  <w:style w:type="character" w:styleId="a6">
    <w:name w:val="Emphasis"/>
    <w:basedOn w:val="a0"/>
    <w:uiPriority w:val="20"/>
    <w:qFormat/>
    <w:rsid w:val="007F0F34"/>
    <w:rPr>
      <w:i/>
      <w:iCs/>
    </w:rPr>
  </w:style>
  <w:style w:type="paragraph" w:styleId="a7">
    <w:name w:val="Balloon Text"/>
    <w:basedOn w:val="a"/>
    <w:link w:val="a8"/>
    <w:uiPriority w:val="99"/>
    <w:semiHidden/>
    <w:unhideWhenUsed/>
    <w:rsid w:val="000B3F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0B3F85"/>
    <w:rPr>
      <w:rFonts w:ascii="Tahoma" w:hAnsi="Tahoma" w:cs="Tahoma"/>
      <w:sz w:val="16"/>
      <w:szCs w:val="16"/>
    </w:rPr>
  </w:style>
  <w:style w:type="table" w:customStyle="1" w:styleId="1">
    <w:name w:val="Сетка таблицы1"/>
    <w:basedOn w:val="a1"/>
    <w:next w:val="a4"/>
    <w:uiPriority w:val="59"/>
    <w:rsid w:val="00EB5B7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2">
    <w:name w:val="c2"/>
    <w:basedOn w:val="a"/>
    <w:rsid w:val="0073232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73232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5.emf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styles" Target="styles.xml"/><Relationship Id="rId21" Type="http://schemas.openxmlformats.org/officeDocument/2006/relationships/oleObject" Target="embeddings/_________Microsoft_Word_97_20033.doc"/><Relationship Id="rId34" Type="http://schemas.openxmlformats.org/officeDocument/2006/relationships/image" Target="media/image16.emf"/><Relationship Id="rId7" Type="http://schemas.openxmlformats.org/officeDocument/2006/relationships/oleObject" Target="embeddings/_________Microsoft_Word_97_2003.doc"/><Relationship Id="rId12" Type="http://schemas.openxmlformats.org/officeDocument/2006/relationships/oleObject" Target="embeddings/oleObject1.bin"/><Relationship Id="rId17" Type="http://schemas.openxmlformats.org/officeDocument/2006/relationships/image" Target="media/image7.emf"/><Relationship Id="rId25" Type="http://schemas.openxmlformats.org/officeDocument/2006/relationships/oleObject" Target="embeddings/oleObject4.bin"/><Relationship Id="rId33" Type="http://schemas.openxmlformats.org/officeDocument/2006/relationships/oleObject" Target="embeddings/oleObject6.bin"/><Relationship Id="rId2" Type="http://schemas.openxmlformats.org/officeDocument/2006/relationships/numbering" Target="numbering.xml"/><Relationship Id="rId16" Type="http://schemas.openxmlformats.org/officeDocument/2006/relationships/package" Target="embeddings/_________Microsoft_Word.docx"/><Relationship Id="rId20" Type="http://schemas.openxmlformats.org/officeDocument/2006/relationships/image" Target="media/image9.emf"/><Relationship Id="rId29" Type="http://schemas.openxmlformats.org/officeDocument/2006/relationships/oleObject" Target="embeddings/_________Microsoft_Word_97_20034.doc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4.emf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oleObject" Target="embeddings/oleObject3.bin"/><Relationship Id="rId28" Type="http://schemas.openxmlformats.org/officeDocument/2006/relationships/image" Target="media/image13.emf"/><Relationship Id="rId36" Type="http://schemas.openxmlformats.org/officeDocument/2006/relationships/fontTable" Target="fontTable.xml"/><Relationship Id="rId10" Type="http://schemas.openxmlformats.org/officeDocument/2006/relationships/image" Target="media/image3.emf"/><Relationship Id="rId19" Type="http://schemas.openxmlformats.org/officeDocument/2006/relationships/oleObject" Target="embeddings/_________Microsoft_Word_97_20032.doc"/><Relationship Id="rId31" Type="http://schemas.openxmlformats.org/officeDocument/2006/relationships/oleObject" Target="embeddings/_____Microsoft_Excel_97-2003.xls"/><Relationship Id="rId4" Type="http://schemas.openxmlformats.org/officeDocument/2006/relationships/settings" Target="settings.xml"/><Relationship Id="rId9" Type="http://schemas.openxmlformats.org/officeDocument/2006/relationships/oleObject" Target="embeddings/_________Microsoft_Word_97_20031.doc"/><Relationship Id="rId14" Type="http://schemas.openxmlformats.org/officeDocument/2006/relationships/oleObject" Target="embeddings/oleObject2.bin"/><Relationship Id="rId22" Type="http://schemas.openxmlformats.org/officeDocument/2006/relationships/image" Target="media/image10.emf"/><Relationship Id="rId27" Type="http://schemas.openxmlformats.org/officeDocument/2006/relationships/oleObject" Target="embeddings/oleObject5.bin"/><Relationship Id="rId30" Type="http://schemas.openxmlformats.org/officeDocument/2006/relationships/image" Target="media/image14.emf"/><Relationship Id="rId35" Type="http://schemas.openxmlformats.org/officeDocument/2006/relationships/oleObject" Target="embeddings/oleObject7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D670F24-FA61-4324-972C-AF44AE6052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1255</TotalTime>
  <Pages>19</Pages>
  <Words>3684</Words>
  <Characters>21002</Characters>
  <Application>Microsoft Office Word</Application>
  <DocSecurity>0</DocSecurity>
  <Lines>175</Lines>
  <Paragraphs>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24637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Пользователь Windows</cp:lastModifiedBy>
  <cp:revision>79</cp:revision>
  <dcterms:created xsi:type="dcterms:W3CDTF">2020-04-09T16:29:00Z</dcterms:created>
  <dcterms:modified xsi:type="dcterms:W3CDTF">2020-04-15T17:32:00Z</dcterms:modified>
</cp:coreProperties>
</file>