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C7C" w:rsidRPr="00BB0E86" w:rsidRDefault="00F91C7C" w:rsidP="00EE5714">
      <w:pPr>
        <w:widowControl w:val="0"/>
        <w:tabs>
          <w:tab w:val="right" w:leader="dot" w:pos="9405"/>
        </w:tabs>
        <w:autoSpaceDE w:val="0"/>
        <w:autoSpaceDN w:val="0"/>
        <w:adjustRightInd w:val="0"/>
        <w:spacing w:after="0" w:line="240" w:lineRule="auto"/>
        <w:ind w:left="20" w:right="4"/>
        <w:jc w:val="center"/>
        <w:rPr>
          <w:rFonts w:ascii="Times New Roman" w:hAnsi="Times New Roman"/>
          <w:sz w:val="28"/>
          <w:szCs w:val="28"/>
        </w:rPr>
      </w:pPr>
      <w:r w:rsidRPr="00BB0E86">
        <w:rPr>
          <w:rFonts w:ascii="Times New Roman" w:hAnsi="Times New Roman"/>
          <w:sz w:val="28"/>
          <w:szCs w:val="28"/>
        </w:rPr>
        <w:t xml:space="preserve"> ИССЛЕДОВАТЕЛЬСКАЯ РАБОТА ПО ВЫЯВЛЕНИЮ ИНТЕЛЛЕКТУАЛЬНОГО РАЗВИТИЯ ДОШКОЛЬНИКОВ В ПРОЦЕССЕ ФОРМИРОВАНИЯ ПРЕДСТАВЛЕНИЙ О НЕЖИВОЙ ПРИРОДЕ</w:t>
      </w:r>
    </w:p>
    <w:p w:rsidR="00F91C7C" w:rsidRPr="00BB0E86" w:rsidRDefault="00F91C7C" w:rsidP="00EE5714">
      <w:pPr>
        <w:widowControl w:val="0"/>
        <w:autoSpaceDE w:val="0"/>
        <w:autoSpaceDN w:val="0"/>
        <w:adjustRightInd w:val="0"/>
        <w:spacing w:after="0" w:line="240" w:lineRule="auto"/>
        <w:jc w:val="center"/>
        <w:rPr>
          <w:rFonts w:ascii="Times New Roman" w:hAnsi="Times New Roman"/>
          <w:sz w:val="28"/>
          <w:szCs w:val="28"/>
        </w:rPr>
      </w:pPr>
      <w:r w:rsidRPr="00BB0E86">
        <w:rPr>
          <w:rFonts w:ascii="Times New Roman" w:hAnsi="Times New Roman"/>
          <w:sz w:val="28"/>
          <w:szCs w:val="28"/>
        </w:rPr>
        <w:t>Организация и методика исследования интеллектуального</w:t>
      </w:r>
    </w:p>
    <w:p w:rsidR="00F91C7C" w:rsidRPr="00BB0E86" w:rsidRDefault="00F91C7C" w:rsidP="00EE5714">
      <w:pPr>
        <w:widowControl w:val="0"/>
        <w:autoSpaceDE w:val="0"/>
        <w:autoSpaceDN w:val="0"/>
        <w:adjustRightInd w:val="0"/>
        <w:spacing w:after="0" w:line="240" w:lineRule="auto"/>
        <w:jc w:val="center"/>
        <w:rPr>
          <w:rFonts w:ascii="Times New Roman" w:hAnsi="Times New Roman"/>
          <w:sz w:val="28"/>
          <w:szCs w:val="28"/>
        </w:rPr>
      </w:pPr>
      <w:r w:rsidRPr="00BB0E86">
        <w:rPr>
          <w:rFonts w:ascii="Times New Roman" w:hAnsi="Times New Roman"/>
          <w:sz w:val="28"/>
          <w:szCs w:val="28"/>
        </w:rPr>
        <w:t>развития дошкольников</w:t>
      </w:r>
    </w:p>
    <w:p w:rsidR="00F91C7C" w:rsidRPr="00BB0E86" w:rsidRDefault="00F91C7C" w:rsidP="00EE5714">
      <w:pPr>
        <w:spacing w:after="0" w:line="240" w:lineRule="auto"/>
        <w:jc w:val="both"/>
        <w:rPr>
          <w:rFonts w:ascii="Times New Roman" w:hAnsi="Times New Roman"/>
          <w:color w:val="000000"/>
          <w:sz w:val="28"/>
          <w:szCs w:val="28"/>
        </w:rPr>
      </w:pPr>
      <w:r w:rsidRPr="00BB0E86">
        <w:rPr>
          <w:rFonts w:ascii="Times New Roman" w:hAnsi="Times New Roman"/>
          <w:color w:val="000000"/>
          <w:sz w:val="28"/>
          <w:szCs w:val="28"/>
        </w:rPr>
        <w:t>Цель исследовательской деятельности состояла в том, чтобы проверить достоверность выдвинутых нами теоретических положений, а именно, что возможно систематизация теоретического материала и эмпирического исследования позволит разработать и поэтапно реализовывать комплекс мероприятий, направленных на развитие интеллекта детей старшего дошкольного возраста, в процессе формирования представлений о неживой природе. Задачами исследовательской деятельности являются диагностика интеллектуального развития детей, составление комплекса экспериментов и опытов для старших дошкольников, а также вторичная диагностика интеллектуального развития детей по окончании исследовательской работы и сравнительный анализ результатов исследования. Наша исследовательская работа проводилась на базе Муниципального бюджетного дошкольного образовательного учреждения «Детский сад № 82 «Сказка» город Норильск Красноярский край с сентября 2019 года до апреля 2020 года.</w:t>
      </w:r>
    </w:p>
    <w:p w:rsidR="00F91C7C" w:rsidRPr="00BB0E86" w:rsidRDefault="00F91C7C" w:rsidP="00EE5714">
      <w:pPr>
        <w:spacing w:after="0" w:line="240" w:lineRule="auto"/>
        <w:ind w:firstLine="709"/>
        <w:jc w:val="both"/>
        <w:rPr>
          <w:rFonts w:ascii="Times New Roman" w:hAnsi="Times New Roman"/>
          <w:color w:val="000000"/>
          <w:sz w:val="28"/>
          <w:szCs w:val="28"/>
        </w:rPr>
      </w:pPr>
      <w:r w:rsidRPr="00BB0E86">
        <w:rPr>
          <w:rFonts w:ascii="Times New Roman" w:hAnsi="Times New Roman"/>
          <w:color w:val="000000"/>
          <w:sz w:val="28"/>
          <w:szCs w:val="28"/>
        </w:rPr>
        <w:t>В исследовательской работе участвовала группа детей в составе 15 человек (100%) в возрасте от 5 до 6 лет.</w:t>
      </w:r>
    </w:p>
    <w:p w:rsidR="00F91C7C" w:rsidRPr="00BB0E86" w:rsidRDefault="00F91C7C" w:rsidP="00EE5714">
      <w:pPr>
        <w:pStyle w:val="a3"/>
        <w:spacing w:before="0" w:beforeAutospacing="0" w:after="0" w:afterAutospacing="0"/>
        <w:ind w:firstLine="709"/>
        <w:jc w:val="both"/>
        <w:rPr>
          <w:sz w:val="28"/>
          <w:szCs w:val="28"/>
        </w:rPr>
      </w:pPr>
      <w:r w:rsidRPr="00BB0E86">
        <w:rPr>
          <w:sz w:val="28"/>
          <w:szCs w:val="28"/>
        </w:rPr>
        <w:t>Для определения уровня интеллектуального развития детей старшего дошкольного возраста были использованы следующие</w:t>
      </w:r>
      <w:r w:rsidRPr="00BB0E86">
        <w:rPr>
          <w:rStyle w:val="apple-converted-space"/>
          <w:sz w:val="28"/>
          <w:szCs w:val="28"/>
        </w:rPr>
        <w:t> </w:t>
      </w:r>
      <w:r w:rsidRPr="00BB0E86">
        <w:rPr>
          <w:bCs/>
          <w:sz w:val="28"/>
          <w:szCs w:val="28"/>
        </w:rPr>
        <w:t xml:space="preserve">диагностические методики </w:t>
      </w:r>
      <w:r w:rsidRPr="00BB0E86">
        <w:rPr>
          <w:sz w:val="28"/>
          <w:szCs w:val="28"/>
        </w:rPr>
        <w:t>(по С.Н. Николаевой) [см. Приложение 1]:</w:t>
      </w:r>
    </w:p>
    <w:p w:rsidR="00F91C7C" w:rsidRPr="00BB0E86" w:rsidRDefault="00F91C7C" w:rsidP="00EE5714">
      <w:pPr>
        <w:spacing w:after="0" w:line="240" w:lineRule="auto"/>
        <w:ind w:firstLine="709"/>
        <w:jc w:val="both"/>
        <w:outlineLvl w:val="0"/>
        <w:rPr>
          <w:rFonts w:ascii="Times New Roman" w:hAnsi="Times New Roman"/>
          <w:sz w:val="28"/>
          <w:szCs w:val="28"/>
        </w:rPr>
      </w:pPr>
      <w:r w:rsidRPr="00BB0E86">
        <w:rPr>
          <w:rFonts w:ascii="Times New Roman" w:hAnsi="Times New Roman"/>
          <w:sz w:val="28"/>
          <w:szCs w:val="28"/>
        </w:rPr>
        <w:t>1) Методика изучения знаний в связи с понятием «песок»;</w:t>
      </w:r>
    </w:p>
    <w:p w:rsidR="00F91C7C" w:rsidRPr="00BB0E86" w:rsidRDefault="00F91C7C" w:rsidP="00EE5714">
      <w:pPr>
        <w:spacing w:after="0" w:line="240" w:lineRule="auto"/>
        <w:ind w:firstLine="709"/>
        <w:jc w:val="both"/>
        <w:outlineLvl w:val="0"/>
        <w:rPr>
          <w:rFonts w:ascii="Times New Roman" w:hAnsi="Times New Roman"/>
          <w:sz w:val="28"/>
          <w:szCs w:val="28"/>
        </w:rPr>
      </w:pPr>
      <w:r w:rsidRPr="00BB0E86">
        <w:rPr>
          <w:rFonts w:ascii="Times New Roman" w:hAnsi="Times New Roman"/>
          <w:sz w:val="28"/>
          <w:szCs w:val="28"/>
        </w:rPr>
        <w:t>2) методика изучения знаний в связи с понятием «камень»;</w:t>
      </w:r>
    </w:p>
    <w:p w:rsidR="00F91C7C" w:rsidRPr="00BB0E86" w:rsidRDefault="00F91C7C" w:rsidP="00EE5714">
      <w:pPr>
        <w:spacing w:after="0" w:line="240" w:lineRule="auto"/>
        <w:ind w:firstLine="709"/>
        <w:jc w:val="both"/>
        <w:outlineLvl w:val="0"/>
        <w:rPr>
          <w:rFonts w:ascii="Times New Roman" w:hAnsi="Times New Roman"/>
          <w:sz w:val="28"/>
          <w:szCs w:val="28"/>
        </w:rPr>
      </w:pPr>
      <w:r w:rsidRPr="00BB0E86">
        <w:rPr>
          <w:rFonts w:ascii="Times New Roman" w:hAnsi="Times New Roman"/>
          <w:sz w:val="28"/>
          <w:szCs w:val="28"/>
        </w:rPr>
        <w:t>3) методика изучения знаний в связи с понятием «глина»;</w:t>
      </w:r>
    </w:p>
    <w:p w:rsidR="00F91C7C" w:rsidRPr="00BB0E86" w:rsidRDefault="00F91C7C" w:rsidP="00EE5714">
      <w:pPr>
        <w:spacing w:after="0" w:line="240" w:lineRule="auto"/>
        <w:ind w:firstLine="709"/>
        <w:jc w:val="both"/>
        <w:outlineLvl w:val="0"/>
        <w:rPr>
          <w:rFonts w:ascii="Times New Roman" w:hAnsi="Times New Roman"/>
          <w:sz w:val="28"/>
          <w:szCs w:val="28"/>
        </w:rPr>
      </w:pPr>
      <w:r w:rsidRPr="00BB0E86">
        <w:rPr>
          <w:rFonts w:ascii="Times New Roman" w:hAnsi="Times New Roman"/>
          <w:sz w:val="28"/>
          <w:szCs w:val="28"/>
        </w:rPr>
        <w:t>4) методика изучения знаний в связи с понятием «вода»;</w:t>
      </w:r>
    </w:p>
    <w:p w:rsidR="00F91C7C" w:rsidRPr="00BB0E86" w:rsidRDefault="00F91C7C" w:rsidP="00EE5714">
      <w:pPr>
        <w:spacing w:after="0" w:line="240" w:lineRule="auto"/>
        <w:ind w:firstLine="709"/>
        <w:jc w:val="both"/>
        <w:outlineLvl w:val="0"/>
        <w:rPr>
          <w:rFonts w:ascii="Times New Roman" w:hAnsi="Times New Roman"/>
          <w:sz w:val="28"/>
          <w:szCs w:val="28"/>
        </w:rPr>
      </w:pPr>
      <w:r w:rsidRPr="00BB0E86">
        <w:rPr>
          <w:rFonts w:ascii="Times New Roman" w:hAnsi="Times New Roman"/>
          <w:sz w:val="28"/>
          <w:szCs w:val="28"/>
        </w:rPr>
        <w:t>5) методика изучения знаний в связи с понятием «воздух».</w:t>
      </w:r>
    </w:p>
    <w:p w:rsidR="00F91C7C" w:rsidRPr="00BB0E86" w:rsidRDefault="00F91C7C" w:rsidP="00EE5714">
      <w:pPr>
        <w:pStyle w:val="a3"/>
        <w:spacing w:before="0" w:beforeAutospacing="0" w:after="0" w:afterAutospacing="0"/>
        <w:ind w:firstLine="709"/>
        <w:jc w:val="both"/>
        <w:rPr>
          <w:sz w:val="28"/>
          <w:szCs w:val="28"/>
        </w:rPr>
      </w:pPr>
      <w:r w:rsidRPr="00BB0E86">
        <w:rPr>
          <w:sz w:val="28"/>
          <w:szCs w:val="28"/>
        </w:rPr>
        <w:t>Результаты диагностики уровня интеллектуального развития детей старшего дошкольного возраста представлены в Таблице 1. Анализ результатов диагностики показал следующее: 7 детей с низким уровнем интеллектуального развития (47%), 6 детей со средним уровнем (40%), 2 дошкольника с высоким уровнем интеллектуального развития (13%).</w:t>
      </w:r>
    </w:p>
    <w:p w:rsidR="00F91C7C" w:rsidRPr="00BB0E86" w:rsidRDefault="00F91C7C" w:rsidP="00EE5714">
      <w:pPr>
        <w:pStyle w:val="a3"/>
        <w:spacing w:before="0" w:beforeAutospacing="0" w:after="0" w:afterAutospacing="0"/>
        <w:ind w:firstLine="709"/>
        <w:jc w:val="right"/>
        <w:rPr>
          <w:sz w:val="28"/>
          <w:szCs w:val="28"/>
        </w:rPr>
      </w:pPr>
      <w:r w:rsidRPr="00BB0E86">
        <w:rPr>
          <w:iCs/>
          <w:sz w:val="28"/>
          <w:szCs w:val="28"/>
        </w:rPr>
        <w:t>Таблица 1</w:t>
      </w:r>
    </w:p>
    <w:p w:rsidR="00F91C7C" w:rsidRPr="00BB0E86" w:rsidRDefault="00F91C7C" w:rsidP="00EE5714">
      <w:pPr>
        <w:pStyle w:val="a3"/>
        <w:spacing w:before="0" w:beforeAutospacing="0" w:after="0" w:afterAutospacing="0"/>
        <w:ind w:firstLine="709"/>
        <w:jc w:val="center"/>
        <w:rPr>
          <w:bCs/>
          <w:sz w:val="28"/>
          <w:szCs w:val="28"/>
        </w:rPr>
      </w:pPr>
      <w:r w:rsidRPr="00BB0E86">
        <w:rPr>
          <w:bCs/>
          <w:sz w:val="28"/>
          <w:szCs w:val="28"/>
        </w:rPr>
        <w:t>Уровень интеллектуального развития старших дошкольников</w:t>
      </w:r>
    </w:p>
    <w:p w:rsidR="00F91C7C" w:rsidRPr="00BB0E86" w:rsidRDefault="00F91C7C" w:rsidP="00EE5714">
      <w:pPr>
        <w:pStyle w:val="a3"/>
        <w:spacing w:before="0" w:beforeAutospacing="0" w:after="0" w:afterAutospacing="0"/>
        <w:ind w:firstLine="709"/>
        <w:jc w:val="center"/>
        <w:rPr>
          <w:bCs/>
          <w:sz w:val="28"/>
          <w:szCs w:val="28"/>
        </w:rPr>
      </w:pPr>
      <w:r w:rsidRPr="00BB0E86">
        <w:rPr>
          <w:bCs/>
          <w:sz w:val="28"/>
          <w:szCs w:val="28"/>
        </w:rPr>
        <w:t xml:space="preserve"> в начале исследования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418"/>
        <w:gridCol w:w="1291"/>
        <w:gridCol w:w="1290"/>
        <w:gridCol w:w="1290"/>
        <w:gridCol w:w="1290"/>
        <w:gridCol w:w="1324"/>
      </w:tblGrid>
      <w:tr w:rsidR="00F91C7C" w:rsidRPr="00BB0E86" w:rsidTr="00863EC5">
        <w:tc>
          <w:tcPr>
            <w:tcW w:w="568" w:type="dxa"/>
            <w:vMerge w:val="restart"/>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w:t>
            </w:r>
          </w:p>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п/п</w:t>
            </w:r>
          </w:p>
        </w:tc>
        <w:tc>
          <w:tcPr>
            <w:tcW w:w="1417" w:type="dxa"/>
            <w:vMerge w:val="restart"/>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Имя ребенка</w:t>
            </w:r>
          </w:p>
        </w:tc>
        <w:tc>
          <w:tcPr>
            <w:tcW w:w="7903" w:type="dxa"/>
            <w:gridSpan w:val="6"/>
          </w:tcPr>
          <w:p w:rsidR="00F91C7C" w:rsidRPr="00BB0E86" w:rsidRDefault="00F91C7C" w:rsidP="00EE5714">
            <w:pPr>
              <w:spacing w:after="0" w:line="240" w:lineRule="auto"/>
              <w:jc w:val="center"/>
              <w:rPr>
                <w:rFonts w:ascii="Times New Roman" w:eastAsia="Times New Roman" w:hAnsi="Times New Roman"/>
                <w:i/>
                <w:sz w:val="28"/>
                <w:szCs w:val="28"/>
              </w:rPr>
            </w:pPr>
            <w:r w:rsidRPr="00BB0E86">
              <w:rPr>
                <w:rFonts w:ascii="Times New Roman" w:eastAsia="Times New Roman" w:hAnsi="Times New Roman"/>
                <w:i/>
                <w:sz w:val="28"/>
                <w:szCs w:val="28"/>
              </w:rPr>
              <w:t>Уровень развития</w:t>
            </w:r>
          </w:p>
        </w:tc>
      </w:tr>
      <w:tr w:rsidR="00F91C7C" w:rsidRPr="00BB0E86" w:rsidTr="00863EC5">
        <w:tc>
          <w:tcPr>
            <w:tcW w:w="568" w:type="dxa"/>
            <w:vMerge/>
          </w:tcPr>
          <w:p w:rsidR="00F91C7C" w:rsidRPr="00BB0E86" w:rsidRDefault="00F91C7C" w:rsidP="00EE5714">
            <w:pPr>
              <w:spacing w:after="0" w:line="240" w:lineRule="auto"/>
              <w:jc w:val="both"/>
              <w:rPr>
                <w:rFonts w:ascii="Times New Roman" w:eastAsia="Times New Roman" w:hAnsi="Times New Roman"/>
                <w:i/>
                <w:sz w:val="28"/>
                <w:szCs w:val="28"/>
              </w:rPr>
            </w:pPr>
          </w:p>
        </w:tc>
        <w:tc>
          <w:tcPr>
            <w:tcW w:w="1417" w:type="dxa"/>
            <w:vMerge/>
          </w:tcPr>
          <w:p w:rsidR="00F91C7C" w:rsidRPr="00BB0E86" w:rsidRDefault="00F91C7C" w:rsidP="00EE5714">
            <w:pPr>
              <w:spacing w:after="0" w:line="240" w:lineRule="auto"/>
              <w:jc w:val="both"/>
              <w:rPr>
                <w:rFonts w:ascii="Times New Roman" w:eastAsia="Times New Roman" w:hAnsi="Times New Roman"/>
                <w:i/>
                <w:sz w:val="28"/>
                <w:szCs w:val="28"/>
              </w:rPr>
            </w:pPr>
          </w:p>
        </w:tc>
        <w:tc>
          <w:tcPr>
            <w:tcW w:w="1418" w:type="dxa"/>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Методика</w:t>
            </w:r>
          </w:p>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«Песок»</w:t>
            </w:r>
          </w:p>
        </w:tc>
        <w:tc>
          <w:tcPr>
            <w:tcW w:w="1291" w:type="dxa"/>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Методика</w:t>
            </w:r>
          </w:p>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«Камень»</w:t>
            </w:r>
          </w:p>
        </w:tc>
        <w:tc>
          <w:tcPr>
            <w:tcW w:w="1290" w:type="dxa"/>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Методика</w:t>
            </w:r>
          </w:p>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«Глина»</w:t>
            </w:r>
          </w:p>
        </w:tc>
        <w:tc>
          <w:tcPr>
            <w:tcW w:w="1290" w:type="dxa"/>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Методика</w:t>
            </w:r>
          </w:p>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«Вода»</w:t>
            </w:r>
          </w:p>
        </w:tc>
        <w:tc>
          <w:tcPr>
            <w:tcW w:w="1290" w:type="dxa"/>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Методика</w:t>
            </w:r>
          </w:p>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«Воздух»</w:t>
            </w:r>
          </w:p>
        </w:tc>
        <w:tc>
          <w:tcPr>
            <w:tcW w:w="1324" w:type="dxa"/>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Общий результат</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Азалия П.</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2</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proofErr w:type="spellStart"/>
            <w:r w:rsidRPr="00BB0E86">
              <w:rPr>
                <w:rFonts w:ascii="Times New Roman" w:eastAsia="Times New Roman" w:hAnsi="Times New Roman"/>
                <w:sz w:val="28"/>
                <w:szCs w:val="28"/>
              </w:rPr>
              <w:t>Тагир</w:t>
            </w:r>
            <w:proofErr w:type="spellEnd"/>
            <w:r w:rsidRPr="00BB0E86">
              <w:rPr>
                <w:rFonts w:ascii="Times New Roman" w:eastAsia="Times New Roman" w:hAnsi="Times New Roman"/>
                <w:sz w:val="28"/>
                <w:szCs w:val="28"/>
              </w:rPr>
              <w:t xml:space="preserve"> В.</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3</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Илья С.</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lastRenderedPageBreak/>
              <w:t>4</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Семен П.</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5</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Алсу К.</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6</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Денис И.</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7</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Кира О.</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8</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Евгений С.</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9</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Камилла К.</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10</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Родион З.</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11</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Елена В.</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12</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Анна Р.</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13</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Иван Ш.</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14</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Кирилл П.</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15</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Дарья Т.</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bl>
    <w:p w:rsidR="00F91C7C" w:rsidRPr="00BB0E86" w:rsidRDefault="00F91C7C" w:rsidP="00EE5714">
      <w:pPr>
        <w:spacing w:after="0" w:line="240" w:lineRule="auto"/>
        <w:ind w:firstLine="709"/>
        <w:jc w:val="both"/>
        <w:rPr>
          <w:rFonts w:ascii="Times New Roman" w:hAnsi="Times New Roman"/>
          <w:sz w:val="28"/>
          <w:szCs w:val="28"/>
        </w:rPr>
      </w:pP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Мы выявили причины низкого уровня познавательного развития детей старшего дошкольного возраста:</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1.  Познавательный интерес неустойчивый;</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2.  Не всегда дети видят проблему;</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 xml:space="preserve">3.  Малоактивны в выдвижении идей; </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 xml:space="preserve">4. Стремление к самостоятельности не выражено; </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 xml:space="preserve">5. Пользуются доказательствами с помощью взрослого. </w:t>
      </w:r>
    </w:p>
    <w:p w:rsidR="00F91C7C" w:rsidRPr="00BB0E86" w:rsidRDefault="00F91C7C" w:rsidP="00EE571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hAnsi="Times New Roman"/>
          <w:color w:val="000000"/>
          <w:sz w:val="28"/>
          <w:szCs w:val="28"/>
        </w:rPr>
      </w:pPr>
      <w:r w:rsidRPr="00BB0E86">
        <w:rPr>
          <w:rFonts w:ascii="Times New Roman" w:hAnsi="Times New Roman"/>
          <w:color w:val="000000"/>
          <w:sz w:val="28"/>
          <w:szCs w:val="28"/>
        </w:rPr>
        <w:t xml:space="preserve">В целях систематизации развивающей работы с детьми разработали перспективный план по экспериментальной деятельности для старшей группы </w:t>
      </w:r>
      <w:r w:rsidRPr="00BB0E86">
        <w:rPr>
          <w:rFonts w:ascii="Times New Roman" w:hAnsi="Times New Roman"/>
          <w:sz w:val="28"/>
          <w:szCs w:val="28"/>
        </w:rPr>
        <w:t>[см. Приложение 2].</w:t>
      </w:r>
      <w:r w:rsidRPr="00BB0E86">
        <w:rPr>
          <w:rFonts w:ascii="Times New Roman" w:hAnsi="Times New Roman"/>
          <w:color w:val="000000"/>
          <w:sz w:val="28"/>
          <w:szCs w:val="28"/>
        </w:rPr>
        <w:t xml:space="preserve"> </w:t>
      </w:r>
    </w:p>
    <w:p w:rsidR="00F91C7C" w:rsidRPr="00BB0E86" w:rsidRDefault="00F91C7C" w:rsidP="00EE571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hAnsi="Times New Roman"/>
          <w:color w:val="000000"/>
          <w:sz w:val="28"/>
          <w:szCs w:val="28"/>
        </w:rPr>
      </w:pPr>
      <w:r w:rsidRPr="00BB0E86">
        <w:rPr>
          <w:rFonts w:ascii="Times New Roman" w:hAnsi="Times New Roman"/>
          <w:sz w:val="28"/>
          <w:szCs w:val="28"/>
        </w:rPr>
        <w:t>Немаловажное значение в развитии детской активности имеет хорошо оборудованная, насыщенная предметно-пространственная среда, которая стимулирует самостоятельную исследовательскую деятельность ребенка, создает оптимальные условия для активизации хода саморазвития. В связи с этим мы оформили центр экспериментирования, где созданы условия для совместного и самостоятельного экспериментирования, развития поисковой активности детей [см. Приложение 3].</w:t>
      </w:r>
      <w:r w:rsidRPr="00BB0E86">
        <w:rPr>
          <w:rFonts w:ascii="Times New Roman" w:hAnsi="Times New Roman"/>
          <w:color w:val="000000"/>
          <w:sz w:val="28"/>
          <w:szCs w:val="28"/>
        </w:rPr>
        <w:t xml:space="preserve"> </w:t>
      </w:r>
    </w:p>
    <w:p w:rsidR="00F91C7C" w:rsidRPr="00BB0E86" w:rsidRDefault="00323704"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Педагог-эколог</w:t>
      </w:r>
      <w:r w:rsidR="00F91C7C" w:rsidRPr="00BB0E86">
        <w:rPr>
          <w:rFonts w:ascii="Times New Roman" w:hAnsi="Times New Roman"/>
          <w:sz w:val="28"/>
          <w:szCs w:val="28"/>
        </w:rPr>
        <w:t xml:space="preserve"> Николаева С.Н. считает, что формирование экологических представлений может идти на протяжении всего дошкольного возраста, малыши могут прослеживать только единичные связи, в то время как в старшем возрасте – при последовательной работе - понимать связи комплексного развития в природе. У старших дошкольников уже формируются достаточно правильные и полные картины окр</w:t>
      </w:r>
      <w:r w:rsidRPr="00BB0E86">
        <w:rPr>
          <w:rFonts w:ascii="Times New Roman" w:hAnsi="Times New Roman"/>
          <w:sz w:val="28"/>
          <w:szCs w:val="28"/>
        </w:rPr>
        <w:t>ужающей их природы, поэтому вся</w:t>
      </w:r>
      <w:r w:rsidR="00F91C7C" w:rsidRPr="00BB0E86">
        <w:rPr>
          <w:rFonts w:ascii="Times New Roman" w:hAnsi="Times New Roman"/>
          <w:sz w:val="28"/>
          <w:szCs w:val="28"/>
        </w:rPr>
        <w:t xml:space="preserve"> работа с детьми построена с учётом их возрастных особенностей.</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 xml:space="preserve">Совместная экспериментальная деятельность организуется воспитателем один раз в неделю по 20 – 25 минут. Также </w:t>
      </w:r>
      <w:r w:rsidR="00323704" w:rsidRPr="00BB0E86">
        <w:rPr>
          <w:rFonts w:ascii="Times New Roman" w:hAnsi="Times New Roman"/>
          <w:sz w:val="28"/>
          <w:szCs w:val="28"/>
        </w:rPr>
        <w:t xml:space="preserve">ведется </w:t>
      </w:r>
      <w:r w:rsidR="00323704" w:rsidRPr="00BB0E86">
        <w:rPr>
          <w:rFonts w:ascii="Times New Roman" w:hAnsi="Times New Roman"/>
          <w:sz w:val="28"/>
          <w:szCs w:val="28"/>
        </w:rPr>
        <w:lastRenderedPageBreak/>
        <w:t>дополнительная работа с детьми, которые</w:t>
      </w:r>
      <w:r w:rsidRPr="00BB0E86">
        <w:rPr>
          <w:rFonts w:ascii="Times New Roman" w:hAnsi="Times New Roman"/>
          <w:sz w:val="28"/>
          <w:szCs w:val="28"/>
        </w:rPr>
        <w:t xml:space="preserve"> проявляют особый интерес к исследовательской деятельности. </w:t>
      </w:r>
    </w:p>
    <w:p w:rsidR="00F91C7C" w:rsidRPr="00BB0E86" w:rsidRDefault="00F91C7C" w:rsidP="00EE571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958"/>
        <w:jc w:val="both"/>
        <w:rPr>
          <w:rFonts w:ascii="Times New Roman" w:hAnsi="Times New Roman"/>
          <w:sz w:val="28"/>
          <w:szCs w:val="28"/>
        </w:rPr>
      </w:pPr>
      <w:r w:rsidRPr="00BB0E86">
        <w:rPr>
          <w:rFonts w:ascii="Times New Roman" w:hAnsi="Times New Roman"/>
          <w:color w:val="000000"/>
          <w:sz w:val="28"/>
          <w:szCs w:val="28"/>
        </w:rPr>
        <w:t xml:space="preserve">У детей поддерживается интерес к экспериментам в том случае, если результат виден сразу или через непродолжительное время. Опыты и эксперименты проводили как </w:t>
      </w:r>
      <w:proofErr w:type="gramStart"/>
      <w:r w:rsidRPr="00BB0E86">
        <w:rPr>
          <w:rFonts w:ascii="Times New Roman" w:hAnsi="Times New Roman"/>
          <w:color w:val="000000"/>
          <w:sz w:val="28"/>
          <w:szCs w:val="28"/>
        </w:rPr>
        <w:t>во время</w:t>
      </w:r>
      <w:proofErr w:type="gramEnd"/>
      <w:r w:rsidRPr="00BB0E86">
        <w:rPr>
          <w:rFonts w:ascii="Times New Roman" w:hAnsi="Times New Roman"/>
          <w:color w:val="000000"/>
          <w:sz w:val="28"/>
          <w:szCs w:val="28"/>
        </w:rPr>
        <w:t xml:space="preserve"> непосредственно образовательной деятельности, </w:t>
      </w:r>
      <w:r w:rsidR="00323704" w:rsidRPr="00BB0E86">
        <w:rPr>
          <w:rFonts w:ascii="Times New Roman" w:hAnsi="Times New Roman"/>
          <w:color w:val="000000"/>
          <w:sz w:val="28"/>
          <w:szCs w:val="28"/>
        </w:rPr>
        <w:t>так и в совместной деятельности</w:t>
      </w:r>
      <w:r w:rsidRPr="00BB0E86">
        <w:rPr>
          <w:rFonts w:ascii="Times New Roman" w:hAnsi="Times New Roman"/>
          <w:color w:val="000000"/>
          <w:sz w:val="28"/>
          <w:szCs w:val="28"/>
        </w:rPr>
        <w:t xml:space="preserve"> с детьми в режимных моментах. Воспитанники с огромным удовольствием выполняют опыты с объектами неживой природы: песком, глиной, снегом, воздухом, камнями, </w:t>
      </w:r>
      <w:r w:rsidR="00323704" w:rsidRPr="00BB0E86">
        <w:rPr>
          <w:rFonts w:ascii="Times New Roman" w:hAnsi="Times New Roman"/>
          <w:color w:val="000000"/>
          <w:sz w:val="28"/>
          <w:szCs w:val="28"/>
        </w:rPr>
        <w:t xml:space="preserve">водой, магнитом и </w:t>
      </w:r>
      <w:proofErr w:type="gramStart"/>
      <w:r w:rsidR="00323704" w:rsidRPr="00BB0E86">
        <w:rPr>
          <w:rFonts w:ascii="Times New Roman" w:hAnsi="Times New Roman"/>
          <w:color w:val="000000"/>
          <w:sz w:val="28"/>
          <w:szCs w:val="28"/>
        </w:rPr>
        <w:t xml:space="preserve">пр. </w:t>
      </w:r>
      <w:r w:rsidRPr="00BB0E86">
        <w:rPr>
          <w:rFonts w:ascii="Times New Roman" w:hAnsi="Times New Roman"/>
          <w:color w:val="000000"/>
          <w:sz w:val="28"/>
          <w:szCs w:val="28"/>
        </w:rPr>
        <w:t>Например</w:t>
      </w:r>
      <w:proofErr w:type="gramEnd"/>
      <w:r w:rsidRPr="00BB0E86">
        <w:rPr>
          <w:rFonts w:ascii="Times New Roman" w:hAnsi="Times New Roman"/>
          <w:color w:val="000000"/>
          <w:sz w:val="28"/>
          <w:szCs w:val="28"/>
        </w:rPr>
        <w:t>, ставим</w:t>
      </w:r>
      <w:r w:rsidR="00323704" w:rsidRPr="00BB0E86">
        <w:rPr>
          <w:rFonts w:ascii="Times New Roman" w:hAnsi="Times New Roman"/>
          <w:color w:val="000000"/>
          <w:sz w:val="28"/>
          <w:szCs w:val="28"/>
        </w:rPr>
        <w:t xml:space="preserve"> проблему:</w:t>
      </w:r>
      <w:r w:rsidRPr="00BB0E86">
        <w:rPr>
          <w:rFonts w:ascii="Times New Roman" w:hAnsi="Times New Roman"/>
          <w:color w:val="000000"/>
          <w:sz w:val="28"/>
          <w:szCs w:val="28"/>
        </w:rPr>
        <w:t xml:space="preserve">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 - песчинок, этим объясняется свойство сухого песка - сыпучесть. По те</w:t>
      </w:r>
      <w:r w:rsidR="00323704" w:rsidRPr="00BB0E86">
        <w:rPr>
          <w:rFonts w:ascii="Times New Roman" w:hAnsi="Times New Roman"/>
          <w:color w:val="000000"/>
          <w:sz w:val="28"/>
          <w:szCs w:val="28"/>
        </w:rPr>
        <w:t xml:space="preserve">ме «Волшебница Вода» проводили </w:t>
      </w:r>
      <w:r w:rsidRPr="00BB0E86">
        <w:rPr>
          <w:rFonts w:ascii="Times New Roman" w:hAnsi="Times New Roman"/>
          <w:color w:val="000000"/>
          <w:sz w:val="28"/>
          <w:szCs w:val="28"/>
        </w:rPr>
        <w:t xml:space="preserve">опыты «Наливаем – выливаем», «Снежинка на ладошке», «Превращение воды в лёд» и др. В процессе </w:t>
      </w:r>
      <w:r w:rsidRPr="00BB0E86">
        <w:rPr>
          <w:rFonts w:ascii="Times New Roman" w:hAnsi="Times New Roman"/>
          <w:sz w:val="28"/>
          <w:szCs w:val="28"/>
        </w:rPr>
        <w:t xml:space="preserve">проведения опытов все дети принимают активное участие. Такие опыты чем-то напоминают ребятам фокусы, они необычны, а главное – они всё проделывают сами. Тем самым мы развиваем у детей любознательность, наблюдательность, и </w:t>
      </w:r>
    </w:p>
    <w:p w:rsidR="00F91C7C" w:rsidRPr="00BB0E86" w:rsidRDefault="00F91C7C" w:rsidP="00EE5714">
      <w:pPr>
        <w:spacing w:after="0" w:line="240" w:lineRule="auto"/>
        <w:ind w:firstLine="958"/>
        <w:jc w:val="both"/>
        <w:rPr>
          <w:rFonts w:ascii="Times New Roman" w:hAnsi="Times New Roman"/>
          <w:sz w:val="28"/>
          <w:szCs w:val="28"/>
        </w:rPr>
      </w:pPr>
      <w:r w:rsidRPr="00BB0E86">
        <w:rPr>
          <w:rFonts w:ascii="Times New Roman" w:hAnsi="Times New Roman"/>
          <w:sz w:val="28"/>
          <w:szCs w:val="28"/>
        </w:rPr>
        <w:t xml:space="preserve">Современные средства обучения, в том числе микроскоп – очень увлекательны. Однажды заинтересовавшись </w:t>
      </w:r>
      <w:proofErr w:type="gramStart"/>
      <w:r w:rsidRPr="00BB0E86">
        <w:rPr>
          <w:rFonts w:ascii="Times New Roman" w:hAnsi="Times New Roman"/>
          <w:sz w:val="28"/>
          <w:szCs w:val="28"/>
        </w:rPr>
        <w:t>им</w:t>
      </w:r>
      <w:proofErr w:type="gramEnd"/>
      <w:r w:rsidRPr="00BB0E86">
        <w:rPr>
          <w:rFonts w:ascii="Times New Roman" w:hAnsi="Times New Roman"/>
          <w:sz w:val="28"/>
          <w:szCs w:val="28"/>
        </w:rPr>
        <w:t xml:space="preserve"> ребенок может пронести свою любовь к исследованиям через всю жизнь. И какой бы деят</w:t>
      </w:r>
      <w:r w:rsidR="00323704" w:rsidRPr="00BB0E86">
        <w:rPr>
          <w:rFonts w:ascii="Times New Roman" w:hAnsi="Times New Roman"/>
          <w:sz w:val="28"/>
          <w:szCs w:val="28"/>
        </w:rPr>
        <w:t>ельности не посвятили себя дети</w:t>
      </w:r>
      <w:r w:rsidRPr="00BB0E86">
        <w:rPr>
          <w:rFonts w:ascii="Times New Roman" w:hAnsi="Times New Roman"/>
          <w:sz w:val="28"/>
          <w:szCs w:val="28"/>
        </w:rPr>
        <w:t xml:space="preserve"> в будущем, детские эксперименты оставят неизгладимое впечатление на всю жизнь. </w:t>
      </w:r>
    </w:p>
    <w:p w:rsidR="00F91C7C" w:rsidRPr="00BB0E86" w:rsidRDefault="00F91C7C" w:rsidP="00EE571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center"/>
        <w:rPr>
          <w:rFonts w:ascii="Times New Roman" w:hAnsi="Times New Roman"/>
          <w:sz w:val="28"/>
          <w:szCs w:val="28"/>
        </w:rPr>
      </w:pPr>
      <w:r w:rsidRPr="00BB0E86">
        <w:rPr>
          <w:rFonts w:ascii="Times New Roman" w:hAnsi="Times New Roman"/>
          <w:sz w:val="28"/>
          <w:szCs w:val="28"/>
        </w:rPr>
        <w:t>Результаты экспериментального исследования</w:t>
      </w:r>
    </w:p>
    <w:p w:rsidR="00F91C7C" w:rsidRPr="00BB0E86" w:rsidRDefault="00F91C7C" w:rsidP="00EE5714">
      <w:pPr>
        <w:pStyle w:val="a3"/>
        <w:spacing w:before="0" w:beforeAutospacing="0" w:after="0" w:afterAutospacing="0"/>
        <w:ind w:firstLine="709"/>
        <w:jc w:val="both"/>
        <w:rPr>
          <w:sz w:val="28"/>
          <w:szCs w:val="28"/>
        </w:rPr>
      </w:pPr>
      <w:r w:rsidRPr="00BB0E86">
        <w:rPr>
          <w:sz w:val="28"/>
          <w:szCs w:val="28"/>
        </w:rPr>
        <w:t>После комплекса развивающих мероприятий было проведено повторное диагностирование детей по тем же методикам. Сравнительный анализ показал, что у детей в ходе исследования значительно повысился уровень интеллектуального развития</w:t>
      </w:r>
      <w:r w:rsidRPr="00BB0E86">
        <w:rPr>
          <w:bCs/>
          <w:iCs/>
          <w:sz w:val="28"/>
          <w:szCs w:val="28"/>
        </w:rPr>
        <w:t>, имеются широкие представления о свойствах и качествах различных материалов и их назначении</w:t>
      </w:r>
      <w:r w:rsidRPr="00BB0E86">
        <w:rPr>
          <w:sz w:val="28"/>
          <w:szCs w:val="28"/>
        </w:rPr>
        <w:t>. Результаты представлены в таблицах 2 и 3.</w:t>
      </w:r>
    </w:p>
    <w:p w:rsidR="00F91C7C" w:rsidRPr="00BB0E86" w:rsidRDefault="00F91C7C" w:rsidP="00EE571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hAnsi="Times New Roman"/>
          <w:sz w:val="28"/>
          <w:szCs w:val="28"/>
        </w:rPr>
      </w:pPr>
      <w:r w:rsidRPr="00BB0E86">
        <w:rPr>
          <w:rFonts w:ascii="Times New Roman" w:hAnsi="Times New Roman"/>
          <w:sz w:val="28"/>
          <w:szCs w:val="28"/>
        </w:rPr>
        <w:t xml:space="preserve">Проанализировав результаты диагностики по теме исследования, мы пришли к выводу, что опыт работы в данном направлении эффективен </w:t>
      </w:r>
      <w:proofErr w:type="gramStart"/>
      <w:r w:rsidRPr="00BB0E86">
        <w:rPr>
          <w:rFonts w:ascii="Times New Roman" w:hAnsi="Times New Roman"/>
          <w:sz w:val="28"/>
          <w:szCs w:val="28"/>
        </w:rPr>
        <w:t>для интеллектуальной развития</w:t>
      </w:r>
      <w:proofErr w:type="gramEnd"/>
      <w:r w:rsidRPr="00BB0E86">
        <w:rPr>
          <w:rFonts w:ascii="Times New Roman" w:hAnsi="Times New Roman"/>
          <w:sz w:val="28"/>
          <w:szCs w:val="28"/>
        </w:rPr>
        <w:t xml:space="preserve"> старших дошкольников в процессе исследовательской деятельности. Отмечается положительная динамика по всем методикам (автор – С.Н. Николаева).</w:t>
      </w:r>
    </w:p>
    <w:p w:rsidR="00F91C7C" w:rsidRPr="00BB0E86" w:rsidRDefault="00F91C7C" w:rsidP="00EE5714">
      <w:pPr>
        <w:pStyle w:val="a3"/>
        <w:spacing w:before="0" w:beforeAutospacing="0" w:after="0" w:afterAutospacing="0"/>
        <w:ind w:firstLine="709"/>
        <w:jc w:val="right"/>
        <w:rPr>
          <w:sz w:val="28"/>
          <w:szCs w:val="28"/>
        </w:rPr>
      </w:pPr>
      <w:r w:rsidRPr="00BB0E86">
        <w:rPr>
          <w:iCs/>
          <w:sz w:val="28"/>
          <w:szCs w:val="28"/>
        </w:rPr>
        <w:t>Таблица 2</w:t>
      </w:r>
    </w:p>
    <w:p w:rsidR="00F91C7C" w:rsidRPr="00BB0E86" w:rsidRDefault="00F91C7C" w:rsidP="00EE5714">
      <w:pPr>
        <w:pStyle w:val="a3"/>
        <w:spacing w:before="0" w:beforeAutospacing="0" w:after="0" w:afterAutospacing="0"/>
        <w:ind w:firstLine="709"/>
        <w:jc w:val="center"/>
        <w:rPr>
          <w:bCs/>
          <w:sz w:val="28"/>
          <w:szCs w:val="28"/>
        </w:rPr>
      </w:pPr>
      <w:r w:rsidRPr="00BB0E86">
        <w:rPr>
          <w:bCs/>
          <w:sz w:val="28"/>
          <w:szCs w:val="28"/>
        </w:rPr>
        <w:t>Уровень интеллектуального развития старших дошкольников</w:t>
      </w:r>
    </w:p>
    <w:p w:rsidR="00F91C7C" w:rsidRPr="00BB0E86" w:rsidRDefault="00F91C7C" w:rsidP="00EE5714">
      <w:pPr>
        <w:pStyle w:val="a3"/>
        <w:spacing w:before="0" w:beforeAutospacing="0" w:after="0" w:afterAutospacing="0"/>
        <w:ind w:firstLine="709"/>
        <w:jc w:val="center"/>
        <w:rPr>
          <w:bCs/>
          <w:sz w:val="28"/>
          <w:szCs w:val="28"/>
        </w:rPr>
      </w:pPr>
      <w:r w:rsidRPr="00BB0E86">
        <w:rPr>
          <w:bCs/>
          <w:sz w:val="28"/>
          <w:szCs w:val="28"/>
        </w:rPr>
        <w:t xml:space="preserve"> в конце исследования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418"/>
        <w:gridCol w:w="1291"/>
        <w:gridCol w:w="1290"/>
        <w:gridCol w:w="1290"/>
        <w:gridCol w:w="1290"/>
        <w:gridCol w:w="1324"/>
      </w:tblGrid>
      <w:tr w:rsidR="00F91C7C" w:rsidRPr="00BB0E86" w:rsidTr="00863EC5">
        <w:tc>
          <w:tcPr>
            <w:tcW w:w="568" w:type="dxa"/>
            <w:vMerge w:val="restart"/>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w:t>
            </w:r>
          </w:p>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п/п</w:t>
            </w:r>
          </w:p>
        </w:tc>
        <w:tc>
          <w:tcPr>
            <w:tcW w:w="1417" w:type="dxa"/>
            <w:vMerge w:val="restart"/>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Имя ребенка</w:t>
            </w:r>
          </w:p>
        </w:tc>
        <w:tc>
          <w:tcPr>
            <w:tcW w:w="7903" w:type="dxa"/>
            <w:gridSpan w:val="6"/>
          </w:tcPr>
          <w:p w:rsidR="00F91C7C" w:rsidRPr="00BB0E86" w:rsidRDefault="00F91C7C" w:rsidP="00EE5714">
            <w:pPr>
              <w:spacing w:after="0" w:line="240" w:lineRule="auto"/>
              <w:jc w:val="center"/>
              <w:rPr>
                <w:rFonts w:ascii="Times New Roman" w:eastAsia="Times New Roman" w:hAnsi="Times New Roman"/>
                <w:i/>
                <w:sz w:val="28"/>
                <w:szCs w:val="28"/>
              </w:rPr>
            </w:pPr>
            <w:r w:rsidRPr="00BB0E86">
              <w:rPr>
                <w:rFonts w:ascii="Times New Roman" w:eastAsia="Times New Roman" w:hAnsi="Times New Roman"/>
                <w:i/>
                <w:sz w:val="28"/>
                <w:szCs w:val="28"/>
              </w:rPr>
              <w:t>Уровень развития</w:t>
            </w:r>
          </w:p>
        </w:tc>
      </w:tr>
      <w:tr w:rsidR="00F91C7C" w:rsidRPr="00BB0E86" w:rsidTr="00863EC5">
        <w:tc>
          <w:tcPr>
            <w:tcW w:w="568" w:type="dxa"/>
            <w:vMerge/>
          </w:tcPr>
          <w:p w:rsidR="00F91C7C" w:rsidRPr="00BB0E86" w:rsidRDefault="00F91C7C" w:rsidP="00EE5714">
            <w:pPr>
              <w:spacing w:after="0" w:line="240" w:lineRule="auto"/>
              <w:jc w:val="both"/>
              <w:rPr>
                <w:rFonts w:ascii="Times New Roman" w:eastAsia="Times New Roman" w:hAnsi="Times New Roman"/>
                <w:i/>
                <w:sz w:val="28"/>
                <w:szCs w:val="28"/>
              </w:rPr>
            </w:pPr>
          </w:p>
        </w:tc>
        <w:tc>
          <w:tcPr>
            <w:tcW w:w="1417" w:type="dxa"/>
            <w:vMerge/>
          </w:tcPr>
          <w:p w:rsidR="00F91C7C" w:rsidRPr="00BB0E86" w:rsidRDefault="00F91C7C" w:rsidP="00EE5714">
            <w:pPr>
              <w:spacing w:after="0" w:line="240" w:lineRule="auto"/>
              <w:jc w:val="both"/>
              <w:rPr>
                <w:rFonts w:ascii="Times New Roman" w:eastAsia="Times New Roman" w:hAnsi="Times New Roman"/>
                <w:i/>
                <w:sz w:val="28"/>
                <w:szCs w:val="28"/>
              </w:rPr>
            </w:pPr>
          </w:p>
        </w:tc>
        <w:tc>
          <w:tcPr>
            <w:tcW w:w="1418" w:type="dxa"/>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Методика</w:t>
            </w:r>
          </w:p>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«Песок»</w:t>
            </w:r>
          </w:p>
        </w:tc>
        <w:tc>
          <w:tcPr>
            <w:tcW w:w="1291" w:type="dxa"/>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Методика</w:t>
            </w:r>
          </w:p>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«Камень»</w:t>
            </w:r>
          </w:p>
        </w:tc>
        <w:tc>
          <w:tcPr>
            <w:tcW w:w="1290" w:type="dxa"/>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Методика</w:t>
            </w:r>
          </w:p>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«Глина»</w:t>
            </w:r>
          </w:p>
        </w:tc>
        <w:tc>
          <w:tcPr>
            <w:tcW w:w="1290" w:type="dxa"/>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Методика</w:t>
            </w:r>
          </w:p>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«Вода»</w:t>
            </w:r>
          </w:p>
        </w:tc>
        <w:tc>
          <w:tcPr>
            <w:tcW w:w="1290" w:type="dxa"/>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Методика</w:t>
            </w:r>
          </w:p>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«Воздух»</w:t>
            </w:r>
          </w:p>
        </w:tc>
        <w:tc>
          <w:tcPr>
            <w:tcW w:w="1324" w:type="dxa"/>
          </w:tcPr>
          <w:p w:rsidR="00F91C7C" w:rsidRPr="00BB0E86" w:rsidRDefault="00F91C7C" w:rsidP="00EE5714">
            <w:pPr>
              <w:spacing w:after="0" w:line="240" w:lineRule="auto"/>
              <w:jc w:val="both"/>
              <w:rPr>
                <w:rFonts w:ascii="Times New Roman" w:eastAsia="Times New Roman" w:hAnsi="Times New Roman"/>
                <w:i/>
                <w:sz w:val="28"/>
                <w:szCs w:val="28"/>
              </w:rPr>
            </w:pPr>
            <w:r w:rsidRPr="00BB0E86">
              <w:rPr>
                <w:rFonts w:ascii="Times New Roman" w:eastAsia="Times New Roman" w:hAnsi="Times New Roman"/>
                <w:i/>
                <w:sz w:val="28"/>
                <w:szCs w:val="28"/>
              </w:rPr>
              <w:t>Общий результат</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Азалия П.</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2</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proofErr w:type="spellStart"/>
            <w:r w:rsidRPr="00BB0E86">
              <w:rPr>
                <w:rFonts w:ascii="Times New Roman" w:eastAsia="Times New Roman" w:hAnsi="Times New Roman"/>
                <w:sz w:val="28"/>
                <w:szCs w:val="28"/>
              </w:rPr>
              <w:t>Тагир</w:t>
            </w:r>
            <w:proofErr w:type="spellEnd"/>
            <w:r w:rsidRPr="00BB0E86">
              <w:rPr>
                <w:rFonts w:ascii="Times New Roman" w:eastAsia="Times New Roman" w:hAnsi="Times New Roman"/>
                <w:sz w:val="28"/>
                <w:szCs w:val="28"/>
              </w:rPr>
              <w:t xml:space="preserve"> В.</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lastRenderedPageBreak/>
              <w:t>3</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Илья С.</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4</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Семен П.</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5</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Алсу К.</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6</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Денис И.</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7</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Кира О.</w:t>
            </w:r>
          </w:p>
        </w:tc>
        <w:tc>
          <w:tcPr>
            <w:tcW w:w="1418"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8</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Евгений С.</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9</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Камилла К.</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10</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Родион З.</w:t>
            </w:r>
          </w:p>
        </w:tc>
        <w:tc>
          <w:tcPr>
            <w:tcW w:w="1418"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11</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Елена В.</w:t>
            </w:r>
          </w:p>
        </w:tc>
        <w:tc>
          <w:tcPr>
            <w:tcW w:w="1418"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высокий</w:t>
            </w:r>
          </w:p>
        </w:tc>
        <w:tc>
          <w:tcPr>
            <w:tcW w:w="1291"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высокий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12</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Анна Р.</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13</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Иван Ш.</w:t>
            </w:r>
          </w:p>
        </w:tc>
        <w:tc>
          <w:tcPr>
            <w:tcW w:w="1418"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line="240" w:lineRule="auto"/>
              <w:rPr>
                <w:rFonts w:ascii="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14</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Кирилл П.</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низкий</w:t>
            </w:r>
          </w:p>
        </w:tc>
      </w:tr>
      <w:tr w:rsidR="00F91C7C" w:rsidRPr="00BB0E86" w:rsidTr="00863EC5">
        <w:tc>
          <w:tcPr>
            <w:tcW w:w="56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15</w:t>
            </w:r>
          </w:p>
        </w:tc>
        <w:tc>
          <w:tcPr>
            <w:tcW w:w="1417"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Дарья Т.</w:t>
            </w:r>
          </w:p>
        </w:tc>
        <w:tc>
          <w:tcPr>
            <w:tcW w:w="1418"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1"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высокий</w:t>
            </w:r>
          </w:p>
        </w:tc>
        <w:tc>
          <w:tcPr>
            <w:tcW w:w="1290"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c>
          <w:tcPr>
            <w:tcW w:w="1324" w:type="dxa"/>
          </w:tcPr>
          <w:p w:rsidR="00F91C7C" w:rsidRPr="00BB0E86" w:rsidRDefault="00F91C7C" w:rsidP="00EE5714">
            <w:pPr>
              <w:spacing w:after="0" w:line="240" w:lineRule="auto"/>
              <w:jc w:val="both"/>
              <w:rPr>
                <w:rFonts w:ascii="Times New Roman" w:eastAsia="Times New Roman" w:hAnsi="Times New Roman"/>
                <w:sz w:val="28"/>
                <w:szCs w:val="28"/>
              </w:rPr>
            </w:pPr>
            <w:r w:rsidRPr="00BB0E86">
              <w:rPr>
                <w:rFonts w:ascii="Times New Roman" w:eastAsia="Times New Roman" w:hAnsi="Times New Roman"/>
                <w:sz w:val="28"/>
                <w:szCs w:val="28"/>
              </w:rPr>
              <w:t>средний</w:t>
            </w:r>
          </w:p>
        </w:tc>
      </w:tr>
    </w:tbl>
    <w:p w:rsidR="00F91C7C" w:rsidRPr="00BB0E86" w:rsidRDefault="00F91C7C" w:rsidP="00EE5714">
      <w:pPr>
        <w:pStyle w:val="a3"/>
        <w:spacing w:before="0" w:beforeAutospacing="0" w:after="0" w:afterAutospacing="0"/>
        <w:jc w:val="both"/>
        <w:rPr>
          <w:sz w:val="28"/>
          <w:szCs w:val="28"/>
        </w:rPr>
      </w:pPr>
      <w:r w:rsidRPr="00BB0E86">
        <w:rPr>
          <w:sz w:val="28"/>
          <w:szCs w:val="28"/>
        </w:rPr>
        <w:t>В результате проведенного исследования видно, что у детей, в процессе проведения комплекса развивающих мероприятий, показатели уровня интеллектуального развития гораздо выше, чем были в начале исследования, результаты представлены в сводной таблице 3. Так, в конце исследования 2 ребенка с низким уровнем интеллектуального развития (13%), 8 детей со средним уровнем (54%), 5 дошкольника с высоким уровнем интеллектуального развития (33%).</w:t>
      </w:r>
    </w:p>
    <w:p w:rsidR="00F91C7C" w:rsidRPr="00BB0E86" w:rsidRDefault="00F91C7C" w:rsidP="00EE5714">
      <w:pPr>
        <w:pStyle w:val="a3"/>
        <w:spacing w:before="0" w:beforeAutospacing="0" w:after="0" w:afterAutospacing="0"/>
        <w:ind w:firstLine="709"/>
        <w:jc w:val="right"/>
        <w:rPr>
          <w:bCs/>
          <w:sz w:val="28"/>
          <w:szCs w:val="28"/>
        </w:rPr>
      </w:pPr>
      <w:r w:rsidRPr="00BB0E86">
        <w:rPr>
          <w:bCs/>
          <w:sz w:val="28"/>
          <w:szCs w:val="28"/>
        </w:rPr>
        <w:t>Таблица 3</w:t>
      </w:r>
    </w:p>
    <w:p w:rsidR="00F91C7C" w:rsidRPr="00BB0E86" w:rsidRDefault="00F91C7C" w:rsidP="00EE5714">
      <w:pPr>
        <w:pStyle w:val="a3"/>
        <w:spacing w:before="0" w:beforeAutospacing="0" w:after="0" w:afterAutospacing="0"/>
        <w:ind w:firstLine="709"/>
        <w:jc w:val="center"/>
        <w:rPr>
          <w:bCs/>
          <w:sz w:val="28"/>
          <w:szCs w:val="28"/>
        </w:rPr>
      </w:pPr>
      <w:r w:rsidRPr="00BB0E86">
        <w:rPr>
          <w:bCs/>
          <w:sz w:val="28"/>
          <w:szCs w:val="28"/>
        </w:rPr>
        <w:t>Сводные результаты исследования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971"/>
        <w:gridCol w:w="1971"/>
      </w:tblGrid>
      <w:tr w:rsidR="00F91C7C" w:rsidRPr="00BB0E86" w:rsidTr="00863EC5">
        <w:trPr>
          <w:jc w:val="center"/>
        </w:trPr>
        <w:tc>
          <w:tcPr>
            <w:tcW w:w="1970" w:type="dxa"/>
          </w:tcPr>
          <w:p w:rsidR="00F91C7C" w:rsidRPr="00BB0E86" w:rsidRDefault="00F91C7C" w:rsidP="00EE5714">
            <w:pPr>
              <w:pStyle w:val="a3"/>
              <w:widowControl w:val="0"/>
              <w:autoSpaceDE w:val="0"/>
              <w:autoSpaceDN w:val="0"/>
              <w:adjustRightInd w:val="0"/>
              <w:spacing w:before="0" w:beforeAutospacing="0" w:after="0" w:afterAutospacing="0"/>
              <w:jc w:val="center"/>
              <w:rPr>
                <w:bCs/>
                <w:i/>
                <w:sz w:val="28"/>
                <w:szCs w:val="28"/>
              </w:rPr>
            </w:pPr>
            <w:r w:rsidRPr="00BB0E86">
              <w:rPr>
                <w:bCs/>
                <w:i/>
                <w:sz w:val="28"/>
                <w:szCs w:val="28"/>
              </w:rPr>
              <w:t>Уровень интеллектуального развития</w:t>
            </w:r>
          </w:p>
        </w:tc>
        <w:tc>
          <w:tcPr>
            <w:tcW w:w="1971" w:type="dxa"/>
          </w:tcPr>
          <w:p w:rsidR="00F91C7C" w:rsidRPr="00BB0E86" w:rsidRDefault="00F91C7C" w:rsidP="00EE5714">
            <w:pPr>
              <w:pStyle w:val="a3"/>
              <w:widowControl w:val="0"/>
              <w:autoSpaceDE w:val="0"/>
              <w:autoSpaceDN w:val="0"/>
              <w:adjustRightInd w:val="0"/>
              <w:spacing w:before="0" w:beforeAutospacing="0" w:after="0" w:afterAutospacing="0"/>
              <w:jc w:val="center"/>
              <w:rPr>
                <w:bCs/>
                <w:i/>
                <w:sz w:val="28"/>
                <w:szCs w:val="28"/>
              </w:rPr>
            </w:pPr>
            <w:r w:rsidRPr="00BB0E86">
              <w:rPr>
                <w:bCs/>
                <w:i/>
                <w:sz w:val="28"/>
                <w:szCs w:val="28"/>
              </w:rPr>
              <w:t>До</w:t>
            </w:r>
          </w:p>
        </w:tc>
        <w:tc>
          <w:tcPr>
            <w:tcW w:w="1971" w:type="dxa"/>
          </w:tcPr>
          <w:p w:rsidR="00F91C7C" w:rsidRPr="00BB0E86" w:rsidRDefault="00F91C7C" w:rsidP="00EE5714">
            <w:pPr>
              <w:pStyle w:val="a3"/>
              <w:widowControl w:val="0"/>
              <w:autoSpaceDE w:val="0"/>
              <w:autoSpaceDN w:val="0"/>
              <w:adjustRightInd w:val="0"/>
              <w:spacing w:before="0" w:beforeAutospacing="0" w:after="0" w:afterAutospacing="0"/>
              <w:jc w:val="center"/>
              <w:rPr>
                <w:bCs/>
                <w:i/>
                <w:sz w:val="28"/>
                <w:szCs w:val="28"/>
              </w:rPr>
            </w:pPr>
            <w:r w:rsidRPr="00BB0E86">
              <w:rPr>
                <w:bCs/>
                <w:i/>
                <w:sz w:val="28"/>
                <w:szCs w:val="28"/>
              </w:rPr>
              <w:t>После</w:t>
            </w:r>
          </w:p>
        </w:tc>
      </w:tr>
      <w:tr w:rsidR="00F91C7C" w:rsidRPr="00BB0E86" w:rsidTr="00863EC5">
        <w:trPr>
          <w:jc w:val="center"/>
        </w:trPr>
        <w:tc>
          <w:tcPr>
            <w:tcW w:w="1970" w:type="dxa"/>
          </w:tcPr>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Высокий</w:t>
            </w:r>
          </w:p>
        </w:tc>
        <w:tc>
          <w:tcPr>
            <w:tcW w:w="1971" w:type="dxa"/>
          </w:tcPr>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2 чел.</w:t>
            </w:r>
          </w:p>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13%</w:t>
            </w:r>
          </w:p>
        </w:tc>
        <w:tc>
          <w:tcPr>
            <w:tcW w:w="1971" w:type="dxa"/>
          </w:tcPr>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5 чел.</w:t>
            </w:r>
          </w:p>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33 %</w:t>
            </w:r>
          </w:p>
        </w:tc>
      </w:tr>
      <w:tr w:rsidR="00F91C7C" w:rsidRPr="00BB0E86" w:rsidTr="00863EC5">
        <w:trPr>
          <w:jc w:val="center"/>
        </w:trPr>
        <w:tc>
          <w:tcPr>
            <w:tcW w:w="1970" w:type="dxa"/>
          </w:tcPr>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Средний</w:t>
            </w:r>
          </w:p>
        </w:tc>
        <w:tc>
          <w:tcPr>
            <w:tcW w:w="1971" w:type="dxa"/>
          </w:tcPr>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6 чел.</w:t>
            </w:r>
          </w:p>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40%</w:t>
            </w:r>
          </w:p>
        </w:tc>
        <w:tc>
          <w:tcPr>
            <w:tcW w:w="1971" w:type="dxa"/>
          </w:tcPr>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8 чел.</w:t>
            </w:r>
          </w:p>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54%</w:t>
            </w:r>
          </w:p>
        </w:tc>
      </w:tr>
      <w:tr w:rsidR="00F91C7C" w:rsidRPr="00BB0E86" w:rsidTr="00863EC5">
        <w:trPr>
          <w:jc w:val="center"/>
        </w:trPr>
        <w:tc>
          <w:tcPr>
            <w:tcW w:w="1970" w:type="dxa"/>
          </w:tcPr>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Низкий</w:t>
            </w:r>
          </w:p>
        </w:tc>
        <w:tc>
          <w:tcPr>
            <w:tcW w:w="1971" w:type="dxa"/>
          </w:tcPr>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7 чел.</w:t>
            </w:r>
          </w:p>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47%</w:t>
            </w:r>
          </w:p>
        </w:tc>
        <w:tc>
          <w:tcPr>
            <w:tcW w:w="1971" w:type="dxa"/>
          </w:tcPr>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2 чел.</w:t>
            </w:r>
          </w:p>
          <w:p w:rsidR="00F91C7C" w:rsidRPr="00BB0E86" w:rsidRDefault="00F91C7C" w:rsidP="00EE5714">
            <w:pPr>
              <w:pStyle w:val="a3"/>
              <w:widowControl w:val="0"/>
              <w:autoSpaceDE w:val="0"/>
              <w:autoSpaceDN w:val="0"/>
              <w:adjustRightInd w:val="0"/>
              <w:spacing w:before="0" w:beforeAutospacing="0" w:after="0" w:afterAutospacing="0"/>
              <w:jc w:val="center"/>
              <w:rPr>
                <w:bCs/>
                <w:sz w:val="28"/>
                <w:szCs w:val="28"/>
              </w:rPr>
            </w:pPr>
            <w:r w:rsidRPr="00BB0E86">
              <w:rPr>
                <w:bCs/>
                <w:sz w:val="28"/>
                <w:szCs w:val="28"/>
              </w:rPr>
              <w:t>13%</w:t>
            </w:r>
          </w:p>
        </w:tc>
      </w:tr>
    </w:tbl>
    <w:p w:rsidR="00F91C7C" w:rsidRPr="00BB0E86" w:rsidRDefault="00F91C7C" w:rsidP="00EE5714">
      <w:pPr>
        <w:pStyle w:val="a3"/>
        <w:spacing w:before="0" w:beforeAutospacing="0" w:after="0" w:afterAutospacing="0"/>
        <w:ind w:firstLine="709"/>
        <w:jc w:val="both"/>
        <w:rPr>
          <w:sz w:val="28"/>
          <w:szCs w:val="28"/>
        </w:rPr>
      </w:pP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Мониторинг позволяет говорить о создании определенной системы работы по организации развития экспериментальной деятельности старших дошкольников, а соответственно об интеллектуальном развитии. Применение экспериментирования оказало влияние на:</w:t>
      </w:r>
    </w:p>
    <w:p w:rsidR="00F91C7C" w:rsidRPr="00BB0E86" w:rsidRDefault="00F91C7C" w:rsidP="00EE5714">
      <w:pPr>
        <w:pStyle w:val="a4"/>
        <w:numPr>
          <w:ilvl w:val="0"/>
          <w:numId w:val="2"/>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 xml:space="preserve">повышение уровня развития любознательности; исследовательских умений и навыков детей (видеть и определять проблему, принимать и ставить цель, решать проблемы, анализировать объект или </w:t>
      </w:r>
      <w:r w:rsidRPr="00BB0E86">
        <w:rPr>
          <w:rFonts w:ascii="Times New Roman" w:hAnsi="Times New Roman"/>
          <w:sz w:val="28"/>
          <w:szCs w:val="28"/>
        </w:rPr>
        <w:lastRenderedPageBreak/>
        <w:t>явление, выделять существенные признаки и связи, сопоставлять различные факты, выдвигать различные гипотезы, отбирать средства и материалы для самостоятельной деятельности, осуществлять эксперимент, делать определенные умозаключения и выводы);</w:t>
      </w:r>
    </w:p>
    <w:p w:rsidR="00F91C7C" w:rsidRPr="00BB0E86" w:rsidRDefault="00F91C7C" w:rsidP="00EE5714">
      <w:pPr>
        <w:pStyle w:val="a4"/>
        <w:numPr>
          <w:ilvl w:val="0"/>
          <w:numId w:val="2"/>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повышение уровня интеллектуального развития;</w:t>
      </w:r>
    </w:p>
    <w:p w:rsidR="00F91C7C" w:rsidRPr="00BB0E86" w:rsidRDefault="00F91C7C" w:rsidP="00EE5714">
      <w:pPr>
        <w:pStyle w:val="a4"/>
        <w:numPr>
          <w:ilvl w:val="0"/>
          <w:numId w:val="2"/>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совершенствование речевого развития старших дошкольников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доказательную речь);</w:t>
      </w:r>
    </w:p>
    <w:p w:rsidR="00F91C7C" w:rsidRPr="00BB0E86" w:rsidRDefault="00F91C7C" w:rsidP="00EE5714">
      <w:pPr>
        <w:pStyle w:val="a4"/>
        <w:numPr>
          <w:ilvl w:val="0"/>
          <w:numId w:val="2"/>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развитие личностных характеристик воспитанников (проявление инициативы, самостоятельности, умения сотрудничать с другими, потребности отстаивать свою точку зрения, согласовывать её с другими и т.д.);</w:t>
      </w:r>
    </w:p>
    <w:p w:rsidR="00F91C7C" w:rsidRPr="00BB0E86" w:rsidRDefault="00F91C7C" w:rsidP="00EE5714">
      <w:pPr>
        <w:pStyle w:val="a4"/>
        <w:numPr>
          <w:ilvl w:val="0"/>
          <w:numId w:val="2"/>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углубление и расширение знаний детей о неживой природе;</w:t>
      </w:r>
    </w:p>
    <w:p w:rsidR="00F91C7C" w:rsidRPr="00BB0E86" w:rsidRDefault="00323704" w:rsidP="00EE5714">
      <w:pPr>
        <w:pStyle w:val="a4"/>
        <w:numPr>
          <w:ilvl w:val="0"/>
          <w:numId w:val="2"/>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 xml:space="preserve">повышение </w:t>
      </w:r>
      <w:r w:rsidR="00F91C7C" w:rsidRPr="00BB0E86">
        <w:rPr>
          <w:rFonts w:ascii="Times New Roman" w:hAnsi="Times New Roman"/>
          <w:sz w:val="28"/>
          <w:szCs w:val="28"/>
        </w:rPr>
        <w:t xml:space="preserve">компетентности родителей в организации работы по развитию </w:t>
      </w:r>
      <w:proofErr w:type="gramStart"/>
      <w:r w:rsidR="00F91C7C" w:rsidRPr="00BB0E86">
        <w:rPr>
          <w:rFonts w:ascii="Times New Roman" w:hAnsi="Times New Roman"/>
          <w:sz w:val="28"/>
          <w:szCs w:val="28"/>
        </w:rPr>
        <w:t>познавательной  активности</w:t>
      </w:r>
      <w:proofErr w:type="gramEnd"/>
      <w:r w:rsidR="00F91C7C" w:rsidRPr="00BB0E86">
        <w:rPr>
          <w:rFonts w:ascii="Times New Roman" w:hAnsi="Times New Roman"/>
          <w:sz w:val="28"/>
          <w:szCs w:val="28"/>
        </w:rPr>
        <w:t xml:space="preserve"> старших дошкольников  в процессе  экспериментирования дома [см. Приложение 4].</w:t>
      </w:r>
    </w:p>
    <w:p w:rsidR="00F91C7C" w:rsidRPr="00BB0E86" w:rsidRDefault="00F91C7C" w:rsidP="00EE571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both"/>
        <w:rPr>
          <w:rFonts w:ascii="Times New Roman" w:hAnsi="Times New Roman"/>
          <w:sz w:val="28"/>
          <w:szCs w:val="28"/>
        </w:rPr>
      </w:pPr>
      <w:r w:rsidRPr="00BB0E86">
        <w:rPr>
          <w:rFonts w:ascii="Times New Roman" w:hAnsi="Times New Roman"/>
          <w:sz w:val="28"/>
          <w:szCs w:val="28"/>
        </w:rPr>
        <w:t>Убеждены, что в поисково-исследовательской деятельности дошкольник получает возможность напрямую удовлетворить присущую ему любознательность, упорядочить свои представления о мире. Поэтому воспитателям необходимо учить детей не всему, а главному, не сумме фактов, а целостному их пониманию, не столько предлагать максимум информации, сколько научить ориентироваться в её потоке.</w:t>
      </w:r>
    </w:p>
    <w:p w:rsidR="00F91C7C" w:rsidRPr="00BB0E86" w:rsidRDefault="00F91C7C" w:rsidP="00EE571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center"/>
        <w:rPr>
          <w:rFonts w:ascii="Times New Roman" w:hAnsi="Times New Roman"/>
          <w:sz w:val="28"/>
          <w:szCs w:val="28"/>
        </w:rPr>
      </w:pPr>
      <w:r w:rsidRPr="00BB0E86">
        <w:rPr>
          <w:rFonts w:ascii="Times New Roman" w:hAnsi="Times New Roman"/>
          <w:sz w:val="28"/>
          <w:szCs w:val="28"/>
        </w:rPr>
        <w:br w:type="page"/>
      </w:r>
      <w:r w:rsidRPr="00BB0E86">
        <w:rPr>
          <w:rFonts w:ascii="Times New Roman" w:hAnsi="Times New Roman"/>
          <w:sz w:val="28"/>
          <w:szCs w:val="28"/>
        </w:rPr>
        <w:lastRenderedPageBreak/>
        <w:t>ЗАКЛЮЧЕНИЕ</w:t>
      </w:r>
    </w:p>
    <w:p w:rsidR="00F91C7C" w:rsidRPr="00BB0E86" w:rsidRDefault="00F91C7C" w:rsidP="00EE571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center"/>
        <w:rPr>
          <w:rFonts w:ascii="Times New Roman" w:hAnsi="Times New Roman"/>
          <w:sz w:val="28"/>
          <w:szCs w:val="28"/>
        </w:rPr>
      </w:pPr>
    </w:p>
    <w:p w:rsidR="00F91C7C" w:rsidRPr="00BB0E86" w:rsidRDefault="00F91C7C" w:rsidP="00EE5714">
      <w:pPr>
        <w:pStyle w:val="a3"/>
        <w:spacing w:before="0" w:beforeAutospacing="0" w:after="0" w:afterAutospacing="0"/>
        <w:ind w:firstLine="709"/>
        <w:jc w:val="both"/>
        <w:rPr>
          <w:sz w:val="28"/>
          <w:szCs w:val="28"/>
        </w:rPr>
      </w:pPr>
      <w:r w:rsidRPr="00BB0E86">
        <w:rPr>
          <w:sz w:val="28"/>
          <w:szCs w:val="28"/>
        </w:rPr>
        <w:t>В работе мы изучили психолого-педагогическую литературу по проблеме интеллектуального развития детей старшего дошкольного возраста в процессе формирования представлений о неживой природе, разобрались в понятии и сущности познавательного развития и выяснили, что, в процессе развития детей дошкольного возраста познавательный интерес выступает в многозначной роли: и как средство живого, увлекающего ребенка обучения, и как сильный мотив, к интеллектуальному и длительному протеканию познавательной деятельности, и как предпосылки формирования готовности личности к непрерывному образованию.</w:t>
      </w:r>
    </w:p>
    <w:p w:rsidR="00F91C7C" w:rsidRPr="00BB0E86" w:rsidRDefault="00F91C7C" w:rsidP="00EE5714">
      <w:pPr>
        <w:pStyle w:val="a3"/>
        <w:spacing w:before="0" w:beforeAutospacing="0" w:after="0" w:afterAutospacing="0"/>
        <w:ind w:firstLine="709"/>
        <w:jc w:val="both"/>
        <w:rPr>
          <w:sz w:val="28"/>
          <w:szCs w:val="28"/>
        </w:rPr>
      </w:pPr>
      <w:r w:rsidRPr="00BB0E86">
        <w:rPr>
          <w:sz w:val="28"/>
          <w:szCs w:val="28"/>
        </w:rPr>
        <w:t>Анализ теоретических положений и методических выводов позволил представить результаты исследовательской работы, проведенной на базе М</w:t>
      </w:r>
      <w:r w:rsidR="00822026" w:rsidRPr="00BB0E86">
        <w:rPr>
          <w:sz w:val="28"/>
          <w:szCs w:val="28"/>
        </w:rPr>
        <w:t>БДОУ № 82</w:t>
      </w:r>
      <w:r w:rsidRPr="00BB0E86">
        <w:rPr>
          <w:sz w:val="28"/>
          <w:szCs w:val="28"/>
        </w:rPr>
        <w:t xml:space="preserve"> г.</w:t>
      </w:r>
      <w:r w:rsidR="00822026" w:rsidRPr="00BB0E86">
        <w:rPr>
          <w:sz w:val="28"/>
          <w:szCs w:val="28"/>
        </w:rPr>
        <w:t xml:space="preserve"> Норильска</w:t>
      </w:r>
      <w:r w:rsidRPr="00BB0E86">
        <w:rPr>
          <w:sz w:val="28"/>
          <w:szCs w:val="28"/>
        </w:rPr>
        <w:t>. Проследили динамику изменения уровня интеллектуального развития в течение работы. Диагностика дошкольников была проведена в начале исследования и после (сентябрь 201</w:t>
      </w:r>
      <w:r w:rsidR="00822026" w:rsidRPr="00BB0E86">
        <w:rPr>
          <w:sz w:val="28"/>
          <w:szCs w:val="28"/>
        </w:rPr>
        <w:t>9</w:t>
      </w:r>
      <w:r w:rsidRPr="00BB0E86">
        <w:rPr>
          <w:sz w:val="28"/>
          <w:szCs w:val="28"/>
        </w:rPr>
        <w:t>г., апрель</w:t>
      </w:r>
      <w:r w:rsidR="00822026" w:rsidRPr="00BB0E86">
        <w:rPr>
          <w:sz w:val="28"/>
          <w:szCs w:val="28"/>
        </w:rPr>
        <w:t xml:space="preserve"> 2020</w:t>
      </w:r>
      <w:r w:rsidRPr="00BB0E86">
        <w:rPr>
          <w:sz w:val="28"/>
          <w:szCs w:val="28"/>
        </w:rPr>
        <w:t xml:space="preserve">г.). Анализ результатов экспериментальной группы до и после исследования свидетельствует об эффективности разработанного нами комплекса экспериментов. Экспериментальная группа улучшила свои результаты. Количество детей со средним и высоким уровнем развития увеличилось на 34%. </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Мониторинг проведенного исследования позволяет говорить о создании определенной системы работы по организации развития экспериментальной деятельности старших дошкольников, а соответственно об интеллектуальном развитии. Применение экспериментирования оказало влияние на:</w:t>
      </w:r>
    </w:p>
    <w:p w:rsidR="00F91C7C" w:rsidRPr="00BB0E86" w:rsidRDefault="00F91C7C" w:rsidP="00EE5714">
      <w:pPr>
        <w:pStyle w:val="a4"/>
        <w:numPr>
          <w:ilvl w:val="0"/>
          <w:numId w:val="2"/>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повышение уровня развития любознательности; исследовательских умений и навыков детей (видеть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различные гипотезы, отбирать средства и материалы для самостоятельной деятельности, осуществлять эксперимент, делать определенные умозаключения и выводы);</w:t>
      </w:r>
    </w:p>
    <w:p w:rsidR="00F91C7C" w:rsidRPr="00BB0E86" w:rsidRDefault="00F91C7C" w:rsidP="00EE5714">
      <w:pPr>
        <w:pStyle w:val="a4"/>
        <w:numPr>
          <w:ilvl w:val="0"/>
          <w:numId w:val="2"/>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повышение уровня интеллектуального развития;</w:t>
      </w:r>
    </w:p>
    <w:p w:rsidR="00F91C7C" w:rsidRPr="00BB0E86" w:rsidRDefault="00F91C7C" w:rsidP="00EE5714">
      <w:pPr>
        <w:pStyle w:val="a4"/>
        <w:numPr>
          <w:ilvl w:val="0"/>
          <w:numId w:val="2"/>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совершенствование речевого развития старших дошкольников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доказательную речь);</w:t>
      </w:r>
    </w:p>
    <w:p w:rsidR="00F91C7C" w:rsidRPr="00BB0E86" w:rsidRDefault="00F91C7C" w:rsidP="00EE5714">
      <w:pPr>
        <w:pStyle w:val="a4"/>
        <w:numPr>
          <w:ilvl w:val="0"/>
          <w:numId w:val="2"/>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развитие личностных характеристик воспитанников (проявление инициативы, самостоятельности, умения сотрудничать с другими, потребности отстаивать свою точку зрения, согласовывать её с другими и т.д.);</w:t>
      </w:r>
    </w:p>
    <w:p w:rsidR="00F91C7C" w:rsidRPr="00BB0E86" w:rsidRDefault="00F91C7C" w:rsidP="00EE5714">
      <w:pPr>
        <w:pStyle w:val="a4"/>
        <w:numPr>
          <w:ilvl w:val="0"/>
          <w:numId w:val="2"/>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углубление и расширение знаний детей о неживой природе.</w:t>
      </w:r>
    </w:p>
    <w:p w:rsidR="00F91C7C" w:rsidRPr="00BB0E86" w:rsidRDefault="00F91C7C" w:rsidP="00EE5714">
      <w:pPr>
        <w:spacing w:line="240" w:lineRule="auto"/>
        <w:ind w:firstLine="567"/>
        <w:contextualSpacing/>
        <w:jc w:val="both"/>
        <w:rPr>
          <w:rFonts w:ascii="Times New Roman" w:hAnsi="Times New Roman"/>
          <w:sz w:val="28"/>
          <w:szCs w:val="28"/>
        </w:rPr>
      </w:pPr>
      <w:r w:rsidRPr="00BB0E86">
        <w:rPr>
          <w:rFonts w:ascii="Times New Roman" w:hAnsi="Times New Roman"/>
          <w:sz w:val="28"/>
          <w:szCs w:val="28"/>
        </w:rPr>
        <w:t xml:space="preserve">Подводя итоги, хочется отметить высказывание Р.У. </w:t>
      </w:r>
      <w:proofErr w:type="spellStart"/>
      <w:r w:rsidRPr="00BB0E86">
        <w:rPr>
          <w:rFonts w:ascii="Times New Roman" w:hAnsi="Times New Roman"/>
          <w:sz w:val="28"/>
          <w:szCs w:val="28"/>
        </w:rPr>
        <w:t>Эмерсона</w:t>
      </w:r>
      <w:proofErr w:type="spellEnd"/>
      <w:r w:rsidRPr="00BB0E86">
        <w:rPr>
          <w:rFonts w:ascii="Times New Roman" w:hAnsi="Times New Roman"/>
          <w:sz w:val="28"/>
          <w:szCs w:val="28"/>
        </w:rPr>
        <w:t xml:space="preserve">: «Самое лучшее открытие – то, которое ребенок делает сам». Недаром еще Конфуций </w:t>
      </w:r>
      <w:r w:rsidRPr="00BB0E86">
        <w:rPr>
          <w:rFonts w:ascii="Times New Roman" w:hAnsi="Times New Roman"/>
          <w:sz w:val="28"/>
          <w:szCs w:val="28"/>
        </w:rPr>
        <w:lastRenderedPageBreak/>
        <w:t xml:space="preserve">высказал следующее: «Что я слышу – забываю. Что я вижу – я помню. Что я делаю – я понимаю» </w:t>
      </w:r>
      <w:r w:rsidRPr="00BB0E86">
        <w:rPr>
          <w:rStyle w:val="a6"/>
          <w:rFonts w:ascii="Times New Roman" w:hAnsi="Times New Roman"/>
          <w:i w:val="0"/>
          <w:sz w:val="28"/>
          <w:szCs w:val="28"/>
        </w:rPr>
        <w:t xml:space="preserve">[5, с. 18]. </w:t>
      </w:r>
    </w:p>
    <w:p w:rsidR="00EE5714" w:rsidRPr="00BB0E86" w:rsidRDefault="00EE5714" w:rsidP="00EE5714">
      <w:pPr>
        <w:spacing w:line="240" w:lineRule="auto"/>
        <w:contextualSpacing/>
        <w:jc w:val="center"/>
        <w:rPr>
          <w:rFonts w:ascii="Times New Roman" w:hAnsi="Times New Roman"/>
          <w:sz w:val="28"/>
          <w:szCs w:val="28"/>
        </w:rPr>
      </w:pPr>
    </w:p>
    <w:p w:rsidR="00EE5714" w:rsidRPr="00BB0E86" w:rsidRDefault="00EE5714" w:rsidP="00EE5714">
      <w:pPr>
        <w:spacing w:line="240" w:lineRule="auto"/>
        <w:contextualSpacing/>
        <w:jc w:val="center"/>
        <w:rPr>
          <w:rFonts w:ascii="Times New Roman" w:hAnsi="Times New Roman"/>
          <w:sz w:val="28"/>
          <w:szCs w:val="28"/>
        </w:rPr>
      </w:pPr>
    </w:p>
    <w:p w:rsidR="00EE5714" w:rsidRPr="00BB0E86" w:rsidRDefault="00EE5714" w:rsidP="00EE5714">
      <w:pPr>
        <w:spacing w:line="240" w:lineRule="auto"/>
        <w:contextualSpacing/>
        <w:jc w:val="center"/>
        <w:rPr>
          <w:rFonts w:ascii="Times New Roman" w:hAnsi="Times New Roman"/>
          <w:sz w:val="28"/>
          <w:szCs w:val="28"/>
        </w:rPr>
      </w:pPr>
    </w:p>
    <w:p w:rsidR="00EE5714" w:rsidRPr="00BB0E86" w:rsidRDefault="00EE5714" w:rsidP="00EE5714">
      <w:pPr>
        <w:spacing w:line="240" w:lineRule="auto"/>
        <w:contextualSpacing/>
        <w:jc w:val="center"/>
        <w:rPr>
          <w:rFonts w:ascii="Times New Roman" w:hAnsi="Times New Roman"/>
          <w:sz w:val="28"/>
          <w:szCs w:val="28"/>
        </w:rPr>
      </w:pPr>
    </w:p>
    <w:p w:rsidR="00EE5714" w:rsidRPr="00BB0E86" w:rsidRDefault="00EE5714" w:rsidP="00EE5714">
      <w:pPr>
        <w:spacing w:line="240" w:lineRule="auto"/>
        <w:contextualSpacing/>
        <w:jc w:val="center"/>
        <w:rPr>
          <w:rFonts w:ascii="Times New Roman" w:hAnsi="Times New Roman"/>
          <w:sz w:val="28"/>
          <w:szCs w:val="28"/>
        </w:rPr>
      </w:pPr>
    </w:p>
    <w:p w:rsidR="00F91C7C" w:rsidRPr="00BB0E86" w:rsidRDefault="00F91C7C" w:rsidP="00EE5714">
      <w:pPr>
        <w:spacing w:line="240" w:lineRule="auto"/>
        <w:contextualSpacing/>
        <w:jc w:val="center"/>
        <w:rPr>
          <w:rFonts w:ascii="Times New Roman" w:hAnsi="Times New Roman"/>
          <w:sz w:val="28"/>
          <w:szCs w:val="28"/>
        </w:rPr>
      </w:pPr>
      <w:r w:rsidRPr="00BB0E86">
        <w:rPr>
          <w:rFonts w:ascii="Times New Roman" w:hAnsi="Times New Roman"/>
          <w:sz w:val="28"/>
          <w:szCs w:val="28"/>
        </w:rPr>
        <w:t>СПИСОК ИСПОЛЬЗОВАННОЙ ЛИТЕРАТУРЫ</w:t>
      </w:r>
    </w:p>
    <w:p w:rsidR="00F91C7C" w:rsidRPr="00BB0E86" w:rsidRDefault="00F91C7C" w:rsidP="00EE5714">
      <w:pPr>
        <w:pStyle w:val="a4"/>
        <w:numPr>
          <w:ilvl w:val="0"/>
          <w:numId w:val="1"/>
        </w:numPr>
        <w:tabs>
          <w:tab w:val="num" w:pos="0"/>
          <w:tab w:val="num" w:pos="426"/>
          <w:tab w:val="num" w:pos="567"/>
        </w:tabs>
        <w:spacing w:after="0" w:line="240" w:lineRule="auto"/>
        <w:ind w:left="0" w:firstLine="709"/>
        <w:jc w:val="both"/>
        <w:rPr>
          <w:rFonts w:ascii="Times New Roman" w:hAnsi="Times New Roman"/>
          <w:color w:val="000000"/>
          <w:sz w:val="28"/>
          <w:szCs w:val="28"/>
        </w:rPr>
      </w:pPr>
      <w:r w:rsidRPr="00BB0E86">
        <w:rPr>
          <w:rFonts w:ascii="Times New Roman" w:hAnsi="Times New Roman"/>
          <w:sz w:val="28"/>
          <w:szCs w:val="28"/>
        </w:rPr>
        <w:t xml:space="preserve">Баранова Е.В. Развивающие занятия и игры с водой в детском саду и </w:t>
      </w:r>
      <w:proofErr w:type="gramStart"/>
      <w:r w:rsidRPr="00BB0E86">
        <w:rPr>
          <w:rFonts w:ascii="Times New Roman" w:hAnsi="Times New Roman"/>
          <w:sz w:val="28"/>
          <w:szCs w:val="28"/>
        </w:rPr>
        <w:t>дома.-</w:t>
      </w:r>
      <w:proofErr w:type="gramEnd"/>
      <w:r w:rsidRPr="00BB0E86">
        <w:rPr>
          <w:rFonts w:ascii="Times New Roman" w:hAnsi="Times New Roman"/>
          <w:sz w:val="28"/>
          <w:szCs w:val="28"/>
        </w:rPr>
        <w:t xml:space="preserve"> Ярославль: Академия развития, 2013. – 112с.</w:t>
      </w:r>
    </w:p>
    <w:p w:rsidR="00F91C7C" w:rsidRPr="00BB0E86" w:rsidRDefault="00F91C7C" w:rsidP="00EE5714">
      <w:pPr>
        <w:pStyle w:val="a5"/>
        <w:numPr>
          <w:ilvl w:val="0"/>
          <w:numId w:val="1"/>
        </w:numPr>
        <w:tabs>
          <w:tab w:val="num" w:pos="0"/>
        </w:tabs>
        <w:ind w:left="0" w:firstLine="709"/>
        <w:jc w:val="both"/>
        <w:rPr>
          <w:rFonts w:ascii="Times New Roman" w:hAnsi="Times New Roman"/>
          <w:sz w:val="28"/>
          <w:szCs w:val="28"/>
        </w:rPr>
      </w:pPr>
      <w:proofErr w:type="spellStart"/>
      <w:r w:rsidRPr="00BB0E86">
        <w:rPr>
          <w:rFonts w:ascii="Times New Roman" w:hAnsi="Times New Roman"/>
          <w:sz w:val="28"/>
          <w:szCs w:val="28"/>
        </w:rPr>
        <w:t>Деркунская</w:t>
      </w:r>
      <w:proofErr w:type="spellEnd"/>
      <w:r w:rsidRPr="00BB0E86">
        <w:rPr>
          <w:rFonts w:ascii="Times New Roman" w:hAnsi="Times New Roman"/>
          <w:sz w:val="28"/>
          <w:szCs w:val="28"/>
        </w:rPr>
        <w:t xml:space="preserve"> В.А. Проектная деятельность дошкольников. Учебно-методическое пособие/под ред. В.А. </w:t>
      </w:r>
      <w:proofErr w:type="spellStart"/>
      <w:r w:rsidRPr="00BB0E86">
        <w:rPr>
          <w:rFonts w:ascii="Times New Roman" w:hAnsi="Times New Roman"/>
          <w:sz w:val="28"/>
          <w:szCs w:val="28"/>
        </w:rPr>
        <w:t>Деркунской</w:t>
      </w:r>
      <w:proofErr w:type="spellEnd"/>
      <w:r w:rsidRPr="00BB0E86">
        <w:rPr>
          <w:rFonts w:ascii="Times New Roman" w:hAnsi="Times New Roman"/>
          <w:sz w:val="28"/>
          <w:szCs w:val="28"/>
        </w:rPr>
        <w:t>, М.Н. Поляковой. – М.: Центр педагогического образования, 2013. – 144 с.</w:t>
      </w:r>
    </w:p>
    <w:p w:rsidR="00F91C7C" w:rsidRPr="00BB0E86" w:rsidRDefault="00F91C7C" w:rsidP="00EE5714">
      <w:pPr>
        <w:pStyle w:val="a5"/>
        <w:numPr>
          <w:ilvl w:val="0"/>
          <w:numId w:val="1"/>
        </w:numPr>
        <w:tabs>
          <w:tab w:val="num" w:pos="0"/>
        </w:tabs>
        <w:ind w:left="0" w:firstLine="709"/>
        <w:jc w:val="both"/>
        <w:rPr>
          <w:rFonts w:ascii="Times New Roman" w:hAnsi="Times New Roman"/>
          <w:sz w:val="28"/>
          <w:szCs w:val="28"/>
        </w:rPr>
      </w:pPr>
      <w:proofErr w:type="spellStart"/>
      <w:r w:rsidRPr="00BB0E86">
        <w:rPr>
          <w:rFonts w:ascii="Times New Roman" w:hAnsi="Times New Roman"/>
          <w:sz w:val="28"/>
          <w:szCs w:val="28"/>
        </w:rPr>
        <w:t>Дыбина</w:t>
      </w:r>
      <w:proofErr w:type="spellEnd"/>
      <w:r w:rsidRPr="00BB0E86">
        <w:rPr>
          <w:rFonts w:ascii="Times New Roman" w:hAnsi="Times New Roman"/>
          <w:sz w:val="28"/>
          <w:szCs w:val="28"/>
        </w:rPr>
        <w:t xml:space="preserve"> О.В. Неизведанное рядом: занимательные опыты и эксперименты для дошкольников/ под ред. О.В. </w:t>
      </w:r>
      <w:proofErr w:type="spellStart"/>
      <w:r w:rsidRPr="00BB0E86">
        <w:rPr>
          <w:rFonts w:ascii="Times New Roman" w:hAnsi="Times New Roman"/>
          <w:sz w:val="28"/>
          <w:szCs w:val="28"/>
        </w:rPr>
        <w:t>Дыбиной</w:t>
      </w:r>
      <w:proofErr w:type="spellEnd"/>
      <w:r w:rsidRPr="00BB0E86">
        <w:rPr>
          <w:rFonts w:ascii="Times New Roman" w:hAnsi="Times New Roman"/>
          <w:sz w:val="28"/>
          <w:szCs w:val="28"/>
        </w:rPr>
        <w:t>, Н.П. Рахмановой. – М.: ТЦ Сфера, 2010. – 64 с.</w:t>
      </w:r>
    </w:p>
    <w:p w:rsidR="00F91C7C" w:rsidRPr="00BB0E86" w:rsidRDefault="00F91C7C" w:rsidP="00EE5714">
      <w:pPr>
        <w:pStyle w:val="a4"/>
        <w:numPr>
          <w:ilvl w:val="0"/>
          <w:numId w:val="1"/>
        </w:numPr>
        <w:spacing w:after="0" w:line="240" w:lineRule="auto"/>
        <w:ind w:left="0" w:firstLine="709"/>
        <w:jc w:val="both"/>
        <w:rPr>
          <w:rFonts w:ascii="Times New Roman" w:hAnsi="Times New Roman"/>
          <w:sz w:val="28"/>
          <w:szCs w:val="28"/>
        </w:rPr>
      </w:pPr>
      <w:proofErr w:type="spellStart"/>
      <w:r w:rsidRPr="00BB0E86">
        <w:rPr>
          <w:rFonts w:ascii="Times New Roman" w:hAnsi="Times New Roman"/>
          <w:sz w:val="28"/>
          <w:szCs w:val="28"/>
        </w:rPr>
        <w:t>Доронова</w:t>
      </w:r>
      <w:proofErr w:type="spellEnd"/>
      <w:r w:rsidRPr="00BB0E86">
        <w:rPr>
          <w:rFonts w:ascii="Times New Roman" w:hAnsi="Times New Roman"/>
          <w:sz w:val="28"/>
          <w:szCs w:val="28"/>
        </w:rPr>
        <w:t xml:space="preserve"> Т.Н. Из ДОУ в школу. – М.: </w:t>
      </w:r>
      <w:proofErr w:type="spellStart"/>
      <w:r w:rsidRPr="00BB0E86">
        <w:rPr>
          <w:rFonts w:ascii="Times New Roman" w:hAnsi="Times New Roman"/>
          <w:sz w:val="28"/>
          <w:szCs w:val="28"/>
        </w:rPr>
        <w:t>Линка</w:t>
      </w:r>
      <w:proofErr w:type="spellEnd"/>
      <w:r w:rsidRPr="00BB0E86">
        <w:rPr>
          <w:rFonts w:ascii="Times New Roman" w:hAnsi="Times New Roman"/>
          <w:sz w:val="28"/>
          <w:szCs w:val="28"/>
        </w:rPr>
        <w:t>-Пресс, 2013. – 232с.</w:t>
      </w:r>
    </w:p>
    <w:p w:rsidR="00F91C7C" w:rsidRPr="00BB0E86" w:rsidRDefault="00F91C7C" w:rsidP="00EE5714">
      <w:pPr>
        <w:pStyle w:val="a4"/>
        <w:numPr>
          <w:ilvl w:val="0"/>
          <w:numId w:val="1"/>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 xml:space="preserve">Зорина Л.А. Игры детей с песком //Воспитатель ДОУ. -2013. –№11. – С. 31-33. </w:t>
      </w:r>
    </w:p>
    <w:p w:rsidR="00F91C7C" w:rsidRPr="00BB0E86" w:rsidRDefault="00F91C7C" w:rsidP="00EE5714">
      <w:pPr>
        <w:pStyle w:val="a4"/>
        <w:numPr>
          <w:ilvl w:val="0"/>
          <w:numId w:val="1"/>
        </w:numPr>
        <w:tabs>
          <w:tab w:val="num" w:pos="0"/>
        </w:tabs>
        <w:spacing w:after="0" w:line="240" w:lineRule="auto"/>
        <w:ind w:left="0" w:firstLine="709"/>
        <w:jc w:val="both"/>
        <w:rPr>
          <w:rFonts w:ascii="Times New Roman" w:hAnsi="Times New Roman"/>
          <w:sz w:val="28"/>
          <w:szCs w:val="28"/>
        </w:rPr>
      </w:pPr>
      <w:r w:rsidRPr="00BB0E86">
        <w:rPr>
          <w:rFonts w:ascii="Times New Roman" w:hAnsi="Times New Roman"/>
          <w:sz w:val="28"/>
          <w:szCs w:val="28"/>
        </w:rPr>
        <w:t xml:space="preserve">Интеллектуальное воспитание и развитие дошкольников. Учебное пособие для студ. </w:t>
      </w:r>
      <w:proofErr w:type="spellStart"/>
      <w:r w:rsidRPr="00BB0E86">
        <w:rPr>
          <w:rFonts w:ascii="Times New Roman" w:hAnsi="Times New Roman"/>
          <w:sz w:val="28"/>
          <w:szCs w:val="28"/>
        </w:rPr>
        <w:t>высш</w:t>
      </w:r>
      <w:proofErr w:type="spellEnd"/>
      <w:r w:rsidRPr="00BB0E86">
        <w:rPr>
          <w:rFonts w:ascii="Times New Roman" w:hAnsi="Times New Roman"/>
          <w:sz w:val="28"/>
          <w:szCs w:val="28"/>
        </w:rPr>
        <w:t xml:space="preserve">. </w:t>
      </w:r>
      <w:proofErr w:type="spellStart"/>
      <w:r w:rsidRPr="00BB0E86">
        <w:rPr>
          <w:rFonts w:ascii="Times New Roman" w:hAnsi="Times New Roman"/>
          <w:sz w:val="28"/>
          <w:szCs w:val="28"/>
        </w:rPr>
        <w:t>пед</w:t>
      </w:r>
      <w:proofErr w:type="spellEnd"/>
      <w:r w:rsidRPr="00BB0E86">
        <w:rPr>
          <w:rFonts w:ascii="Times New Roman" w:hAnsi="Times New Roman"/>
          <w:sz w:val="28"/>
          <w:szCs w:val="28"/>
        </w:rPr>
        <w:t xml:space="preserve">. учеб. </w:t>
      </w:r>
      <w:proofErr w:type="gramStart"/>
      <w:r w:rsidRPr="00BB0E86">
        <w:rPr>
          <w:rFonts w:ascii="Times New Roman" w:hAnsi="Times New Roman"/>
          <w:sz w:val="28"/>
          <w:szCs w:val="28"/>
        </w:rPr>
        <w:t>заведений./</w:t>
      </w:r>
      <w:proofErr w:type="gramEnd"/>
      <w:r w:rsidRPr="00BB0E86">
        <w:rPr>
          <w:rFonts w:ascii="Times New Roman" w:hAnsi="Times New Roman"/>
          <w:sz w:val="28"/>
          <w:szCs w:val="28"/>
        </w:rPr>
        <w:t xml:space="preserve">под ред. Л.Г. </w:t>
      </w:r>
      <w:proofErr w:type="spellStart"/>
      <w:r w:rsidRPr="00BB0E86">
        <w:rPr>
          <w:rFonts w:ascii="Times New Roman" w:hAnsi="Times New Roman"/>
          <w:sz w:val="28"/>
          <w:szCs w:val="28"/>
        </w:rPr>
        <w:t>Нисканен</w:t>
      </w:r>
      <w:proofErr w:type="spellEnd"/>
      <w:r w:rsidRPr="00BB0E86">
        <w:rPr>
          <w:rFonts w:ascii="Times New Roman" w:hAnsi="Times New Roman"/>
          <w:sz w:val="28"/>
          <w:szCs w:val="28"/>
        </w:rPr>
        <w:t xml:space="preserve">. – </w:t>
      </w:r>
      <w:proofErr w:type="spellStart"/>
      <w:proofErr w:type="gramStart"/>
      <w:r w:rsidRPr="00BB0E86">
        <w:rPr>
          <w:rFonts w:ascii="Times New Roman" w:hAnsi="Times New Roman"/>
          <w:sz w:val="28"/>
          <w:szCs w:val="28"/>
        </w:rPr>
        <w:t>М.:Академия</w:t>
      </w:r>
      <w:proofErr w:type="spellEnd"/>
      <w:proofErr w:type="gramEnd"/>
      <w:r w:rsidRPr="00BB0E86">
        <w:rPr>
          <w:rFonts w:ascii="Times New Roman" w:hAnsi="Times New Roman"/>
          <w:sz w:val="28"/>
          <w:szCs w:val="28"/>
        </w:rPr>
        <w:t>, 2012. – 208с.</w:t>
      </w:r>
    </w:p>
    <w:p w:rsidR="00F91C7C" w:rsidRPr="00BB0E86" w:rsidRDefault="00F91C7C" w:rsidP="00EE5714">
      <w:pPr>
        <w:pStyle w:val="a4"/>
        <w:numPr>
          <w:ilvl w:val="0"/>
          <w:numId w:val="1"/>
        </w:numPr>
        <w:tabs>
          <w:tab w:val="num" w:pos="0"/>
        </w:tabs>
        <w:spacing w:after="0" w:line="240" w:lineRule="auto"/>
        <w:ind w:left="0" w:firstLine="709"/>
        <w:jc w:val="both"/>
        <w:rPr>
          <w:rFonts w:ascii="Times New Roman" w:hAnsi="Times New Roman"/>
          <w:sz w:val="28"/>
          <w:szCs w:val="28"/>
        </w:rPr>
      </w:pPr>
      <w:r w:rsidRPr="00BB0E86">
        <w:rPr>
          <w:rFonts w:ascii="Times New Roman" w:hAnsi="Times New Roman"/>
          <w:sz w:val="28"/>
          <w:szCs w:val="28"/>
        </w:rPr>
        <w:t xml:space="preserve">Короткова Н.А. Познавательно-исследовательская деятельность </w:t>
      </w:r>
      <w:proofErr w:type="gramStart"/>
      <w:r w:rsidRPr="00BB0E86">
        <w:rPr>
          <w:rFonts w:ascii="Times New Roman" w:hAnsi="Times New Roman"/>
          <w:sz w:val="28"/>
          <w:szCs w:val="28"/>
        </w:rPr>
        <w:t>старших  дошкольников</w:t>
      </w:r>
      <w:proofErr w:type="gramEnd"/>
      <w:r w:rsidRPr="00BB0E86">
        <w:rPr>
          <w:rFonts w:ascii="Times New Roman" w:hAnsi="Times New Roman"/>
          <w:sz w:val="28"/>
          <w:szCs w:val="28"/>
        </w:rPr>
        <w:t>// Ребенок в детском саду. –2011. – № 3.– С. 12-17.</w:t>
      </w:r>
    </w:p>
    <w:p w:rsidR="00F91C7C" w:rsidRPr="00BB0E86" w:rsidRDefault="00F91C7C" w:rsidP="00EE5714">
      <w:pPr>
        <w:pStyle w:val="a5"/>
        <w:numPr>
          <w:ilvl w:val="0"/>
          <w:numId w:val="1"/>
        </w:numPr>
        <w:tabs>
          <w:tab w:val="num" w:pos="0"/>
        </w:tabs>
        <w:ind w:left="0" w:firstLine="709"/>
        <w:jc w:val="both"/>
        <w:rPr>
          <w:rFonts w:ascii="Times New Roman" w:hAnsi="Times New Roman"/>
          <w:sz w:val="28"/>
          <w:szCs w:val="28"/>
        </w:rPr>
      </w:pPr>
      <w:r w:rsidRPr="00BB0E86">
        <w:rPr>
          <w:rFonts w:ascii="Times New Roman" w:hAnsi="Times New Roman"/>
          <w:sz w:val="28"/>
          <w:szCs w:val="28"/>
        </w:rPr>
        <w:t xml:space="preserve"> Николаева С.Н. Ознакомление дошкольников с неживой природой. Природопользование в детском саду. Методическое пособие. – М.: Педагогическое общество России, 2011. – 80 с.</w:t>
      </w:r>
    </w:p>
    <w:p w:rsidR="00F91C7C" w:rsidRPr="00BB0E86" w:rsidRDefault="00F91C7C" w:rsidP="00EE5714">
      <w:pPr>
        <w:pStyle w:val="a5"/>
        <w:numPr>
          <w:ilvl w:val="0"/>
          <w:numId w:val="1"/>
        </w:numPr>
        <w:tabs>
          <w:tab w:val="num" w:pos="0"/>
        </w:tabs>
        <w:ind w:left="0" w:firstLine="709"/>
        <w:jc w:val="both"/>
        <w:rPr>
          <w:rFonts w:ascii="Times New Roman" w:hAnsi="Times New Roman"/>
          <w:sz w:val="28"/>
          <w:szCs w:val="28"/>
        </w:rPr>
      </w:pPr>
      <w:r w:rsidRPr="00BB0E86">
        <w:rPr>
          <w:rFonts w:ascii="Times New Roman" w:hAnsi="Times New Roman"/>
          <w:sz w:val="28"/>
          <w:szCs w:val="28"/>
        </w:rPr>
        <w:t xml:space="preserve"> Новиковская О.А. Сборник развивающихся игр с водой и песком для дошкольников. – </w:t>
      </w:r>
      <w:proofErr w:type="gramStart"/>
      <w:r w:rsidRPr="00BB0E86">
        <w:rPr>
          <w:rFonts w:ascii="Times New Roman" w:hAnsi="Times New Roman"/>
          <w:sz w:val="28"/>
          <w:szCs w:val="28"/>
        </w:rPr>
        <w:t>СПб.:</w:t>
      </w:r>
      <w:proofErr w:type="gramEnd"/>
      <w:r w:rsidRPr="00BB0E86">
        <w:rPr>
          <w:rFonts w:ascii="Times New Roman" w:hAnsi="Times New Roman"/>
          <w:sz w:val="28"/>
          <w:szCs w:val="28"/>
        </w:rPr>
        <w:t xml:space="preserve"> «ДЕТСТВО – ПРЕСС», 2010. – 64 с.</w:t>
      </w:r>
    </w:p>
    <w:p w:rsidR="00F91C7C" w:rsidRPr="00BB0E86" w:rsidRDefault="00F91C7C" w:rsidP="00EE5714">
      <w:pPr>
        <w:pStyle w:val="a5"/>
        <w:numPr>
          <w:ilvl w:val="0"/>
          <w:numId w:val="1"/>
        </w:numPr>
        <w:tabs>
          <w:tab w:val="num" w:pos="0"/>
        </w:tabs>
        <w:ind w:left="0" w:firstLine="709"/>
        <w:jc w:val="both"/>
        <w:rPr>
          <w:rFonts w:ascii="Times New Roman" w:hAnsi="Times New Roman"/>
          <w:sz w:val="28"/>
          <w:szCs w:val="28"/>
        </w:rPr>
      </w:pPr>
      <w:r w:rsidRPr="00BB0E86">
        <w:rPr>
          <w:rFonts w:ascii="Times New Roman" w:hAnsi="Times New Roman"/>
          <w:sz w:val="28"/>
          <w:szCs w:val="28"/>
        </w:rPr>
        <w:t xml:space="preserve">Организация экспериментальной деятельности дошкольников: Методические рекомендации/Под ред. </w:t>
      </w:r>
      <w:proofErr w:type="spellStart"/>
      <w:r w:rsidRPr="00BB0E86">
        <w:rPr>
          <w:rFonts w:ascii="Times New Roman" w:hAnsi="Times New Roman"/>
          <w:sz w:val="28"/>
          <w:szCs w:val="28"/>
        </w:rPr>
        <w:t>Л.Н.Прохоровой</w:t>
      </w:r>
      <w:proofErr w:type="spellEnd"/>
      <w:r w:rsidRPr="00BB0E86">
        <w:rPr>
          <w:rFonts w:ascii="Times New Roman" w:hAnsi="Times New Roman"/>
          <w:sz w:val="28"/>
          <w:szCs w:val="28"/>
        </w:rPr>
        <w:t xml:space="preserve">. – </w:t>
      </w:r>
      <w:proofErr w:type="gramStart"/>
      <w:r w:rsidRPr="00BB0E86">
        <w:rPr>
          <w:rFonts w:ascii="Times New Roman" w:hAnsi="Times New Roman"/>
          <w:sz w:val="28"/>
          <w:szCs w:val="28"/>
        </w:rPr>
        <w:t>М.:АРКТИ</w:t>
      </w:r>
      <w:proofErr w:type="gramEnd"/>
      <w:r w:rsidRPr="00BB0E86">
        <w:rPr>
          <w:rFonts w:ascii="Times New Roman" w:hAnsi="Times New Roman"/>
          <w:sz w:val="28"/>
          <w:szCs w:val="28"/>
        </w:rPr>
        <w:t>, 2012. – 64с.</w:t>
      </w:r>
    </w:p>
    <w:p w:rsidR="00F91C7C" w:rsidRPr="00BB0E86" w:rsidRDefault="00F91C7C" w:rsidP="00EE5714">
      <w:pPr>
        <w:pStyle w:val="a5"/>
        <w:numPr>
          <w:ilvl w:val="0"/>
          <w:numId w:val="1"/>
        </w:numPr>
        <w:tabs>
          <w:tab w:val="num" w:pos="0"/>
        </w:tabs>
        <w:ind w:left="0" w:firstLine="709"/>
        <w:jc w:val="both"/>
        <w:rPr>
          <w:rFonts w:ascii="Times New Roman" w:hAnsi="Times New Roman"/>
          <w:sz w:val="28"/>
          <w:szCs w:val="28"/>
        </w:rPr>
      </w:pPr>
      <w:r w:rsidRPr="00BB0E86">
        <w:rPr>
          <w:rStyle w:val="a7"/>
          <w:rFonts w:ascii="Times New Roman" w:hAnsi="Times New Roman"/>
          <w:b w:val="0"/>
          <w:sz w:val="28"/>
          <w:szCs w:val="28"/>
        </w:rPr>
        <w:t xml:space="preserve">Психологический словарь/под общ. ред. А.В. Петровского, М.Г. </w:t>
      </w:r>
      <w:proofErr w:type="spellStart"/>
      <w:r w:rsidRPr="00BB0E86">
        <w:rPr>
          <w:rStyle w:val="a7"/>
          <w:rFonts w:ascii="Times New Roman" w:hAnsi="Times New Roman"/>
          <w:b w:val="0"/>
          <w:sz w:val="28"/>
          <w:szCs w:val="28"/>
        </w:rPr>
        <w:t>Ярошевского</w:t>
      </w:r>
      <w:proofErr w:type="spellEnd"/>
      <w:r w:rsidRPr="00BB0E86">
        <w:rPr>
          <w:rStyle w:val="a7"/>
          <w:rFonts w:ascii="Times New Roman" w:hAnsi="Times New Roman"/>
          <w:b w:val="0"/>
          <w:sz w:val="28"/>
          <w:szCs w:val="28"/>
        </w:rPr>
        <w:t xml:space="preserve">. – 2-е изд., </w:t>
      </w:r>
      <w:proofErr w:type="spellStart"/>
      <w:r w:rsidRPr="00BB0E86">
        <w:rPr>
          <w:rStyle w:val="a7"/>
          <w:rFonts w:ascii="Times New Roman" w:hAnsi="Times New Roman"/>
          <w:b w:val="0"/>
          <w:sz w:val="28"/>
          <w:szCs w:val="28"/>
        </w:rPr>
        <w:t>испр</w:t>
      </w:r>
      <w:proofErr w:type="spellEnd"/>
      <w:r w:rsidRPr="00BB0E86">
        <w:rPr>
          <w:rStyle w:val="a7"/>
          <w:rFonts w:ascii="Times New Roman" w:hAnsi="Times New Roman"/>
          <w:b w:val="0"/>
          <w:sz w:val="28"/>
          <w:szCs w:val="28"/>
        </w:rPr>
        <w:t xml:space="preserve">. и доп. – М.: Политиздат, </w:t>
      </w:r>
      <w:proofErr w:type="gramStart"/>
      <w:r w:rsidRPr="00BB0E86">
        <w:rPr>
          <w:rStyle w:val="a7"/>
          <w:rFonts w:ascii="Times New Roman" w:hAnsi="Times New Roman"/>
          <w:b w:val="0"/>
          <w:sz w:val="28"/>
          <w:szCs w:val="28"/>
        </w:rPr>
        <w:t>2009.–</w:t>
      </w:r>
      <w:proofErr w:type="gramEnd"/>
      <w:r w:rsidRPr="00BB0E86">
        <w:rPr>
          <w:rStyle w:val="a7"/>
          <w:rFonts w:ascii="Times New Roman" w:hAnsi="Times New Roman"/>
          <w:b w:val="0"/>
          <w:sz w:val="28"/>
          <w:szCs w:val="28"/>
        </w:rPr>
        <w:t xml:space="preserve"> 494 с.</w:t>
      </w:r>
    </w:p>
    <w:p w:rsidR="00F91C7C" w:rsidRPr="00BB0E86" w:rsidRDefault="00F91C7C" w:rsidP="00EE5714">
      <w:pPr>
        <w:pStyle w:val="a5"/>
        <w:numPr>
          <w:ilvl w:val="0"/>
          <w:numId w:val="1"/>
        </w:numPr>
        <w:tabs>
          <w:tab w:val="num" w:pos="0"/>
        </w:tabs>
        <w:ind w:left="0" w:firstLine="709"/>
        <w:jc w:val="both"/>
        <w:rPr>
          <w:rFonts w:ascii="Times New Roman" w:hAnsi="Times New Roman"/>
          <w:sz w:val="28"/>
          <w:szCs w:val="28"/>
        </w:rPr>
      </w:pPr>
      <w:r w:rsidRPr="00BB0E86">
        <w:rPr>
          <w:rFonts w:ascii="Times New Roman" w:hAnsi="Times New Roman"/>
          <w:sz w:val="28"/>
          <w:szCs w:val="28"/>
        </w:rPr>
        <w:t xml:space="preserve"> </w:t>
      </w:r>
      <w:proofErr w:type="spellStart"/>
      <w:r w:rsidRPr="00BB0E86">
        <w:rPr>
          <w:rFonts w:ascii="Times New Roman" w:hAnsi="Times New Roman"/>
          <w:sz w:val="28"/>
          <w:szCs w:val="28"/>
        </w:rPr>
        <w:t>Тугушева</w:t>
      </w:r>
      <w:proofErr w:type="spellEnd"/>
      <w:r w:rsidRPr="00BB0E86">
        <w:rPr>
          <w:rFonts w:ascii="Times New Roman" w:hAnsi="Times New Roman"/>
          <w:sz w:val="28"/>
          <w:szCs w:val="28"/>
        </w:rPr>
        <w:t xml:space="preserve"> Г.П., Чистякова </w:t>
      </w:r>
      <w:proofErr w:type="spellStart"/>
      <w:r w:rsidRPr="00BB0E86">
        <w:rPr>
          <w:rFonts w:ascii="Times New Roman" w:hAnsi="Times New Roman"/>
          <w:sz w:val="28"/>
          <w:szCs w:val="28"/>
        </w:rPr>
        <w:t>А.Е.Экспериментальная</w:t>
      </w:r>
      <w:proofErr w:type="spellEnd"/>
      <w:r w:rsidRPr="00BB0E86">
        <w:rPr>
          <w:rFonts w:ascii="Times New Roman" w:hAnsi="Times New Roman"/>
          <w:sz w:val="28"/>
          <w:szCs w:val="28"/>
        </w:rPr>
        <w:t xml:space="preserve"> деятельность детей среднего и старшего дошкольного возраста: Методическое пособие. – </w:t>
      </w:r>
      <w:proofErr w:type="gramStart"/>
      <w:r w:rsidRPr="00BB0E86">
        <w:rPr>
          <w:rFonts w:ascii="Times New Roman" w:hAnsi="Times New Roman"/>
          <w:sz w:val="28"/>
          <w:szCs w:val="28"/>
        </w:rPr>
        <w:t>СПб.:</w:t>
      </w:r>
      <w:proofErr w:type="gramEnd"/>
      <w:r w:rsidRPr="00BB0E86">
        <w:rPr>
          <w:rFonts w:ascii="Times New Roman" w:hAnsi="Times New Roman"/>
          <w:sz w:val="28"/>
          <w:szCs w:val="28"/>
        </w:rPr>
        <w:t xml:space="preserve"> ДЕТСТВО-ПРЕСС, 2011. – 128с.</w:t>
      </w:r>
    </w:p>
    <w:p w:rsidR="00F91C7C" w:rsidRPr="00BB0E86" w:rsidRDefault="00F91C7C" w:rsidP="00EE5714">
      <w:pPr>
        <w:pStyle w:val="a5"/>
        <w:numPr>
          <w:ilvl w:val="0"/>
          <w:numId w:val="1"/>
        </w:numPr>
        <w:tabs>
          <w:tab w:val="num" w:pos="0"/>
        </w:tabs>
        <w:ind w:left="0" w:firstLine="709"/>
        <w:jc w:val="both"/>
        <w:rPr>
          <w:rFonts w:ascii="Times New Roman" w:hAnsi="Times New Roman"/>
          <w:sz w:val="28"/>
          <w:szCs w:val="28"/>
        </w:rPr>
      </w:pPr>
      <w:r w:rsidRPr="00BB0E86">
        <w:rPr>
          <w:rFonts w:ascii="Times New Roman" w:hAnsi="Times New Roman"/>
          <w:sz w:val="28"/>
          <w:szCs w:val="28"/>
        </w:rPr>
        <w:t xml:space="preserve"> </w:t>
      </w:r>
      <w:proofErr w:type="spellStart"/>
      <w:r w:rsidRPr="00BB0E86">
        <w:rPr>
          <w:rFonts w:ascii="Times New Roman" w:hAnsi="Times New Roman"/>
          <w:sz w:val="28"/>
          <w:szCs w:val="28"/>
        </w:rPr>
        <w:t>Чернякова</w:t>
      </w:r>
      <w:proofErr w:type="spellEnd"/>
      <w:r w:rsidRPr="00BB0E86">
        <w:rPr>
          <w:rFonts w:ascii="Times New Roman" w:hAnsi="Times New Roman"/>
          <w:sz w:val="28"/>
          <w:szCs w:val="28"/>
        </w:rPr>
        <w:t xml:space="preserve"> В.Н. Экологическая работа в ДОУ. Методическое пособие. М.: ТЦ Сфера. – 2013.– 149с.</w:t>
      </w:r>
    </w:p>
    <w:p w:rsidR="00F91C7C" w:rsidRPr="00BB0E86" w:rsidRDefault="00F91C7C" w:rsidP="00EE5714">
      <w:pPr>
        <w:tabs>
          <w:tab w:val="num"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right"/>
        <w:rPr>
          <w:rFonts w:ascii="Times New Roman" w:hAnsi="Times New Roman"/>
          <w:sz w:val="28"/>
          <w:szCs w:val="28"/>
        </w:rPr>
      </w:pPr>
      <w:r w:rsidRPr="00BB0E86">
        <w:rPr>
          <w:rFonts w:ascii="Times New Roman" w:hAnsi="Times New Roman"/>
          <w:sz w:val="28"/>
          <w:szCs w:val="28"/>
        </w:rPr>
        <w:t>Приложение 1</w:t>
      </w:r>
    </w:p>
    <w:p w:rsidR="00F91C7C" w:rsidRPr="00BB0E86" w:rsidRDefault="00F91C7C" w:rsidP="00EE571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right"/>
        <w:rPr>
          <w:rFonts w:ascii="Times New Roman" w:hAnsi="Times New Roman"/>
          <w:sz w:val="28"/>
          <w:szCs w:val="28"/>
        </w:rPr>
      </w:pPr>
    </w:p>
    <w:p w:rsidR="00F91C7C" w:rsidRPr="00BB0E86" w:rsidRDefault="00F91C7C" w:rsidP="00EE5714">
      <w:pPr>
        <w:spacing w:after="0" w:line="240" w:lineRule="auto"/>
        <w:ind w:firstLine="709"/>
        <w:jc w:val="center"/>
        <w:rPr>
          <w:rFonts w:ascii="Times New Roman" w:hAnsi="Times New Roman"/>
          <w:i/>
          <w:sz w:val="28"/>
          <w:szCs w:val="28"/>
        </w:rPr>
      </w:pPr>
      <w:r w:rsidRPr="00BB0E86">
        <w:rPr>
          <w:rFonts w:ascii="Times New Roman" w:hAnsi="Times New Roman"/>
          <w:i/>
          <w:sz w:val="28"/>
          <w:szCs w:val="28"/>
        </w:rPr>
        <w:t xml:space="preserve">Методика изучения уровня интеллектуального развития </w:t>
      </w:r>
    </w:p>
    <w:p w:rsidR="00F91C7C" w:rsidRPr="00BB0E86" w:rsidRDefault="00F91C7C" w:rsidP="00EE5714">
      <w:pPr>
        <w:spacing w:after="0" w:line="240" w:lineRule="auto"/>
        <w:ind w:firstLine="709"/>
        <w:jc w:val="center"/>
        <w:rPr>
          <w:rFonts w:ascii="Times New Roman" w:hAnsi="Times New Roman"/>
          <w:i/>
          <w:sz w:val="28"/>
          <w:szCs w:val="28"/>
        </w:rPr>
      </w:pPr>
      <w:r w:rsidRPr="00BB0E86">
        <w:rPr>
          <w:rFonts w:ascii="Times New Roman" w:hAnsi="Times New Roman"/>
          <w:i/>
          <w:sz w:val="28"/>
          <w:szCs w:val="28"/>
        </w:rPr>
        <w:t xml:space="preserve">детей старшего дошкольного возраста (по С.Н. </w:t>
      </w:r>
      <w:proofErr w:type="gramStart"/>
      <w:r w:rsidRPr="00BB0E86">
        <w:rPr>
          <w:rFonts w:ascii="Times New Roman" w:hAnsi="Times New Roman"/>
          <w:i/>
          <w:sz w:val="28"/>
          <w:szCs w:val="28"/>
        </w:rPr>
        <w:t>Николаевой)</w:t>
      </w:r>
      <w:r w:rsidRPr="00BB0E86">
        <w:rPr>
          <w:rFonts w:ascii="Times New Roman" w:hAnsi="Times New Roman"/>
          <w:sz w:val="28"/>
          <w:szCs w:val="28"/>
        </w:rPr>
        <w:t>[</w:t>
      </w:r>
      <w:proofErr w:type="gramEnd"/>
      <w:r w:rsidRPr="00BB0E86">
        <w:rPr>
          <w:rFonts w:ascii="Times New Roman" w:hAnsi="Times New Roman"/>
          <w:sz w:val="28"/>
          <w:szCs w:val="28"/>
        </w:rPr>
        <w:t>14]</w:t>
      </w:r>
    </w:p>
    <w:p w:rsidR="00F91C7C" w:rsidRPr="00BB0E86" w:rsidRDefault="00F91C7C" w:rsidP="00EE5714">
      <w:pPr>
        <w:spacing w:after="0" w:line="240" w:lineRule="auto"/>
        <w:ind w:firstLine="709"/>
        <w:jc w:val="center"/>
        <w:outlineLvl w:val="0"/>
        <w:rPr>
          <w:rFonts w:ascii="Times New Roman" w:hAnsi="Times New Roman"/>
          <w:i/>
          <w:sz w:val="28"/>
          <w:szCs w:val="28"/>
        </w:rPr>
      </w:pPr>
    </w:p>
    <w:p w:rsidR="00F91C7C" w:rsidRPr="00BB0E86" w:rsidRDefault="00F91C7C" w:rsidP="00EE5714">
      <w:pPr>
        <w:spacing w:after="0" w:line="240" w:lineRule="auto"/>
        <w:ind w:firstLine="709"/>
        <w:jc w:val="center"/>
        <w:outlineLvl w:val="0"/>
        <w:rPr>
          <w:rFonts w:ascii="Times New Roman" w:hAnsi="Times New Roman"/>
          <w:i/>
          <w:sz w:val="28"/>
          <w:szCs w:val="28"/>
        </w:rPr>
      </w:pPr>
      <w:r w:rsidRPr="00BB0E86">
        <w:rPr>
          <w:rFonts w:ascii="Times New Roman" w:hAnsi="Times New Roman"/>
          <w:i/>
          <w:sz w:val="28"/>
          <w:szCs w:val="28"/>
        </w:rPr>
        <w:lastRenderedPageBreak/>
        <w:t>1) Методика изучения знаний в связи с понятием «песок»</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Задание №1.</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Дошкольнику дается задание найти среди предложенных природных даров (глина, песок, камни) песок. Объяснить, как он догадался.</w:t>
      </w:r>
    </w:p>
    <w:p w:rsidR="00F91C7C" w:rsidRPr="00BB0E86" w:rsidRDefault="00F91C7C" w:rsidP="00EE5714">
      <w:pPr>
        <w:spacing w:after="0" w:line="240" w:lineRule="auto"/>
        <w:ind w:firstLine="709"/>
        <w:jc w:val="both"/>
        <w:rPr>
          <w:rFonts w:ascii="Times New Roman" w:hAnsi="Times New Roman"/>
          <w:sz w:val="28"/>
          <w:szCs w:val="28"/>
          <w:u w:val="single"/>
        </w:rPr>
      </w:pPr>
      <w:r w:rsidRPr="00BB0E86">
        <w:rPr>
          <w:rFonts w:ascii="Times New Roman" w:hAnsi="Times New Roman"/>
          <w:sz w:val="28"/>
          <w:szCs w:val="28"/>
        </w:rPr>
        <w:t>Если у ребенка возникают затруднения при выполнении данного задания, то экспериментатор позволяет подействовать с природными материалами, с помощью наводящих вопросов выясняет свойства песка, а затем и вычленить его среди других.</w:t>
      </w:r>
      <w:r w:rsidRPr="00BB0E86">
        <w:rPr>
          <w:rFonts w:ascii="Times New Roman" w:hAnsi="Times New Roman"/>
          <w:sz w:val="28"/>
          <w:szCs w:val="28"/>
          <w:u w:val="single"/>
        </w:rPr>
        <w:t xml:space="preserve"> </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rPr>
        <w:t>Задание №2.</w:t>
      </w:r>
      <w:r w:rsidRPr="00BB0E86">
        <w:rPr>
          <w:rFonts w:ascii="Times New Roman" w:hAnsi="Times New Roman"/>
          <w:sz w:val="28"/>
          <w:szCs w:val="28"/>
          <w:u w:val="single"/>
        </w:rPr>
        <w:t xml:space="preserve"> </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u w:val="single"/>
        </w:rPr>
      </w:pPr>
      <w:r w:rsidRPr="00BB0E86">
        <w:rPr>
          <w:rFonts w:ascii="Times New Roman" w:hAnsi="Times New Roman"/>
          <w:sz w:val="28"/>
          <w:szCs w:val="28"/>
        </w:rPr>
        <w:t>Экспериментатор просит ребенка рассказать, как можно использовать песок, зачем он нужен.</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Задание №3.</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Дошкольнику предлагается ответить на ряд вопросов:</w:t>
      </w:r>
    </w:p>
    <w:p w:rsidR="00F91C7C" w:rsidRPr="00BB0E86" w:rsidRDefault="00F91C7C" w:rsidP="00EE5714">
      <w:pPr>
        <w:numPr>
          <w:ilvl w:val="0"/>
          <w:numId w:val="4"/>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Какого цвета песок?</w:t>
      </w:r>
    </w:p>
    <w:p w:rsidR="00F91C7C" w:rsidRPr="00BB0E86" w:rsidRDefault="00F91C7C" w:rsidP="00EE5714">
      <w:pPr>
        <w:numPr>
          <w:ilvl w:val="0"/>
          <w:numId w:val="4"/>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Где можно увидеть песок?</w:t>
      </w:r>
    </w:p>
    <w:p w:rsidR="00F91C7C" w:rsidRPr="00BB0E86" w:rsidRDefault="00F91C7C" w:rsidP="00EE5714">
      <w:pPr>
        <w:numPr>
          <w:ilvl w:val="0"/>
          <w:numId w:val="4"/>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Когда песок сухой, а когда мокрый?</w:t>
      </w:r>
    </w:p>
    <w:p w:rsidR="00F91C7C" w:rsidRPr="00BB0E86" w:rsidRDefault="00F91C7C" w:rsidP="00EE5714">
      <w:pPr>
        <w:numPr>
          <w:ilvl w:val="0"/>
          <w:numId w:val="4"/>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Сыпучий или несыпучий?</w:t>
      </w:r>
    </w:p>
    <w:p w:rsidR="00F91C7C" w:rsidRPr="00BB0E86" w:rsidRDefault="00F91C7C" w:rsidP="00EE5714">
      <w:pPr>
        <w:spacing w:after="0" w:line="240" w:lineRule="auto"/>
        <w:ind w:firstLine="709"/>
        <w:jc w:val="center"/>
        <w:outlineLvl w:val="0"/>
        <w:rPr>
          <w:rFonts w:ascii="Times New Roman" w:hAnsi="Times New Roman"/>
          <w:i/>
          <w:sz w:val="28"/>
          <w:szCs w:val="28"/>
        </w:rPr>
      </w:pPr>
    </w:p>
    <w:p w:rsidR="00F91C7C" w:rsidRPr="00BB0E86" w:rsidRDefault="00F91C7C" w:rsidP="00EE5714">
      <w:pPr>
        <w:spacing w:after="0" w:line="240" w:lineRule="auto"/>
        <w:ind w:firstLine="709"/>
        <w:jc w:val="center"/>
        <w:outlineLvl w:val="0"/>
        <w:rPr>
          <w:rFonts w:ascii="Times New Roman" w:hAnsi="Times New Roman"/>
          <w:i/>
          <w:sz w:val="28"/>
          <w:szCs w:val="28"/>
        </w:rPr>
      </w:pPr>
      <w:proofErr w:type="gramStart"/>
      <w:r w:rsidRPr="00BB0E86">
        <w:rPr>
          <w:rFonts w:ascii="Times New Roman" w:hAnsi="Times New Roman"/>
          <w:i/>
          <w:sz w:val="28"/>
          <w:szCs w:val="28"/>
        </w:rPr>
        <w:t>2)Методика</w:t>
      </w:r>
      <w:proofErr w:type="gramEnd"/>
      <w:r w:rsidRPr="00BB0E86">
        <w:rPr>
          <w:rFonts w:ascii="Times New Roman" w:hAnsi="Times New Roman"/>
          <w:i/>
          <w:sz w:val="28"/>
          <w:szCs w:val="28"/>
        </w:rPr>
        <w:t xml:space="preserve"> изучения знаний в связи с понятием «камень»</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Задание №1.</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Дошкольнику дается задание найти среди предложенных природных даров (глина, песок, камни) камень. Объяснить, как он догадался.</w:t>
      </w:r>
    </w:p>
    <w:p w:rsidR="00F91C7C" w:rsidRPr="00BB0E86" w:rsidRDefault="00F91C7C" w:rsidP="00EE5714">
      <w:pPr>
        <w:spacing w:after="0" w:line="240" w:lineRule="auto"/>
        <w:ind w:firstLine="709"/>
        <w:jc w:val="both"/>
        <w:rPr>
          <w:rFonts w:ascii="Times New Roman" w:hAnsi="Times New Roman"/>
          <w:sz w:val="28"/>
          <w:szCs w:val="28"/>
          <w:u w:val="single"/>
        </w:rPr>
      </w:pPr>
      <w:r w:rsidRPr="00BB0E86">
        <w:rPr>
          <w:rFonts w:ascii="Times New Roman" w:hAnsi="Times New Roman"/>
          <w:sz w:val="28"/>
          <w:szCs w:val="28"/>
        </w:rPr>
        <w:t>Если у ребенка возникают затруднения при выполнении данного задания, то экспериментатор позволяет подействовать с природными материалами, с помощью наводящих вопросов выясняет свойства камней и вычленить их среди других.</w:t>
      </w:r>
      <w:r w:rsidRPr="00BB0E86">
        <w:rPr>
          <w:rFonts w:ascii="Times New Roman" w:hAnsi="Times New Roman"/>
          <w:sz w:val="28"/>
          <w:szCs w:val="28"/>
          <w:u w:val="single"/>
        </w:rPr>
        <w:t xml:space="preserve"> </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rPr>
        <w:t>Задание №2.</w:t>
      </w:r>
      <w:r w:rsidRPr="00BB0E86">
        <w:rPr>
          <w:rFonts w:ascii="Times New Roman" w:hAnsi="Times New Roman"/>
          <w:sz w:val="28"/>
          <w:szCs w:val="28"/>
          <w:u w:val="single"/>
        </w:rPr>
        <w:t xml:space="preserve"> </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u w:val="single"/>
        </w:rPr>
      </w:pPr>
      <w:r w:rsidRPr="00BB0E86">
        <w:rPr>
          <w:rFonts w:ascii="Times New Roman" w:hAnsi="Times New Roman"/>
          <w:sz w:val="28"/>
          <w:szCs w:val="28"/>
        </w:rPr>
        <w:t>Экспериментатор просит ребенка рассказать, как можно использовать камни, зачем и кому они нужны.</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Задание №3.</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Дошкольнику предлагается ответить на следующие вопросы:</w:t>
      </w:r>
    </w:p>
    <w:p w:rsidR="00F91C7C" w:rsidRPr="00BB0E86" w:rsidRDefault="00F91C7C" w:rsidP="00EE5714">
      <w:pPr>
        <w:numPr>
          <w:ilvl w:val="0"/>
          <w:numId w:val="5"/>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Какого цвета камни?</w:t>
      </w:r>
    </w:p>
    <w:p w:rsidR="00F91C7C" w:rsidRPr="00BB0E86" w:rsidRDefault="00F91C7C" w:rsidP="00EE5714">
      <w:pPr>
        <w:numPr>
          <w:ilvl w:val="0"/>
          <w:numId w:val="5"/>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Мягкие или твердые?</w:t>
      </w:r>
    </w:p>
    <w:p w:rsidR="00F91C7C" w:rsidRPr="00BB0E86" w:rsidRDefault="00F91C7C" w:rsidP="00EE5714">
      <w:pPr>
        <w:numPr>
          <w:ilvl w:val="0"/>
          <w:numId w:val="5"/>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Тонут или нет?</w:t>
      </w:r>
    </w:p>
    <w:p w:rsidR="00F91C7C" w:rsidRPr="00BB0E86" w:rsidRDefault="00F91C7C" w:rsidP="00EE5714">
      <w:pPr>
        <w:spacing w:after="0" w:line="240" w:lineRule="auto"/>
        <w:ind w:firstLine="709"/>
        <w:jc w:val="center"/>
        <w:outlineLvl w:val="0"/>
        <w:rPr>
          <w:rFonts w:ascii="Times New Roman" w:hAnsi="Times New Roman"/>
          <w:i/>
          <w:sz w:val="28"/>
          <w:szCs w:val="28"/>
        </w:rPr>
      </w:pPr>
      <w:proofErr w:type="gramStart"/>
      <w:r w:rsidRPr="00BB0E86">
        <w:rPr>
          <w:rFonts w:ascii="Times New Roman" w:hAnsi="Times New Roman"/>
          <w:i/>
          <w:sz w:val="28"/>
          <w:szCs w:val="28"/>
        </w:rPr>
        <w:t>3)Методика</w:t>
      </w:r>
      <w:proofErr w:type="gramEnd"/>
      <w:r w:rsidRPr="00BB0E86">
        <w:rPr>
          <w:rFonts w:ascii="Times New Roman" w:hAnsi="Times New Roman"/>
          <w:i/>
          <w:sz w:val="28"/>
          <w:szCs w:val="28"/>
        </w:rPr>
        <w:t xml:space="preserve"> изучения знаний в связи с понятием «глина»</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Задание №1.</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lastRenderedPageBreak/>
        <w:t>Дошкольнику дается задание найти среди предложенных природных даров (глина, песок, камни) глину. Объяснить, как он догадался.</w:t>
      </w:r>
    </w:p>
    <w:p w:rsidR="00F91C7C" w:rsidRPr="00BB0E86" w:rsidRDefault="00F91C7C" w:rsidP="00EE5714">
      <w:pPr>
        <w:spacing w:after="0" w:line="240" w:lineRule="auto"/>
        <w:ind w:firstLine="709"/>
        <w:jc w:val="both"/>
        <w:rPr>
          <w:rFonts w:ascii="Times New Roman" w:hAnsi="Times New Roman"/>
          <w:sz w:val="28"/>
          <w:szCs w:val="28"/>
          <w:u w:val="single"/>
        </w:rPr>
      </w:pPr>
      <w:r w:rsidRPr="00BB0E86">
        <w:rPr>
          <w:rFonts w:ascii="Times New Roman" w:hAnsi="Times New Roman"/>
          <w:sz w:val="28"/>
          <w:szCs w:val="28"/>
        </w:rPr>
        <w:t>Если у ребенка возникают затруднения при выполнении данного задания, то экспериментатор позволяет подействовать с природными материалами, с помощью наводящих вопросов выясняет свойства глины и вычленить ее среди других.</w:t>
      </w:r>
      <w:r w:rsidRPr="00BB0E86">
        <w:rPr>
          <w:rFonts w:ascii="Times New Roman" w:hAnsi="Times New Roman"/>
          <w:sz w:val="28"/>
          <w:szCs w:val="28"/>
          <w:u w:val="single"/>
        </w:rPr>
        <w:t xml:space="preserve"> </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rPr>
        <w:t>Задание №2.</w:t>
      </w:r>
      <w:r w:rsidRPr="00BB0E86">
        <w:rPr>
          <w:rFonts w:ascii="Times New Roman" w:hAnsi="Times New Roman"/>
          <w:sz w:val="28"/>
          <w:szCs w:val="28"/>
          <w:u w:val="single"/>
        </w:rPr>
        <w:t xml:space="preserve"> </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u w:val="single"/>
        </w:rPr>
      </w:pPr>
      <w:r w:rsidRPr="00BB0E86">
        <w:rPr>
          <w:rFonts w:ascii="Times New Roman" w:hAnsi="Times New Roman"/>
          <w:sz w:val="28"/>
          <w:szCs w:val="28"/>
        </w:rPr>
        <w:t>Экспериментатор просит ребенка рассказать, как можно использовать глину, зачем и кому она нужна.</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Задание №3.</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tabs>
          <w:tab w:val="left" w:pos="3200"/>
        </w:tabs>
        <w:spacing w:after="0" w:line="240" w:lineRule="auto"/>
        <w:ind w:firstLine="709"/>
        <w:jc w:val="both"/>
        <w:rPr>
          <w:rFonts w:ascii="Times New Roman" w:hAnsi="Times New Roman"/>
          <w:sz w:val="28"/>
          <w:szCs w:val="28"/>
        </w:rPr>
      </w:pPr>
      <w:r w:rsidRPr="00BB0E86">
        <w:rPr>
          <w:rFonts w:ascii="Times New Roman" w:hAnsi="Times New Roman"/>
          <w:sz w:val="28"/>
          <w:szCs w:val="28"/>
        </w:rPr>
        <w:t>Дошкольнику предлагается ответить на следующие вопросы:</w:t>
      </w:r>
    </w:p>
    <w:p w:rsidR="00F91C7C" w:rsidRPr="00BB0E86" w:rsidRDefault="00F91C7C" w:rsidP="00EE5714">
      <w:pPr>
        <w:numPr>
          <w:ilvl w:val="0"/>
          <w:numId w:val="6"/>
        </w:numPr>
        <w:tabs>
          <w:tab w:val="left" w:pos="3200"/>
        </w:tabs>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Какого цвета глина?</w:t>
      </w:r>
    </w:p>
    <w:p w:rsidR="00F91C7C" w:rsidRPr="00BB0E86" w:rsidRDefault="00F91C7C" w:rsidP="00EE5714">
      <w:pPr>
        <w:numPr>
          <w:ilvl w:val="0"/>
          <w:numId w:val="6"/>
        </w:numPr>
        <w:tabs>
          <w:tab w:val="left" w:pos="3200"/>
        </w:tabs>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Где можно увидеть глину?</w:t>
      </w:r>
    </w:p>
    <w:p w:rsidR="00F91C7C" w:rsidRPr="00BB0E86" w:rsidRDefault="00F91C7C" w:rsidP="00EE5714">
      <w:pPr>
        <w:numPr>
          <w:ilvl w:val="0"/>
          <w:numId w:val="6"/>
        </w:numPr>
        <w:tabs>
          <w:tab w:val="left" w:pos="3200"/>
        </w:tabs>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Лепится или нет?</w:t>
      </w:r>
    </w:p>
    <w:p w:rsidR="00F91C7C" w:rsidRPr="00BB0E86" w:rsidRDefault="00F91C7C" w:rsidP="00EE5714">
      <w:pPr>
        <w:spacing w:after="0" w:line="240" w:lineRule="auto"/>
        <w:ind w:firstLine="709"/>
        <w:jc w:val="center"/>
        <w:outlineLvl w:val="0"/>
        <w:rPr>
          <w:rFonts w:ascii="Times New Roman" w:hAnsi="Times New Roman"/>
          <w:i/>
          <w:sz w:val="28"/>
          <w:szCs w:val="28"/>
        </w:rPr>
      </w:pPr>
      <w:r w:rsidRPr="00BB0E86">
        <w:rPr>
          <w:rFonts w:ascii="Times New Roman" w:hAnsi="Times New Roman"/>
          <w:i/>
          <w:sz w:val="28"/>
          <w:szCs w:val="28"/>
        </w:rPr>
        <w:t>4) Методика изучения знаний в связи с понятием «вода»</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Задание №1.</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Дошкольнику дается задание найти среди предложенных природных даров (глина, песок, камни, вода) воду. Объяснить, как он догадался.</w:t>
      </w:r>
    </w:p>
    <w:p w:rsidR="00F91C7C" w:rsidRPr="00BB0E86" w:rsidRDefault="00F91C7C" w:rsidP="00EE5714">
      <w:pPr>
        <w:spacing w:after="0" w:line="240" w:lineRule="auto"/>
        <w:ind w:firstLine="709"/>
        <w:jc w:val="both"/>
        <w:rPr>
          <w:rFonts w:ascii="Times New Roman" w:hAnsi="Times New Roman"/>
          <w:sz w:val="28"/>
          <w:szCs w:val="28"/>
          <w:u w:val="single"/>
        </w:rPr>
      </w:pPr>
      <w:r w:rsidRPr="00BB0E86">
        <w:rPr>
          <w:rFonts w:ascii="Times New Roman" w:hAnsi="Times New Roman"/>
          <w:sz w:val="28"/>
          <w:szCs w:val="28"/>
        </w:rPr>
        <w:t>Если у ребенка возникают затруднения при выполнении данного задания, то экспериментатор позволяет подействовать с природными материалами, с помощью наводящих вопросов выясняет свойства воды.</w:t>
      </w:r>
      <w:r w:rsidRPr="00BB0E86">
        <w:rPr>
          <w:rFonts w:ascii="Times New Roman" w:hAnsi="Times New Roman"/>
          <w:sz w:val="28"/>
          <w:szCs w:val="28"/>
          <w:u w:val="single"/>
        </w:rPr>
        <w:t xml:space="preserve"> </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rPr>
        <w:t>Задание №2.</w:t>
      </w:r>
      <w:r w:rsidRPr="00BB0E86">
        <w:rPr>
          <w:rFonts w:ascii="Times New Roman" w:hAnsi="Times New Roman"/>
          <w:sz w:val="28"/>
          <w:szCs w:val="28"/>
          <w:u w:val="single"/>
        </w:rPr>
        <w:t xml:space="preserve"> </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u w:val="single"/>
        </w:rPr>
      </w:pPr>
      <w:r w:rsidRPr="00BB0E86">
        <w:rPr>
          <w:rFonts w:ascii="Times New Roman" w:hAnsi="Times New Roman"/>
          <w:sz w:val="28"/>
          <w:szCs w:val="28"/>
        </w:rPr>
        <w:t>Экспериментатор просит ребенка рассказать, как можно использовать воду, зачем и кому она нужна.</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Задание №3.</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Дошкольнику задается ряд вопросов:</w:t>
      </w:r>
    </w:p>
    <w:p w:rsidR="00F91C7C" w:rsidRPr="00BB0E86" w:rsidRDefault="00F91C7C" w:rsidP="00EE5714">
      <w:pPr>
        <w:numPr>
          <w:ilvl w:val="0"/>
          <w:numId w:val="7"/>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Какая бывает вода?</w:t>
      </w:r>
    </w:p>
    <w:p w:rsidR="00F91C7C" w:rsidRPr="00BB0E86" w:rsidRDefault="00F91C7C" w:rsidP="00EE5714">
      <w:pPr>
        <w:numPr>
          <w:ilvl w:val="0"/>
          <w:numId w:val="7"/>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Где ее можно увидеть?</w:t>
      </w:r>
    </w:p>
    <w:p w:rsidR="00F91C7C" w:rsidRPr="00BB0E86" w:rsidRDefault="00F91C7C" w:rsidP="00EE5714">
      <w:pPr>
        <w:numPr>
          <w:ilvl w:val="0"/>
          <w:numId w:val="7"/>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Все предметы тонут в воде?</w:t>
      </w:r>
    </w:p>
    <w:p w:rsidR="00F91C7C" w:rsidRPr="00BB0E86" w:rsidRDefault="00F91C7C" w:rsidP="00EE5714">
      <w:pPr>
        <w:numPr>
          <w:ilvl w:val="0"/>
          <w:numId w:val="7"/>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Вода прозрачная или нет?</w:t>
      </w:r>
    </w:p>
    <w:p w:rsidR="00F91C7C" w:rsidRPr="00BB0E86" w:rsidRDefault="00F91C7C" w:rsidP="00EE5714">
      <w:pPr>
        <w:spacing w:after="0" w:line="240" w:lineRule="auto"/>
        <w:ind w:firstLine="709"/>
        <w:outlineLvl w:val="0"/>
        <w:rPr>
          <w:rFonts w:ascii="Times New Roman" w:hAnsi="Times New Roman"/>
          <w:i/>
          <w:sz w:val="28"/>
          <w:szCs w:val="28"/>
        </w:rPr>
      </w:pPr>
      <w:r w:rsidRPr="00BB0E86">
        <w:rPr>
          <w:rFonts w:ascii="Times New Roman" w:hAnsi="Times New Roman"/>
          <w:i/>
          <w:sz w:val="28"/>
          <w:szCs w:val="28"/>
        </w:rPr>
        <w:t>5) Методика изучения знаний в связи с понятием «воздух»</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Задание №1.</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r w:rsidRPr="00BB0E86">
        <w:rPr>
          <w:rFonts w:ascii="Times New Roman" w:hAnsi="Times New Roman"/>
          <w:b/>
          <w:sz w:val="28"/>
          <w:szCs w:val="28"/>
        </w:rPr>
        <w:t xml:space="preserve"> </w:t>
      </w:r>
    </w:p>
    <w:p w:rsidR="00F91C7C" w:rsidRPr="00BB0E86" w:rsidRDefault="00F91C7C" w:rsidP="00EE5714">
      <w:pPr>
        <w:spacing w:after="0" w:line="240" w:lineRule="auto"/>
        <w:ind w:firstLine="709"/>
        <w:jc w:val="both"/>
        <w:outlineLvl w:val="0"/>
        <w:rPr>
          <w:rFonts w:ascii="Times New Roman" w:hAnsi="Times New Roman"/>
          <w:sz w:val="28"/>
          <w:szCs w:val="28"/>
        </w:rPr>
      </w:pPr>
      <w:r w:rsidRPr="00BB0E86">
        <w:rPr>
          <w:rFonts w:ascii="Times New Roman" w:hAnsi="Times New Roman"/>
          <w:sz w:val="28"/>
          <w:szCs w:val="28"/>
        </w:rPr>
        <w:t>Дошкольнику задается вопрос «Что такое воздух?»</w:t>
      </w:r>
    </w:p>
    <w:p w:rsidR="00F91C7C" w:rsidRPr="00BB0E86" w:rsidRDefault="00F91C7C" w:rsidP="00EE5714">
      <w:pPr>
        <w:spacing w:after="0" w:line="240" w:lineRule="auto"/>
        <w:ind w:firstLine="709"/>
        <w:jc w:val="both"/>
        <w:rPr>
          <w:rFonts w:ascii="Times New Roman" w:hAnsi="Times New Roman"/>
          <w:sz w:val="28"/>
          <w:szCs w:val="28"/>
          <w:u w:val="single"/>
        </w:rPr>
      </w:pPr>
      <w:r w:rsidRPr="00BB0E86">
        <w:rPr>
          <w:rFonts w:ascii="Times New Roman" w:hAnsi="Times New Roman"/>
          <w:sz w:val="28"/>
          <w:szCs w:val="28"/>
        </w:rPr>
        <w:t>Если у ребенка возникают трудности при выполнении данного задания, то экспериментатор с помощью наводящих вопросов выясняет, что означает «воздух» для ребенка.</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rPr>
        <w:t>Задание №2.</w:t>
      </w:r>
      <w:r w:rsidRPr="00BB0E86">
        <w:rPr>
          <w:rFonts w:ascii="Times New Roman" w:hAnsi="Times New Roman"/>
          <w:sz w:val="28"/>
          <w:szCs w:val="28"/>
          <w:u w:val="single"/>
        </w:rPr>
        <w:t xml:space="preserve"> </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u w:val="single"/>
        </w:rPr>
      </w:pPr>
      <w:r w:rsidRPr="00BB0E86">
        <w:rPr>
          <w:rFonts w:ascii="Times New Roman" w:hAnsi="Times New Roman"/>
          <w:sz w:val="28"/>
          <w:szCs w:val="28"/>
        </w:rPr>
        <w:lastRenderedPageBreak/>
        <w:t xml:space="preserve">Экспериментатор просит ребенка рассказать, </w:t>
      </w:r>
      <w:proofErr w:type="gramStart"/>
      <w:r w:rsidRPr="00BB0E86">
        <w:rPr>
          <w:rFonts w:ascii="Times New Roman" w:hAnsi="Times New Roman"/>
          <w:sz w:val="28"/>
          <w:szCs w:val="28"/>
        </w:rPr>
        <w:t>зачем  он</w:t>
      </w:r>
      <w:proofErr w:type="gramEnd"/>
      <w:r w:rsidRPr="00BB0E86">
        <w:rPr>
          <w:rFonts w:ascii="Times New Roman" w:hAnsi="Times New Roman"/>
          <w:sz w:val="28"/>
          <w:szCs w:val="28"/>
        </w:rPr>
        <w:t xml:space="preserve"> нужен.</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Задание №3.</w:t>
      </w:r>
    </w:p>
    <w:p w:rsidR="00F91C7C" w:rsidRPr="00BB0E86" w:rsidRDefault="00F91C7C" w:rsidP="00EE5714">
      <w:pPr>
        <w:spacing w:after="0" w:line="240" w:lineRule="auto"/>
        <w:ind w:firstLine="709"/>
        <w:jc w:val="both"/>
        <w:outlineLvl w:val="0"/>
        <w:rPr>
          <w:rFonts w:ascii="Times New Roman" w:hAnsi="Times New Roman"/>
          <w:sz w:val="28"/>
          <w:szCs w:val="28"/>
          <w:u w:val="single"/>
        </w:rPr>
      </w:pPr>
      <w:r w:rsidRPr="00BB0E86">
        <w:rPr>
          <w:rFonts w:ascii="Times New Roman" w:hAnsi="Times New Roman"/>
          <w:sz w:val="28"/>
          <w:szCs w:val="28"/>
          <w:u w:val="single"/>
        </w:rPr>
        <w:t>Процедура и инструкции.</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Дошкольнику предлагается ответить на ряд вопросов:</w:t>
      </w:r>
    </w:p>
    <w:p w:rsidR="00F91C7C" w:rsidRPr="00BB0E86" w:rsidRDefault="00F91C7C" w:rsidP="00EE5714">
      <w:pPr>
        <w:numPr>
          <w:ilvl w:val="0"/>
          <w:numId w:val="8"/>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Где есть воздух?</w:t>
      </w:r>
    </w:p>
    <w:p w:rsidR="00F91C7C" w:rsidRPr="00BB0E86" w:rsidRDefault="00F91C7C" w:rsidP="00EE5714">
      <w:pPr>
        <w:numPr>
          <w:ilvl w:val="0"/>
          <w:numId w:val="8"/>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Воздух можно увидеть?</w:t>
      </w:r>
    </w:p>
    <w:p w:rsidR="00F91C7C" w:rsidRPr="00BB0E86" w:rsidRDefault="00F91C7C" w:rsidP="00EE5714">
      <w:pPr>
        <w:numPr>
          <w:ilvl w:val="0"/>
          <w:numId w:val="8"/>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Воздух можно почувствовать?</w:t>
      </w:r>
    </w:p>
    <w:p w:rsidR="00F91C7C" w:rsidRPr="00BB0E86" w:rsidRDefault="00F91C7C" w:rsidP="00EE5714">
      <w:pPr>
        <w:numPr>
          <w:ilvl w:val="0"/>
          <w:numId w:val="8"/>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Воздух теплый или холодный?</w:t>
      </w:r>
    </w:p>
    <w:p w:rsidR="00F91C7C" w:rsidRPr="00BB0E86" w:rsidRDefault="00F91C7C" w:rsidP="00EE5714">
      <w:pPr>
        <w:spacing w:after="0" w:line="240" w:lineRule="auto"/>
        <w:ind w:firstLine="709"/>
        <w:jc w:val="both"/>
        <w:rPr>
          <w:rFonts w:ascii="Times New Roman" w:hAnsi="Times New Roman"/>
          <w:sz w:val="28"/>
          <w:szCs w:val="28"/>
        </w:rPr>
      </w:pPr>
      <w:r w:rsidRPr="00BB0E86">
        <w:rPr>
          <w:rFonts w:ascii="Times New Roman" w:hAnsi="Times New Roman"/>
          <w:sz w:val="28"/>
          <w:szCs w:val="28"/>
        </w:rPr>
        <w:t>Предлагается оценивать знания детей по следующей системе:</w:t>
      </w:r>
    </w:p>
    <w:p w:rsidR="00F91C7C" w:rsidRPr="00BB0E86" w:rsidRDefault="00F91C7C" w:rsidP="00EE5714">
      <w:pPr>
        <w:numPr>
          <w:ilvl w:val="0"/>
          <w:numId w:val="9"/>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Знает</w:t>
      </w:r>
    </w:p>
    <w:p w:rsidR="00F91C7C" w:rsidRPr="00BB0E86" w:rsidRDefault="00F91C7C" w:rsidP="00EE5714">
      <w:pPr>
        <w:numPr>
          <w:ilvl w:val="0"/>
          <w:numId w:val="9"/>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Знает частично</w:t>
      </w:r>
    </w:p>
    <w:p w:rsidR="00F91C7C" w:rsidRPr="00BB0E86" w:rsidRDefault="00F91C7C" w:rsidP="00EE5714">
      <w:pPr>
        <w:numPr>
          <w:ilvl w:val="0"/>
          <w:numId w:val="9"/>
        </w:numPr>
        <w:spacing w:after="0" w:line="240" w:lineRule="auto"/>
        <w:ind w:left="0" w:firstLine="709"/>
        <w:jc w:val="both"/>
        <w:rPr>
          <w:rFonts w:ascii="Times New Roman" w:hAnsi="Times New Roman"/>
          <w:sz w:val="28"/>
          <w:szCs w:val="28"/>
        </w:rPr>
      </w:pPr>
      <w:r w:rsidRPr="00BB0E86">
        <w:rPr>
          <w:rFonts w:ascii="Times New Roman" w:hAnsi="Times New Roman"/>
          <w:sz w:val="28"/>
          <w:szCs w:val="28"/>
        </w:rPr>
        <w:t>Не знает.</w:t>
      </w:r>
    </w:p>
    <w:p w:rsidR="00F91C7C" w:rsidRPr="00BB0E86" w:rsidRDefault="00F91C7C" w:rsidP="00EE571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rPr>
          <w:rFonts w:ascii="Times New Roman" w:hAnsi="Times New Roman"/>
          <w:sz w:val="28"/>
          <w:szCs w:val="28"/>
        </w:rPr>
      </w:pPr>
    </w:p>
    <w:p w:rsidR="00F91C7C" w:rsidRPr="00BB0E86" w:rsidRDefault="00F91C7C" w:rsidP="00EE571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firstLine="709"/>
        <w:jc w:val="right"/>
        <w:rPr>
          <w:rFonts w:ascii="Times New Roman" w:hAnsi="Times New Roman"/>
          <w:sz w:val="28"/>
          <w:szCs w:val="28"/>
        </w:rPr>
      </w:pPr>
      <w:r w:rsidRPr="00BB0E86">
        <w:rPr>
          <w:rFonts w:ascii="Times New Roman" w:hAnsi="Times New Roman"/>
          <w:sz w:val="28"/>
          <w:szCs w:val="28"/>
        </w:rPr>
        <w:t>Приложение 2</w:t>
      </w:r>
    </w:p>
    <w:p w:rsidR="00F91C7C" w:rsidRPr="00BB0E86" w:rsidRDefault="00F91C7C" w:rsidP="00EE5714">
      <w:pPr>
        <w:spacing w:after="0" w:line="240" w:lineRule="auto"/>
        <w:jc w:val="center"/>
        <w:rPr>
          <w:rFonts w:ascii="Times New Roman" w:hAnsi="Times New Roman"/>
          <w:sz w:val="28"/>
          <w:szCs w:val="28"/>
        </w:rPr>
      </w:pPr>
      <w:r w:rsidRPr="00BB0E86">
        <w:rPr>
          <w:rFonts w:ascii="Times New Roman" w:hAnsi="Times New Roman"/>
          <w:sz w:val="28"/>
          <w:szCs w:val="28"/>
        </w:rPr>
        <w:t xml:space="preserve">Перспективный план по экспериментальной деятельности </w:t>
      </w:r>
    </w:p>
    <w:p w:rsidR="00F91C7C" w:rsidRPr="00BB0E86" w:rsidRDefault="00F91C7C" w:rsidP="00EE5714">
      <w:pPr>
        <w:spacing w:after="0" w:line="240" w:lineRule="auto"/>
        <w:jc w:val="center"/>
        <w:rPr>
          <w:rFonts w:ascii="Times New Roman" w:hAnsi="Times New Roman"/>
          <w:sz w:val="28"/>
          <w:szCs w:val="28"/>
        </w:rPr>
      </w:pPr>
      <w:r w:rsidRPr="00BB0E86">
        <w:rPr>
          <w:rFonts w:ascii="Times New Roman" w:hAnsi="Times New Roman"/>
          <w:sz w:val="28"/>
          <w:szCs w:val="28"/>
        </w:rPr>
        <w:t xml:space="preserve">в </w:t>
      </w:r>
      <w:proofErr w:type="gramStart"/>
      <w:r w:rsidRPr="00BB0E86">
        <w:rPr>
          <w:rFonts w:ascii="Times New Roman" w:hAnsi="Times New Roman"/>
          <w:sz w:val="28"/>
          <w:szCs w:val="28"/>
        </w:rPr>
        <w:t>старшей  группе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82"/>
        <w:gridCol w:w="2189"/>
        <w:gridCol w:w="61"/>
        <w:gridCol w:w="1681"/>
        <w:gridCol w:w="40"/>
        <w:gridCol w:w="4926"/>
      </w:tblGrid>
      <w:tr w:rsidR="00F91C7C" w:rsidRPr="00BB0E86" w:rsidTr="00863EC5">
        <w:tc>
          <w:tcPr>
            <w:tcW w:w="875" w:type="dxa"/>
          </w:tcPr>
          <w:p w:rsidR="00F91C7C" w:rsidRPr="00BB0E86" w:rsidRDefault="00F91C7C" w:rsidP="00EE5714">
            <w:pPr>
              <w:spacing w:after="0" w:line="240" w:lineRule="auto"/>
              <w:jc w:val="center"/>
              <w:rPr>
                <w:rFonts w:ascii="Times New Roman" w:hAnsi="Times New Roman"/>
                <w:b/>
                <w:sz w:val="28"/>
                <w:szCs w:val="28"/>
              </w:rPr>
            </w:pPr>
          </w:p>
        </w:tc>
        <w:tc>
          <w:tcPr>
            <w:tcW w:w="2271" w:type="dxa"/>
            <w:gridSpan w:val="2"/>
          </w:tcPr>
          <w:p w:rsidR="00F91C7C" w:rsidRPr="00BB0E86" w:rsidRDefault="00F91C7C" w:rsidP="00EE5714">
            <w:pPr>
              <w:spacing w:after="0" w:line="240" w:lineRule="auto"/>
              <w:jc w:val="center"/>
              <w:rPr>
                <w:rFonts w:ascii="Times New Roman" w:hAnsi="Times New Roman"/>
                <w:i/>
                <w:sz w:val="28"/>
                <w:szCs w:val="28"/>
              </w:rPr>
            </w:pPr>
            <w:r w:rsidRPr="00BB0E86">
              <w:rPr>
                <w:rFonts w:ascii="Times New Roman" w:hAnsi="Times New Roman"/>
                <w:i/>
                <w:sz w:val="28"/>
                <w:szCs w:val="28"/>
              </w:rPr>
              <w:t xml:space="preserve">Тема </w:t>
            </w:r>
          </w:p>
        </w:tc>
        <w:tc>
          <w:tcPr>
            <w:tcW w:w="1742" w:type="dxa"/>
            <w:gridSpan w:val="2"/>
          </w:tcPr>
          <w:p w:rsidR="00F91C7C" w:rsidRPr="00BB0E86" w:rsidRDefault="00F91C7C" w:rsidP="00EE5714">
            <w:pPr>
              <w:spacing w:after="0" w:line="240" w:lineRule="auto"/>
              <w:jc w:val="center"/>
              <w:rPr>
                <w:rFonts w:ascii="Times New Roman" w:hAnsi="Times New Roman"/>
                <w:i/>
                <w:sz w:val="28"/>
                <w:szCs w:val="28"/>
              </w:rPr>
            </w:pPr>
            <w:r w:rsidRPr="00BB0E86">
              <w:rPr>
                <w:rFonts w:ascii="Times New Roman" w:hAnsi="Times New Roman"/>
                <w:i/>
                <w:sz w:val="28"/>
                <w:szCs w:val="28"/>
              </w:rPr>
              <w:t>Эксперимент</w:t>
            </w:r>
          </w:p>
        </w:tc>
        <w:tc>
          <w:tcPr>
            <w:tcW w:w="4966" w:type="dxa"/>
            <w:gridSpan w:val="2"/>
          </w:tcPr>
          <w:p w:rsidR="00F91C7C" w:rsidRPr="00BB0E86" w:rsidRDefault="00F91C7C" w:rsidP="00EE5714">
            <w:pPr>
              <w:spacing w:after="0" w:line="240" w:lineRule="auto"/>
              <w:jc w:val="center"/>
              <w:rPr>
                <w:rFonts w:ascii="Times New Roman" w:hAnsi="Times New Roman"/>
                <w:i/>
                <w:sz w:val="28"/>
                <w:szCs w:val="28"/>
              </w:rPr>
            </w:pPr>
            <w:r w:rsidRPr="00BB0E86">
              <w:rPr>
                <w:rFonts w:ascii="Times New Roman" w:hAnsi="Times New Roman"/>
                <w:i/>
                <w:sz w:val="28"/>
                <w:szCs w:val="28"/>
              </w:rPr>
              <w:t>Задачи</w:t>
            </w:r>
          </w:p>
        </w:tc>
      </w:tr>
      <w:tr w:rsidR="00F91C7C" w:rsidRPr="00BB0E86" w:rsidTr="00863EC5">
        <w:tc>
          <w:tcPr>
            <w:tcW w:w="875" w:type="dxa"/>
            <w:vMerge w:val="restart"/>
            <w:textDirection w:val="btLr"/>
          </w:tcPr>
          <w:p w:rsidR="00F91C7C" w:rsidRPr="00BB0E86" w:rsidRDefault="00F91C7C" w:rsidP="00EE5714">
            <w:pPr>
              <w:spacing w:after="0" w:line="240" w:lineRule="auto"/>
              <w:jc w:val="center"/>
              <w:rPr>
                <w:rFonts w:ascii="Times New Roman" w:hAnsi="Times New Roman"/>
                <w:b/>
                <w:sz w:val="28"/>
                <w:szCs w:val="28"/>
              </w:rPr>
            </w:pPr>
            <w:r w:rsidRPr="00BB0E86">
              <w:rPr>
                <w:rFonts w:ascii="Times New Roman" w:hAnsi="Times New Roman"/>
                <w:b/>
                <w:sz w:val="28"/>
                <w:szCs w:val="28"/>
              </w:rPr>
              <w:t>сентябрь</w:t>
            </w:r>
          </w:p>
        </w:tc>
        <w:tc>
          <w:tcPr>
            <w:tcW w:w="8979" w:type="dxa"/>
            <w:gridSpan w:val="6"/>
          </w:tcPr>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Мониторинг</w:t>
            </w:r>
          </w:p>
        </w:tc>
      </w:tr>
      <w:tr w:rsidR="00F91C7C" w:rsidRPr="00BB0E86" w:rsidTr="00863EC5">
        <w:tc>
          <w:tcPr>
            <w:tcW w:w="875" w:type="dxa"/>
            <w:vMerge/>
          </w:tcPr>
          <w:p w:rsidR="00F91C7C" w:rsidRPr="00BB0E86" w:rsidRDefault="00F91C7C" w:rsidP="00EE5714">
            <w:pPr>
              <w:spacing w:after="0" w:line="240" w:lineRule="auto"/>
              <w:rPr>
                <w:rFonts w:ascii="Times New Roman" w:hAnsi="Times New Roman"/>
                <w:sz w:val="28"/>
                <w:szCs w:val="28"/>
              </w:rPr>
            </w:pPr>
          </w:p>
        </w:tc>
        <w:tc>
          <w:tcPr>
            <w:tcW w:w="2271" w:type="dxa"/>
            <w:gridSpan w:val="2"/>
          </w:tcPr>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Прогулка по городу.</w:t>
            </w:r>
          </w:p>
        </w:tc>
        <w:tc>
          <w:tcPr>
            <w:tcW w:w="1742" w:type="dxa"/>
            <w:gridSpan w:val="2"/>
          </w:tcPr>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Глина, песок</w:t>
            </w:r>
          </w:p>
        </w:tc>
        <w:tc>
          <w:tcPr>
            <w:tcW w:w="4966" w:type="dxa"/>
            <w:gridSpan w:val="2"/>
          </w:tcPr>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 xml:space="preserve">Дать детям понятие, </w:t>
            </w:r>
            <w:proofErr w:type="gramStart"/>
            <w:r w:rsidRPr="00BB0E86">
              <w:rPr>
                <w:rFonts w:ascii="Times New Roman" w:hAnsi="Times New Roman"/>
                <w:sz w:val="28"/>
                <w:szCs w:val="28"/>
              </w:rPr>
              <w:t>чем  отличается</w:t>
            </w:r>
            <w:proofErr w:type="gramEnd"/>
            <w:r w:rsidRPr="00BB0E86">
              <w:rPr>
                <w:rFonts w:ascii="Times New Roman" w:hAnsi="Times New Roman"/>
                <w:sz w:val="28"/>
                <w:szCs w:val="28"/>
              </w:rPr>
              <w:t xml:space="preserve"> песок от глины.</w:t>
            </w:r>
          </w:p>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Выявить свойства глины (вязкая, влажная)</w:t>
            </w:r>
          </w:p>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Воспитывать интерес к опыту.</w:t>
            </w:r>
          </w:p>
        </w:tc>
      </w:tr>
      <w:tr w:rsidR="00F91C7C" w:rsidRPr="00BB0E86" w:rsidTr="00863EC5">
        <w:tc>
          <w:tcPr>
            <w:tcW w:w="875" w:type="dxa"/>
            <w:vMerge/>
          </w:tcPr>
          <w:p w:rsidR="00F91C7C" w:rsidRPr="00BB0E86" w:rsidRDefault="00F91C7C" w:rsidP="00EE5714">
            <w:pPr>
              <w:spacing w:after="0" w:line="240" w:lineRule="auto"/>
              <w:rPr>
                <w:rFonts w:ascii="Times New Roman" w:hAnsi="Times New Roman"/>
                <w:sz w:val="28"/>
                <w:szCs w:val="28"/>
              </w:rPr>
            </w:pPr>
          </w:p>
        </w:tc>
        <w:tc>
          <w:tcPr>
            <w:tcW w:w="2271" w:type="dxa"/>
            <w:gridSpan w:val="2"/>
          </w:tcPr>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Улица полна неожиданностей.</w:t>
            </w:r>
          </w:p>
        </w:tc>
        <w:tc>
          <w:tcPr>
            <w:tcW w:w="1742" w:type="dxa"/>
            <w:gridSpan w:val="2"/>
          </w:tcPr>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Своды и тоннели</w:t>
            </w:r>
          </w:p>
        </w:tc>
        <w:tc>
          <w:tcPr>
            <w:tcW w:w="4966" w:type="dxa"/>
            <w:gridSpan w:val="2"/>
          </w:tcPr>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Объяснить детям, что вода имеет силу, способна пробивать тоннели под землей.</w:t>
            </w:r>
          </w:p>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Воспитывать интерес и желание понаблюдать за тенью.</w:t>
            </w:r>
          </w:p>
        </w:tc>
      </w:tr>
      <w:tr w:rsidR="00F91C7C" w:rsidRPr="00BB0E86" w:rsidTr="00863EC5">
        <w:tc>
          <w:tcPr>
            <w:tcW w:w="875" w:type="dxa"/>
            <w:vMerge/>
          </w:tcPr>
          <w:p w:rsidR="00F91C7C" w:rsidRPr="00BB0E86" w:rsidRDefault="00F91C7C" w:rsidP="00EE5714">
            <w:pPr>
              <w:spacing w:after="0" w:line="240" w:lineRule="auto"/>
              <w:rPr>
                <w:rFonts w:ascii="Times New Roman" w:hAnsi="Times New Roman"/>
                <w:sz w:val="28"/>
                <w:szCs w:val="28"/>
              </w:rPr>
            </w:pPr>
          </w:p>
        </w:tc>
        <w:tc>
          <w:tcPr>
            <w:tcW w:w="2271" w:type="dxa"/>
            <w:gridSpan w:val="2"/>
          </w:tcPr>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Едем в гости.</w:t>
            </w:r>
          </w:p>
        </w:tc>
        <w:tc>
          <w:tcPr>
            <w:tcW w:w="1742" w:type="dxa"/>
            <w:gridSpan w:val="2"/>
          </w:tcPr>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Пар – это тоже вода</w:t>
            </w:r>
          </w:p>
        </w:tc>
        <w:tc>
          <w:tcPr>
            <w:tcW w:w="4966" w:type="dxa"/>
            <w:gridSpan w:val="2"/>
          </w:tcPr>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 xml:space="preserve">Дать детям понятие о том, что </w:t>
            </w:r>
            <w:proofErr w:type="gramStart"/>
            <w:r w:rsidRPr="00BB0E86">
              <w:rPr>
                <w:rFonts w:ascii="Times New Roman" w:hAnsi="Times New Roman"/>
                <w:sz w:val="28"/>
                <w:szCs w:val="28"/>
              </w:rPr>
              <w:t>пар  это</w:t>
            </w:r>
            <w:proofErr w:type="gramEnd"/>
            <w:r w:rsidRPr="00BB0E86">
              <w:rPr>
                <w:rFonts w:ascii="Times New Roman" w:hAnsi="Times New Roman"/>
                <w:sz w:val="28"/>
                <w:szCs w:val="28"/>
              </w:rPr>
              <w:t xml:space="preserve"> тоже вода.</w:t>
            </w:r>
          </w:p>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Закрепить знания детей о свойствах воды, вызвать интерес к экспериментированию.</w:t>
            </w:r>
          </w:p>
        </w:tc>
      </w:tr>
      <w:tr w:rsidR="00F91C7C" w:rsidRPr="00BB0E86" w:rsidTr="00863EC5">
        <w:trPr>
          <w:trHeight w:val="947"/>
        </w:trPr>
        <w:tc>
          <w:tcPr>
            <w:tcW w:w="875" w:type="dxa"/>
            <w:vMerge w:val="restart"/>
            <w:textDirection w:val="btLr"/>
          </w:tcPr>
          <w:p w:rsidR="00F91C7C" w:rsidRPr="00BB0E86" w:rsidRDefault="00F91C7C" w:rsidP="00EE5714">
            <w:pPr>
              <w:spacing w:after="0" w:line="240" w:lineRule="auto"/>
              <w:jc w:val="center"/>
              <w:rPr>
                <w:rFonts w:ascii="Times New Roman" w:hAnsi="Times New Roman"/>
                <w:b/>
                <w:sz w:val="28"/>
                <w:szCs w:val="28"/>
              </w:rPr>
            </w:pPr>
            <w:r w:rsidRPr="00BB0E86">
              <w:rPr>
                <w:rFonts w:ascii="Times New Roman" w:hAnsi="Times New Roman"/>
                <w:b/>
                <w:sz w:val="28"/>
                <w:szCs w:val="28"/>
              </w:rPr>
              <w:t>октябрь</w:t>
            </w:r>
          </w:p>
        </w:tc>
        <w:tc>
          <w:tcPr>
            <w:tcW w:w="2271" w:type="dxa"/>
            <w:gridSpan w:val="2"/>
          </w:tcPr>
          <w:p w:rsidR="00F91C7C" w:rsidRPr="00BB0E86" w:rsidRDefault="00F91C7C" w:rsidP="00EE5714">
            <w:pPr>
              <w:spacing w:line="240" w:lineRule="auto"/>
              <w:jc w:val="both"/>
              <w:rPr>
                <w:rFonts w:ascii="Times New Roman" w:hAnsi="Times New Roman"/>
                <w:sz w:val="28"/>
                <w:szCs w:val="28"/>
              </w:rPr>
            </w:pPr>
            <w:r w:rsidRPr="00BB0E86">
              <w:rPr>
                <w:rFonts w:ascii="Times New Roman" w:hAnsi="Times New Roman"/>
                <w:sz w:val="28"/>
                <w:szCs w:val="28"/>
              </w:rPr>
              <w:t>Какие мы?</w:t>
            </w:r>
          </w:p>
        </w:tc>
        <w:tc>
          <w:tcPr>
            <w:tcW w:w="1742" w:type="dxa"/>
            <w:gridSpan w:val="2"/>
          </w:tcPr>
          <w:p w:rsidR="00F91C7C" w:rsidRPr="00BB0E86" w:rsidRDefault="00F91C7C" w:rsidP="00EE5714">
            <w:pPr>
              <w:spacing w:line="240" w:lineRule="auto"/>
              <w:jc w:val="both"/>
              <w:rPr>
                <w:rFonts w:ascii="Times New Roman" w:hAnsi="Times New Roman"/>
                <w:sz w:val="28"/>
                <w:szCs w:val="28"/>
              </w:rPr>
            </w:pPr>
            <w:r w:rsidRPr="00BB0E86">
              <w:rPr>
                <w:rFonts w:ascii="Times New Roman" w:hAnsi="Times New Roman"/>
                <w:sz w:val="28"/>
                <w:szCs w:val="28"/>
              </w:rPr>
              <w:t>Вода всем нужна. У воды нет запаха</w:t>
            </w:r>
          </w:p>
        </w:tc>
        <w:tc>
          <w:tcPr>
            <w:tcW w:w="4966" w:type="dxa"/>
            <w:gridSpan w:val="2"/>
          </w:tcPr>
          <w:p w:rsidR="00F91C7C" w:rsidRPr="00BB0E86" w:rsidRDefault="00F91C7C" w:rsidP="00EE5714">
            <w:pPr>
              <w:spacing w:after="0" w:line="240" w:lineRule="auto"/>
              <w:rPr>
                <w:rFonts w:ascii="Times New Roman" w:hAnsi="Times New Roman"/>
                <w:sz w:val="28"/>
                <w:szCs w:val="28"/>
              </w:rPr>
            </w:pPr>
            <w:r w:rsidRPr="00BB0E86">
              <w:rPr>
                <w:rFonts w:ascii="Times New Roman" w:hAnsi="Times New Roman"/>
                <w:sz w:val="28"/>
                <w:szCs w:val="28"/>
              </w:rPr>
              <w:t>Закрепить с детьми свойства воды, ее значение в жизни людей.</w:t>
            </w:r>
          </w:p>
          <w:p w:rsidR="00F91C7C" w:rsidRPr="00BB0E86" w:rsidRDefault="00F91C7C" w:rsidP="00EE5714">
            <w:pPr>
              <w:spacing w:line="240" w:lineRule="auto"/>
              <w:jc w:val="both"/>
              <w:rPr>
                <w:rFonts w:ascii="Times New Roman" w:hAnsi="Times New Roman"/>
                <w:sz w:val="28"/>
                <w:szCs w:val="28"/>
              </w:rPr>
            </w:pPr>
            <w:r w:rsidRPr="00BB0E86">
              <w:rPr>
                <w:rFonts w:ascii="Times New Roman" w:hAnsi="Times New Roman"/>
                <w:sz w:val="28"/>
                <w:szCs w:val="28"/>
              </w:rPr>
              <w:t>Что нужно сделать с водой, чтобы она имела запах. Воспитывать любознательность и интерес к опытам.</w:t>
            </w:r>
          </w:p>
        </w:tc>
      </w:tr>
      <w:tr w:rsidR="00F91C7C" w:rsidRPr="00BB0E86" w:rsidTr="00863EC5">
        <w:tc>
          <w:tcPr>
            <w:tcW w:w="875" w:type="dxa"/>
            <w:vMerge/>
          </w:tcPr>
          <w:p w:rsidR="00F91C7C" w:rsidRPr="00BB0E86" w:rsidRDefault="00F91C7C" w:rsidP="00EE5714">
            <w:pPr>
              <w:spacing w:after="0" w:line="240" w:lineRule="auto"/>
              <w:jc w:val="both"/>
              <w:rPr>
                <w:rFonts w:ascii="Times New Roman" w:hAnsi="Times New Roman"/>
                <w:sz w:val="28"/>
                <w:szCs w:val="28"/>
              </w:rPr>
            </w:pPr>
          </w:p>
        </w:tc>
        <w:tc>
          <w:tcPr>
            <w:tcW w:w="2271"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Кто с нами живет?</w:t>
            </w:r>
          </w:p>
        </w:tc>
        <w:tc>
          <w:tcPr>
            <w:tcW w:w="1742"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Воздух при нагревании расширяется</w:t>
            </w:r>
          </w:p>
        </w:tc>
        <w:tc>
          <w:tcPr>
            <w:tcW w:w="4966"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 xml:space="preserve">Сформировать у детей представление </w:t>
            </w:r>
            <w:proofErr w:type="gramStart"/>
            <w:r w:rsidRPr="00BB0E86">
              <w:rPr>
                <w:rFonts w:ascii="Times New Roman" w:hAnsi="Times New Roman"/>
                <w:sz w:val="28"/>
                <w:szCs w:val="28"/>
              </w:rPr>
              <w:t>о теплом</w:t>
            </w:r>
            <w:proofErr w:type="gramEnd"/>
            <w:r w:rsidRPr="00BB0E86">
              <w:rPr>
                <w:rFonts w:ascii="Times New Roman" w:hAnsi="Times New Roman"/>
                <w:sz w:val="28"/>
                <w:szCs w:val="28"/>
              </w:rPr>
              <w:t xml:space="preserve"> и холодном воздухе.</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Воспитывать интерес к опыту.</w:t>
            </w:r>
          </w:p>
        </w:tc>
      </w:tr>
      <w:tr w:rsidR="00F91C7C" w:rsidRPr="00BB0E86" w:rsidTr="00863EC5">
        <w:tc>
          <w:tcPr>
            <w:tcW w:w="875" w:type="dxa"/>
            <w:vMerge/>
          </w:tcPr>
          <w:p w:rsidR="00F91C7C" w:rsidRPr="00BB0E86" w:rsidRDefault="00F91C7C" w:rsidP="00EE5714">
            <w:pPr>
              <w:spacing w:after="0" w:line="240" w:lineRule="auto"/>
              <w:jc w:val="both"/>
              <w:rPr>
                <w:rFonts w:ascii="Times New Roman" w:hAnsi="Times New Roman"/>
                <w:sz w:val="28"/>
                <w:szCs w:val="28"/>
              </w:rPr>
            </w:pPr>
          </w:p>
        </w:tc>
        <w:tc>
          <w:tcPr>
            <w:tcW w:w="2271"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Осень золото роняет</w:t>
            </w:r>
          </w:p>
        </w:tc>
        <w:tc>
          <w:tcPr>
            <w:tcW w:w="1742"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Семена</w:t>
            </w:r>
          </w:p>
        </w:tc>
        <w:tc>
          <w:tcPr>
            <w:tcW w:w="4966"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Дать детям понятие что растение, не может без света, тепла и воды.</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lastRenderedPageBreak/>
              <w:t>Воспитывать заботливое отношение к растениям</w:t>
            </w:r>
          </w:p>
        </w:tc>
      </w:tr>
      <w:tr w:rsidR="00F91C7C" w:rsidRPr="00BB0E86" w:rsidTr="00863EC5">
        <w:tc>
          <w:tcPr>
            <w:tcW w:w="957" w:type="dxa"/>
            <w:gridSpan w:val="2"/>
            <w:vMerge w:val="restart"/>
            <w:textDirection w:val="btLr"/>
          </w:tcPr>
          <w:p w:rsidR="00F91C7C" w:rsidRPr="00BB0E86" w:rsidRDefault="00F91C7C" w:rsidP="00EE5714">
            <w:pPr>
              <w:spacing w:after="0" w:line="240" w:lineRule="auto"/>
              <w:jc w:val="center"/>
              <w:rPr>
                <w:rFonts w:ascii="Times New Roman" w:hAnsi="Times New Roman"/>
                <w:b/>
                <w:sz w:val="28"/>
                <w:szCs w:val="28"/>
              </w:rPr>
            </w:pPr>
            <w:r w:rsidRPr="00BB0E86">
              <w:rPr>
                <w:rFonts w:ascii="Times New Roman" w:hAnsi="Times New Roman"/>
                <w:b/>
                <w:sz w:val="28"/>
                <w:szCs w:val="28"/>
              </w:rPr>
              <w:lastRenderedPageBreak/>
              <w:t>ноябрь</w:t>
            </w: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 лес за грибами и ягодами</w:t>
            </w:r>
          </w:p>
        </w:tc>
        <w:tc>
          <w:tcPr>
            <w:tcW w:w="1681"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Дерево не тонет в воде.</w:t>
            </w:r>
          </w:p>
        </w:tc>
        <w:tc>
          <w:tcPr>
            <w:tcW w:w="4966"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Дать детям понятие, что вода удерживает тяжелые предметы.</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Выявить плавучесть предметов.</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 xml:space="preserve">Воспитывать интерес к </w:t>
            </w:r>
            <w:proofErr w:type="spellStart"/>
            <w:proofErr w:type="gramStart"/>
            <w:r w:rsidRPr="00BB0E86">
              <w:rPr>
                <w:rFonts w:ascii="Times New Roman" w:hAnsi="Times New Roman"/>
                <w:sz w:val="28"/>
                <w:szCs w:val="28"/>
              </w:rPr>
              <w:t>эксперименти-рованию</w:t>
            </w:r>
            <w:proofErr w:type="spellEnd"/>
            <w:proofErr w:type="gramEnd"/>
            <w:r w:rsidRPr="00BB0E86">
              <w:rPr>
                <w:rFonts w:ascii="Times New Roman" w:hAnsi="Times New Roman"/>
                <w:sz w:val="28"/>
                <w:szCs w:val="28"/>
              </w:rPr>
              <w:t>.</w:t>
            </w:r>
          </w:p>
        </w:tc>
      </w:tr>
      <w:tr w:rsidR="00F91C7C" w:rsidRPr="00BB0E86" w:rsidTr="00863EC5">
        <w:tc>
          <w:tcPr>
            <w:tcW w:w="957" w:type="dxa"/>
            <w:gridSpan w:val="2"/>
            <w:vMerge/>
          </w:tcPr>
          <w:p w:rsidR="00F91C7C" w:rsidRPr="00BB0E86" w:rsidRDefault="00F91C7C" w:rsidP="00EE5714">
            <w:pPr>
              <w:spacing w:after="0" w:line="240" w:lineRule="auto"/>
              <w:jc w:val="center"/>
              <w:rPr>
                <w:rFonts w:ascii="Times New Roman" w:hAnsi="Times New Roman"/>
                <w:sz w:val="28"/>
                <w:szCs w:val="28"/>
              </w:rPr>
            </w:pP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Как животные готовятся к зиме</w:t>
            </w:r>
          </w:p>
        </w:tc>
        <w:tc>
          <w:tcPr>
            <w:tcW w:w="1681"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Легкий – тяжелый.</w:t>
            </w:r>
          </w:p>
        </w:tc>
        <w:tc>
          <w:tcPr>
            <w:tcW w:w="4966"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Выявить с детьми зависимость плавучести предметов от равновесия сил.</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Воспитывать любознательность.</w:t>
            </w:r>
          </w:p>
        </w:tc>
      </w:tr>
      <w:tr w:rsidR="00F91C7C" w:rsidRPr="00BB0E86" w:rsidTr="00863EC5">
        <w:tc>
          <w:tcPr>
            <w:tcW w:w="957" w:type="dxa"/>
            <w:gridSpan w:val="2"/>
            <w:vMerge/>
          </w:tcPr>
          <w:p w:rsidR="00F91C7C" w:rsidRPr="00BB0E86" w:rsidRDefault="00F91C7C" w:rsidP="00EE5714">
            <w:pPr>
              <w:spacing w:after="0" w:line="240" w:lineRule="auto"/>
              <w:jc w:val="center"/>
              <w:rPr>
                <w:rFonts w:ascii="Times New Roman" w:hAnsi="Times New Roman"/>
                <w:sz w:val="28"/>
                <w:szCs w:val="28"/>
              </w:rPr>
            </w:pP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Мы идем в магазин</w:t>
            </w:r>
          </w:p>
        </w:tc>
        <w:tc>
          <w:tcPr>
            <w:tcW w:w="1681"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Прыгающая монета.</w:t>
            </w:r>
          </w:p>
        </w:tc>
        <w:tc>
          <w:tcPr>
            <w:tcW w:w="4966"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Познакомить детей со свойствами метала, провести опыт с монетой.</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Вызвать у детей интерес к экспериментальной деятельности.</w:t>
            </w:r>
          </w:p>
        </w:tc>
      </w:tr>
      <w:tr w:rsidR="00F91C7C" w:rsidRPr="00BB0E86" w:rsidTr="00863EC5">
        <w:tc>
          <w:tcPr>
            <w:tcW w:w="957" w:type="dxa"/>
            <w:gridSpan w:val="2"/>
            <w:vMerge/>
          </w:tcPr>
          <w:p w:rsidR="00F91C7C" w:rsidRPr="00BB0E86" w:rsidRDefault="00F91C7C" w:rsidP="00EE5714">
            <w:pPr>
              <w:spacing w:after="0" w:line="240" w:lineRule="auto"/>
              <w:jc w:val="center"/>
              <w:rPr>
                <w:rFonts w:ascii="Times New Roman" w:hAnsi="Times New Roman"/>
                <w:sz w:val="28"/>
                <w:szCs w:val="28"/>
              </w:rPr>
            </w:pP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Откуда овощи в мае.</w:t>
            </w:r>
          </w:p>
        </w:tc>
        <w:tc>
          <w:tcPr>
            <w:tcW w:w="1681"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Посев семян.</w:t>
            </w:r>
          </w:p>
        </w:tc>
        <w:tc>
          <w:tcPr>
            <w:tcW w:w="4966"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Дать детям понятие что растение добывает воду через корневую систему.</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Воспитывать бережное и заботливое отношение к растениям.</w:t>
            </w:r>
          </w:p>
        </w:tc>
      </w:tr>
      <w:tr w:rsidR="00F91C7C" w:rsidRPr="00BB0E86" w:rsidTr="00863EC5">
        <w:trPr>
          <w:trHeight w:val="962"/>
        </w:trPr>
        <w:tc>
          <w:tcPr>
            <w:tcW w:w="957" w:type="dxa"/>
            <w:gridSpan w:val="2"/>
            <w:vMerge w:val="restart"/>
            <w:tcBorders>
              <w:bottom w:val="single" w:sz="4" w:space="0" w:color="auto"/>
            </w:tcBorders>
            <w:textDirection w:val="btLr"/>
          </w:tcPr>
          <w:p w:rsidR="00F91C7C" w:rsidRPr="00BB0E86" w:rsidRDefault="00F91C7C" w:rsidP="00EE5714">
            <w:pPr>
              <w:spacing w:after="0" w:line="240" w:lineRule="auto"/>
              <w:jc w:val="center"/>
              <w:rPr>
                <w:rFonts w:ascii="Times New Roman" w:hAnsi="Times New Roman"/>
                <w:b/>
                <w:sz w:val="28"/>
                <w:szCs w:val="28"/>
              </w:rPr>
            </w:pPr>
            <w:r w:rsidRPr="00BB0E86">
              <w:rPr>
                <w:rFonts w:ascii="Times New Roman" w:hAnsi="Times New Roman"/>
                <w:b/>
                <w:sz w:val="28"/>
                <w:szCs w:val="28"/>
              </w:rPr>
              <w:t>декабрь</w:t>
            </w:r>
          </w:p>
        </w:tc>
        <w:tc>
          <w:tcPr>
            <w:tcW w:w="2250" w:type="dxa"/>
            <w:gridSpan w:val="2"/>
          </w:tcPr>
          <w:p w:rsidR="00F91C7C" w:rsidRPr="00BB0E86" w:rsidRDefault="00F91C7C" w:rsidP="00EE5714">
            <w:pPr>
              <w:spacing w:line="240" w:lineRule="auto"/>
              <w:jc w:val="both"/>
              <w:rPr>
                <w:rFonts w:ascii="Times New Roman" w:hAnsi="Times New Roman"/>
                <w:sz w:val="28"/>
                <w:szCs w:val="28"/>
              </w:rPr>
            </w:pPr>
            <w:r w:rsidRPr="00BB0E86">
              <w:rPr>
                <w:rFonts w:ascii="Times New Roman" w:hAnsi="Times New Roman"/>
                <w:sz w:val="28"/>
                <w:szCs w:val="28"/>
              </w:rPr>
              <w:t>Откуда хлеб пришел</w:t>
            </w:r>
          </w:p>
        </w:tc>
        <w:tc>
          <w:tcPr>
            <w:tcW w:w="1681" w:type="dxa"/>
          </w:tcPr>
          <w:p w:rsidR="00F91C7C" w:rsidRPr="00BB0E86" w:rsidRDefault="00F91C7C" w:rsidP="00EE5714">
            <w:pPr>
              <w:spacing w:line="240" w:lineRule="auto"/>
              <w:jc w:val="both"/>
              <w:rPr>
                <w:rFonts w:ascii="Times New Roman" w:hAnsi="Times New Roman"/>
                <w:sz w:val="28"/>
                <w:szCs w:val="28"/>
              </w:rPr>
            </w:pPr>
            <w:r w:rsidRPr="00BB0E86">
              <w:rPr>
                <w:rFonts w:ascii="Times New Roman" w:hAnsi="Times New Roman"/>
                <w:sz w:val="28"/>
                <w:szCs w:val="28"/>
              </w:rPr>
              <w:t>Игры с песком.</w:t>
            </w:r>
          </w:p>
        </w:tc>
        <w:tc>
          <w:tcPr>
            <w:tcW w:w="4966" w:type="dxa"/>
            <w:gridSpan w:val="2"/>
            <w:tcBorders>
              <w:bottom w:val="single" w:sz="4" w:space="0" w:color="auto"/>
            </w:tcBorders>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Закрепить знания детей о свойствах песка.</w:t>
            </w:r>
          </w:p>
          <w:p w:rsidR="00F91C7C" w:rsidRPr="00BB0E86" w:rsidRDefault="00F91C7C" w:rsidP="00EE5714">
            <w:pPr>
              <w:spacing w:line="240" w:lineRule="auto"/>
              <w:jc w:val="both"/>
              <w:rPr>
                <w:rFonts w:ascii="Times New Roman" w:hAnsi="Times New Roman"/>
                <w:sz w:val="28"/>
                <w:szCs w:val="28"/>
              </w:rPr>
            </w:pPr>
            <w:r w:rsidRPr="00BB0E86">
              <w:rPr>
                <w:rFonts w:ascii="Times New Roman" w:hAnsi="Times New Roman"/>
                <w:sz w:val="28"/>
                <w:szCs w:val="28"/>
              </w:rPr>
              <w:t>Воспитывать интерес к опытам.</w:t>
            </w:r>
          </w:p>
        </w:tc>
      </w:tr>
      <w:tr w:rsidR="00F91C7C" w:rsidRPr="00BB0E86" w:rsidTr="00863EC5">
        <w:tc>
          <w:tcPr>
            <w:tcW w:w="957" w:type="dxa"/>
            <w:gridSpan w:val="2"/>
            <w:vMerge/>
          </w:tcPr>
          <w:p w:rsidR="00F91C7C" w:rsidRPr="00BB0E86" w:rsidRDefault="00F91C7C" w:rsidP="00EE5714">
            <w:pPr>
              <w:spacing w:after="0" w:line="240" w:lineRule="auto"/>
              <w:jc w:val="both"/>
              <w:rPr>
                <w:rFonts w:ascii="Times New Roman" w:hAnsi="Times New Roman"/>
                <w:sz w:val="28"/>
                <w:szCs w:val="28"/>
              </w:rPr>
            </w:pP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 xml:space="preserve">Все </w:t>
            </w:r>
            <w:proofErr w:type="gramStart"/>
            <w:r w:rsidRPr="00BB0E86">
              <w:rPr>
                <w:rFonts w:ascii="Times New Roman" w:hAnsi="Times New Roman"/>
                <w:sz w:val="28"/>
                <w:szCs w:val="28"/>
              </w:rPr>
              <w:t>работы  хороши</w:t>
            </w:r>
            <w:proofErr w:type="gramEnd"/>
            <w:r w:rsidRPr="00BB0E86">
              <w:rPr>
                <w:rFonts w:ascii="Times New Roman" w:hAnsi="Times New Roman"/>
                <w:sz w:val="28"/>
                <w:szCs w:val="28"/>
              </w:rPr>
              <w:t>.</w:t>
            </w:r>
          </w:p>
        </w:tc>
        <w:tc>
          <w:tcPr>
            <w:tcW w:w="1681"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Свойства мокрого песка</w:t>
            </w:r>
          </w:p>
        </w:tc>
        <w:tc>
          <w:tcPr>
            <w:tcW w:w="4966"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Закрепить знания детей о свойствах песка.</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Воспитывать интерес к опытам.</w:t>
            </w:r>
          </w:p>
        </w:tc>
      </w:tr>
      <w:tr w:rsidR="00F91C7C" w:rsidRPr="00BB0E86" w:rsidTr="00863EC5">
        <w:trPr>
          <w:trHeight w:val="516"/>
        </w:trPr>
        <w:tc>
          <w:tcPr>
            <w:tcW w:w="957" w:type="dxa"/>
            <w:gridSpan w:val="2"/>
            <w:vMerge w:val="restart"/>
            <w:textDirection w:val="btLr"/>
          </w:tcPr>
          <w:p w:rsidR="00F91C7C" w:rsidRPr="00BB0E86" w:rsidRDefault="00F91C7C" w:rsidP="00EE5714">
            <w:pPr>
              <w:spacing w:after="0" w:line="240" w:lineRule="auto"/>
              <w:jc w:val="center"/>
              <w:rPr>
                <w:rFonts w:ascii="Times New Roman" w:hAnsi="Times New Roman"/>
                <w:b/>
                <w:sz w:val="28"/>
                <w:szCs w:val="28"/>
              </w:rPr>
            </w:pPr>
            <w:r w:rsidRPr="00BB0E86">
              <w:rPr>
                <w:rFonts w:ascii="Times New Roman" w:hAnsi="Times New Roman"/>
                <w:b/>
                <w:sz w:val="28"/>
                <w:szCs w:val="28"/>
              </w:rPr>
              <w:t>январь</w:t>
            </w:r>
          </w:p>
        </w:tc>
        <w:tc>
          <w:tcPr>
            <w:tcW w:w="8897" w:type="dxa"/>
            <w:gridSpan w:val="5"/>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Каникулы</w:t>
            </w:r>
          </w:p>
        </w:tc>
      </w:tr>
      <w:tr w:rsidR="00F91C7C" w:rsidRPr="00BB0E86" w:rsidTr="00863EC5">
        <w:tc>
          <w:tcPr>
            <w:tcW w:w="957" w:type="dxa"/>
            <w:gridSpan w:val="2"/>
            <w:vMerge/>
          </w:tcPr>
          <w:p w:rsidR="00F91C7C" w:rsidRPr="00BB0E86" w:rsidRDefault="00F91C7C" w:rsidP="00EE5714">
            <w:pPr>
              <w:spacing w:after="0" w:line="240" w:lineRule="auto"/>
              <w:jc w:val="both"/>
              <w:rPr>
                <w:rFonts w:ascii="Times New Roman" w:hAnsi="Times New Roman"/>
                <w:sz w:val="28"/>
                <w:szCs w:val="28"/>
              </w:rPr>
            </w:pP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Зима в городе.</w:t>
            </w:r>
          </w:p>
        </w:tc>
        <w:tc>
          <w:tcPr>
            <w:tcW w:w="1721"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Легче – легче воды.</w:t>
            </w:r>
          </w:p>
        </w:tc>
        <w:tc>
          <w:tcPr>
            <w:tcW w:w="4926"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Познакомить детей со свойствами воды – лед.</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Объяснить, как может вода превратиться в лед.</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Воспитывать любознательность.</w:t>
            </w:r>
          </w:p>
        </w:tc>
      </w:tr>
      <w:tr w:rsidR="00F91C7C" w:rsidRPr="00BB0E86" w:rsidTr="00863EC5">
        <w:tc>
          <w:tcPr>
            <w:tcW w:w="957" w:type="dxa"/>
            <w:gridSpan w:val="2"/>
            <w:vMerge/>
          </w:tcPr>
          <w:p w:rsidR="00F91C7C" w:rsidRPr="00BB0E86" w:rsidRDefault="00F91C7C" w:rsidP="00EE5714">
            <w:pPr>
              <w:spacing w:after="0" w:line="240" w:lineRule="auto"/>
              <w:jc w:val="both"/>
              <w:rPr>
                <w:rFonts w:ascii="Times New Roman" w:hAnsi="Times New Roman"/>
                <w:sz w:val="28"/>
                <w:szCs w:val="28"/>
              </w:rPr>
            </w:pP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Поет зима – аукает.</w:t>
            </w:r>
          </w:p>
        </w:tc>
        <w:tc>
          <w:tcPr>
            <w:tcW w:w="1721"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Снег – тоже вода.</w:t>
            </w:r>
          </w:p>
        </w:tc>
        <w:tc>
          <w:tcPr>
            <w:tcW w:w="4926"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Уточнить знания детей о свойствах снега.</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 тепле тает, а на морозе остается в первоначальном виде.</w:t>
            </w:r>
          </w:p>
        </w:tc>
      </w:tr>
      <w:tr w:rsidR="00F91C7C" w:rsidRPr="00BB0E86" w:rsidTr="00863EC5">
        <w:tc>
          <w:tcPr>
            <w:tcW w:w="957" w:type="dxa"/>
            <w:gridSpan w:val="2"/>
            <w:vMerge w:val="restart"/>
            <w:textDirection w:val="btLr"/>
          </w:tcPr>
          <w:p w:rsidR="00F91C7C" w:rsidRPr="00BB0E86" w:rsidRDefault="00F91C7C" w:rsidP="00EE5714">
            <w:pPr>
              <w:spacing w:after="0" w:line="240" w:lineRule="auto"/>
              <w:jc w:val="center"/>
              <w:rPr>
                <w:rFonts w:ascii="Times New Roman" w:hAnsi="Times New Roman"/>
                <w:b/>
                <w:sz w:val="28"/>
                <w:szCs w:val="28"/>
              </w:rPr>
            </w:pPr>
            <w:r w:rsidRPr="00BB0E86">
              <w:rPr>
                <w:rFonts w:ascii="Times New Roman" w:hAnsi="Times New Roman"/>
                <w:b/>
                <w:sz w:val="28"/>
                <w:szCs w:val="28"/>
              </w:rPr>
              <w:t>февраль</w:t>
            </w: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Лесные обитатели.</w:t>
            </w:r>
          </w:p>
        </w:tc>
        <w:tc>
          <w:tcPr>
            <w:tcW w:w="1721"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Животворные свойства воды.</w:t>
            </w:r>
          </w:p>
        </w:tc>
        <w:tc>
          <w:tcPr>
            <w:tcW w:w="4926"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 xml:space="preserve">Познакомить со свойствами воды. Замерзает при низкой температуре, </w:t>
            </w:r>
            <w:proofErr w:type="gramStart"/>
            <w:r w:rsidRPr="00BB0E86">
              <w:rPr>
                <w:rFonts w:ascii="Times New Roman" w:hAnsi="Times New Roman"/>
                <w:sz w:val="28"/>
                <w:szCs w:val="28"/>
              </w:rPr>
              <w:t>превращается  в</w:t>
            </w:r>
            <w:proofErr w:type="gramEnd"/>
            <w:r w:rsidRPr="00BB0E86">
              <w:rPr>
                <w:rFonts w:ascii="Times New Roman" w:hAnsi="Times New Roman"/>
                <w:sz w:val="28"/>
                <w:szCs w:val="28"/>
              </w:rPr>
              <w:t xml:space="preserve"> лед.</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 xml:space="preserve">Воспитывать интерес к </w:t>
            </w:r>
            <w:proofErr w:type="spellStart"/>
            <w:proofErr w:type="gramStart"/>
            <w:r w:rsidRPr="00BB0E86">
              <w:rPr>
                <w:rFonts w:ascii="Times New Roman" w:hAnsi="Times New Roman"/>
                <w:sz w:val="28"/>
                <w:szCs w:val="28"/>
              </w:rPr>
              <w:t>экспериментирова-нию</w:t>
            </w:r>
            <w:proofErr w:type="spellEnd"/>
            <w:proofErr w:type="gramEnd"/>
            <w:r w:rsidRPr="00BB0E86">
              <w:rPr>
                <w:rFonts w:ascii="Times New Roman" w:hAnsi="Times New Roman"/>
                <w:sz w:val="28"/>
                <w:szCs w:val="28"/>
              </w:rPr>
              <w:t>.</w:t>
            </w:r>
          </w:p>
        </w:tc>
      </w:tr>
      <w:tr w:rsidR="00F91C7C" w:rsidRPr="00BB0E86" w:rsidTr="00863EC5">
        <w:tc>
          <w:tcPr>
            <w:tcW w:w="957" w:type="dxa"/>
            <w:gridSpan w:val="2"/>
            <w:vMerge/>
          </w:tcPr>
          <w:p w:rsidR="00F91C7C" w:rsidRPr="00BB0E86" w:rsidRDefault="00F91C7C" w:rsidP="00EE5714">
            <w:pPr>
              <w:spacing w:after="0" w:line="240" w:lineRule="auto"/>
              <w:jc w:val="both"/>
              <w:rPr>
                <w:rFonts w:ascii="Times New Roman" w:hAnsi="Times New Roman"/>
                <w:sz w:val="28"/>
                <w:szCs w:val="28"/>
              </w:rPr>
            </w:pP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Птицы.</w:t>
            </w:r>
          </w:p>
        </w:tc>
        <w:tc>
          <w:tcPr>
            <w:tcW w:w="1721"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Парашют.</w:t>
            </w:r>
          </w:p>
        </w:tc>
        <w:tc>
          <w:tcPr>
            <w:tcW w:w="4926"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Расширять представления о свойствах воздуха.</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Воспитывать любознательность.</w:t>
            </w:r>
          </w:p>
        </w:tc>
      </w:tr>
      <w:tr w:rsidR="00F91C7C" w:rsidRPr="00BB0E86" w:rsidTr="00863EC5">
        <w:tc>
          <w:tcPr>
            <w:tcW w:w="957" w:type="dxa"/>
            <w:gridSpan w:val="2"/>
            <w:vMerge/>
          </w:tcPr>
          <w:p w:rsidR="00F91C7C" w:rsidRPr="00BB0E86" w:rsidRDefault="00F91C7C" w:rsidP="00EE5714">
            <w:pPr>
              <w:spacing w:after="0" w:line="240" w:lineRule="auto"/>
              <w:jc w:val="both"/>
              <w:rPr>
                <w:rFonts w:ascii="Times New Roman" w:hAnsi="Times New Roman"/>
                <w:sz w:val="28"/>
                <w:szCs w:val="28"/>
              </w:rPr>
            </w:pP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Обитатели птичника.</w:t>
            </w:r>
          </w:p>
        </w:tc>
        <w:tc>
          <w:tcPr>
            <w:tcW w:w="1721"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Как выйти сухим из воды?</w:t>
            </w:r>
          </w:p>
        </w:tc>
        <w:tc>
          <w:tcPr>
            <w:tcW w:w="4926"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Продолжать знакомить со свойствами воды.</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Воспитывать желание участвовать в опытах.</w:t>
            </w:r>
          </w:p>
        </w:tc>
      </w:tr>
      <w:tr w:rsidR="00F91C7C" w:rsidRPr="00BB0E86" w:rsidTr="00863EC5">
        <w:tc>
          <w:tcPr>
            <w:tcW w:w="957" w:type="dxa"/>
            <w:gridSpan w:val="2"/>
            <w:vMerge w:val="restart"/>
            <w:textDirection w:val="btLr"/>
          </w:tcPr>
          <w:p w:rsidR="00F91C7C" w:rsidRPr="00BB0E86" w:rsidRDefault="00F91C7C" w:rsidP="00EE5714">
            <w:pPr>
              <w:spacing w:after="0" w:line="240" w:lineRule="auto"/>
              <w:jc w:val="center"/>
              <w:rPr>
                <w:rFonts w:ascii="Times New Roman" w:hAnsi="Times New Roman"/>
                <w:b/>
                <w:sz w:val="28"/>
                <w:szCs w:val="28"/>
              </w:rPr>
            </w:pPr>
            <w:r w:rsidRPr="00BB0E86">
              <w:rPr>
                <w:rFonts w:ascii="Times New Roman" w:hAnsi="Times New Roman"/>
                <w:b/>
                <w:sz w:val="28"/>
                <w:szCs w:val="28"/>
              </w:rPr>
              <w:t>март</w:t>
            </w: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Обитатели воды.</w:t>
            </w:r>
          </w:p>
        </w:tc>
        <w:tc>
          <w:tcPr>
            <w:tcW w:w="1721"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 воде есть воздух</w:t>
            </w:r>
          </w:p>
        </w:tc>
        <w:tc>
          <w:tcPr>
            <w:tcW w:w="4926"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Закрепить с детьми свойства воды, как можно увидеть воздух в воде.</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Воспитывать любознательность.</w:t>
            </w:r>
          </w:p>
        </w:tc>
      </w:tr>
      <w:tr w:rsidR="00F91C7C" w:rsidRPr="00BB0E86" w:rsidTr="00863EC5">
        <w:trPr>
          <w:trHeight w:val="973"/>
        </w:trPr>
        <w:tc>
          <w:tcPr>
            <w:tcW w:w="957" w:type="dxa"/>
            <w:gridSpan w:val="2"/>
            <w:vMerge/>
          </w:tcPr>
          <w:p w:rsidR="00F91C7C" w:rsidRPr="00BB0E86" w:rsidRDefault="00F91C7C" w:rsidP="00EE5714">
            <w:pPr>
              <w:spacing w:after="0" w:line="240" w:lineRule="auto"/>
              <w:jc w:val="both"/>
              <w:rPr>
                <w:rFonts w:ascii="Times New Roman" w:hAnsi="Times New Roman"/>
                <w:sz w:val="28"/>
                <w:szCs w:val="28"/>
              </w:rPr>
            </w:pPr>
          </w:p>
        </w:tc>
        <w:tc>
          <w:tcPr>
            <w:tcW w:w="2250" w:type="dxa"/>
            <w:gridSpan w:val="2"/>
          </w:tcPr>
          <w:p w:rsidR="00F91C7C" w:rsidRPr="00BB0E86" w:rsidRDefault="00F91C7C" w:rsidP="00EE5714">
            <w:pPr>
              <w:spacing w:line="240" w:lineRule="auto"/>
              <w:jc w:val="both"/>
              <w:rPr>
                <w:rFonts w:ascii="Times New Roman" w:hAnsi="Times New Roman"/>
                <w:sz w:val="28"/>
                <w:szCs w:val="28"/>
              </w:rPr>
            </w:pPr>
            <w:r w:rsidRPr="00BB0E86">
              <w:rPr>
                <w:rFonts w:ascii="Times New Roman" w:hAnsi="Times New Roman"/>
                <w:sz w:val="28"/>
                <w:szCs w:val="28"/>
              </w:rPr>
              <w:t>Прогулка по городу.</w:t>
            </w:r>
          </w:p>
        </w:tc>
        <w:tc>
          <w:tcPr>
            <w:tcW w:w="1721" w:type="dxa"/>
            <w:gridSpan w:val="2"/>
          </w:tcPr>
          <w:p w:rsidR="00F91C7C" w:rsidRPr="00BB0E86" w:rsidRDefault="00F91C7C" w:rsidP="00EE5714">
            <w:pPr>
              <w:spacing w:line="240" w:lineRule="auto"/>
              <w:jc w:val="both"/>
              <w:rPr>
                <w:rFonts w:ascii="Times New Roman" w:hAnsi="Times New Roman"/>
                <w:sz w:val="28"/>
                <w:szCs w:val="28"/>
              </w:rPr>
            </w:pPr>
            <w:r w:rsidRPr="00BB0E86">
              <w:rPr>
                <w:rFonts w:ascii="Times New Roman" w:hAnsi="Times New Roman"/>
                <w:sz w:val="28"/>
                <w:szCs w:val="28"/>
              </w:rPr>
              <w:t>Воздух</w:t>
            </w:r>
          </w:p>
        </w:tc>
        <w:tc>
          <w:tcPr>
            <w:tcW w:w="4926"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Расширять представления о свойствах воздуха.</w:t>
            </w:r>
          </w:p>
          <w:p w:rsidR="00F91C7C" w:rsidRPr="00BB0E86" w:rsidRDefault="00F91C7C" w:rsidP="00EE5714">
            <w:pPr>
              <w:spacing w:line="240" w:lineRule="auto"/>
              <w:jc w:val="both"/>
              <w:rPr>
                <w:rFonts w:ascii="Times New Roman" w:hAnsi="Times New Roman"/>
                <w:sz w:val="28"/>
                <w:szCs w:val="28"/>
              </w:rPr>
            </w:pPr>
            <w:r w:rsidRPr="00BB0E86">
              <w:rPr>
                <w:rFonts w:ascii="Times New Roman" w:hAnsi="Times New Roman"/>
                <w:sz w:val="28"/>
                <w:szCs w:val="28"/>
              </w:rPr>
              <w:t>Закрепить умение самостоятельно пользоваться чашечными весами.</w:t>
            </w:r>
          </w:p>
        </w:tc>
      </w:tr>
      <w:tr w:rsidR="00F91C7C" w:rsidRPr="00BB0E86" w:rsidTr="00863EC5">
        <w:trPr>
          <w:trHeight w:val="2039"/>
        </w:trPr>
        <w:tc>
          <w:tcPr>
            <w:tcW w:w="957" w:type="dxa"/>
            <w:gridSpan w:val="2"/>
            <w:vMerge w:val="restart"/>
            <w:textDirection w:val="btLr"/>
          </w:tcPr>
          <w:p w:rsidR="00F91C7C" w:rsidRPr="00BB0E86" w:rsidRDefault="00F91C7C" w:rsidP="00EE5714">
            <w:pPr>
              <w:spacing w:after="0" w:line="240" w:lineRule="auto"/>
              <w:jc w:val="center"/>
              <w:rPr>
                <w:rFonts w:ascii="Times New Roman" w:hAnsi="Times New Roman"/>
                <w:b/>
                <w:sz w:val="28"/>
                <w:szCs w:val="28"/>
              </w:rPr>
            </w:pPr>
            <w:r w:rsidRPr="00BB0E86">
              <w:rPr>
                <w:rFonts w:ascii="Times New Roman" w:hAnsi="Times New Roman"/>
                <w:b/>
                <w:sz w:val="28"/>
                <w:szCs w:val="28"/>
              </w:rPr>
              <w:t>апрель</w:t>
            </w:r>
          </w:p>
        </w:tc>
        <w:tc>
          <w:tcPr>
            <w:tcW w:w="2250" w:type="dxa"/>
            <w:gridSpan w:val="2"/>
          </w:tcPr>
          <w:p w:rsidR="00F91C7C" w:rsidRPr="00BB0E86" w:rsidRDefault="00F91C7C" w:rsidP="00EE5714">
            <w:pPr>
              <w:spacing w:line="240" w:lineRule="auto"/>
              <w:jc w:val="both"/>
              <w:rPr>
                <w:rFonts w:ascii="Times New Roman" w:hAnsi="Times New Roman"/>
                <w:sz w:val="28"/>
                <w:szCs w:val="28"/>
              </w:rPr>
            </w:pPr>
            <w:r w:rsidRPr="00BB0E86">
              <w:rPr>
                <w:rFonts w:ascii="Times New Roman" w:hAnsi="Times New Roman"/>
                <w:sz w:val="28"/>
                <w:szCs w:val="28"/>
              </w:rPr>
              <w:t>Весеннее пробуждение.</w:t>
            </w:r>
          </w:p>
        </w:tc>
        <w:tc>
          <w:tcPr>
            <w:tcW w:w="1721" w:type="dxa"/>
            <w:gridSpan w:val="2"/>
          </w:tcPr>
          <w:p w:rsidR="00F91C7C" w:rsidRPr="00BB0E86" w:rsidRDefault="00F91C7C" w:rsidP="00EE5714">
            <w:pPr>
              <w:spacing w:line="240" w:lineRule="auto"/>
              <w:jc w:val="both"/>
              <w:rPr>
                <w:rFonts w:ascii="Times New Roman" w:hAnsi="Times New Roman"/>
                <w:sz w:val="28"/>
                <w:szCs w:val="28"/>
              </w:rPr>
            </w:pPr>
            <w:r w:rsidRPr="00BB0E86">
              <w:rPr>
                <w:rFonts w:ascii="Times New Roman" w:hAnsi="Times New Roman"/>
                <w:sz w:val="28"/>
                <w:szCs w:val="28"/>
              </w:rPr>
              <w:t>Вода защищает растения от низкой температуры</w:t>
            </w:r>
          </w:p>
        </w:tc>
        <w:tc>
          <w:tcPr>
            <w:tcW w:w="4926"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Продолжать знакомить детей со свойствами воды – жидкая может течь, при низкой температуре замерзает.</w:t>
            </w:r>
          </w:p>
          <w:p w:rsidR="00F91C7C" w:rsidRPr="00BB0E86" w:rsidRDefault="00F91C7C" w:rsidP="00EE5714">
            <w:pPr>
              <w:spacing w:line="240" w:lineRule="auto"/>
              <w:jc w:val="both"/>
              <w:rPr>
                <w:rFonts w:ascii="Times New Roman" w:hAnsi="Times New Roman"/>
                <w:sz w:val="28"/>
                <w:szCs w:val="28"/>
              </w:rPr>
            </w:pPr>
            <w:r w:rsidRPr="00BB0E86">
              <w:rPr>
                <w:rFonts w:ascii="Times New Roman" w:hAnsi="Times New Roman"/>
                <w:sz w:val="28"/>
                <w:szCs w:val="28"/>
              </w:rPr>
              <w:t>Вызвать интерес к экспериментальной деятельности.</w:t>
            </w:r>
          </w:p>
        </w:tc>
      </w:tr>
      <w:tr w:rsidR="00F91C7C" w:rsidRPr="00BB0E86" w:rsidTr="00863EC5">
        <w:tc>
          <w:tcPr>
            <w:tcW w:w="957" w:type="dxa"/>
            <w:gridSpan w:val="2"/>
            <w:vMerge/>
          </w:tcPr>
          <w:p w:rsidR="00F91C7C" w:rsidRPr="00BB0E86" w:rsidRDefault="00F91C7C" w:rsidP="00EE5714">
            <w:pPr>
              <w:spacing w:after="0" w:line="240" w:lineRule="auto"/>
              <w:jc w:val="both"/>
              <w:rPr>
                <w:rFonts w:ascii="Times New Roman" w:hAnsi="Times New Roman"/>
                <w:sz w:val="28"/>
                <w:szCs w:val="28"/>
              </w:rPr>
            </w:pP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Явления природы.</w:t>
            </w:r>
          </w:p>
        </w:tc>
        <w:tc>
          <w:tcPr>
            <w:tcW w:w="1721"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Гром и молния</w:t>
            </w:r>
          </w:p>
        </w:tc>
        <w:tc>
          <w:tcPr>
            <w:tcW w:w="4926"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Познакомить детей с понятием «электричество».</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Объяснить причину образования молнии.</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Вызвать интерес к экспериментальной деятельности.</w:t>
            </w:r>
          </w:p>
        </w:tc>
      </w:tr>
      <w:tr w:rsidR="00F91C7C" w:rsidRPr="00BB0E86" w:rsidTr="00863EC5">
        <w:tc>
          <w:tcPr>
            <w:tcW w:w="957" w:type="dxa"/>
            <w:gridSpan w:val="2"/>
            <w:vMerge/>
          </w:tcPr>
          <w:p w:rsidR="00F91C7C" w:rsidRPr="00BB0E86" w:rsidRDefault="00F91C7C" w:rsidP="00EE5714">
            <w:pPr>
              <w:spacing w:after="0" w:line="240" w:lineRule="auto"/>
              <w:jc w:val="both"/>
              <w:rPr>
                <w:rFonts w:ascii="Times New Roman" w:hAnsi="Times New Roman"/>
                <w:sz w:val="28"/>
                <w:szCs w:val="28"/>
              </w:rPr>
            </w:pPr>
          </w:p>
        </w:tc>
        <w:tc>
          <w:tcPr>
            <w:tcW w:w="2250"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Времена года</w:t>
            </w:r>
          </w:p>
        </w:tc>
        <w:tc>
          <w:tcPr>
            <w:tcW w:w="1721" w:type="dxa"/>
            <w:gridSpan w:val="2"/>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Воздух</w:t>
            </w:r>
          </w:p>
        </w:tc>
        <w:tc>
          <w:tcPr>
            <w:tcW w:w="4926" w:type="dxa"/>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Уточнить знания детей о свойствах воздуха.</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Обнаружить воздух в окружающее обстановке.</w:t>
            </w:r>
          </w:p>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Вызвать интерес к проведению опыта.</w:t>
            </w:r>
          </w:p>
        </w:tc>
      </w:tr>
      <w:tr w:rsidR="00F91C7C" w:rsidRPr="00BB0E86" w:rsidTr="00863EC5">
        <w:tc>
          <w:tcPr>
            <w:tcW w:w="957" w:type="dxa"/>
            <w:gridSpan w:val="2"/>
            <w:vMerge/>
          </w:tcPr>
          <w:p w:rsidR="00F91C7C" w:rsidRPr="00BB0E86" w:rsidRDefault="00F91C7C" w:rsidP="00EE5714">
            <w:pPr>
              <w:spacing w:after="0" w:line="240" w:lineRule="auto"/>
              <w:jc w:val="both"/>
              <w:rPr>
                <w:rFonts w:ascii="Times New Roman" w:hAnsi="Times New Roman"/>
                <w:sz w:val="28"/>
                <w:szCs w:val="28"/>
              </w:rPr>
            </w:pPr>
          </w:p>
        </w:tc>
        <w:tc>
          <w:tcPr>
            <w:tcW w:w="8897" w:type="dxa"/>
            <w:gridSpan w:val="5"/>
          </w:tcPr>
          <w:p w:rsidR="00F91C7C" w:rsidRPr="00BB0E86" w:rsidRDefault="00F91C7C" w:rsidP="00EE5714">
            <w:pPr>
              <w:spacing w:after="0" w:line="240" w:lineRule="auto"/>
              <w:jc w:val="both"/>
              <w:rPr>
                <w:rFonts w:ascii="Times New Roman" w:hAnsi="Times New Roman"/>
                <w:sz w:val="28"/>
                <w:szCs w:val="28"/>
              </w:rPr>
            </w:pPr>
            <w:r w:rsidRPr="00BB0E86">
              <w:rPr>
                <w:rFonts w:ascii="Times New Roman" w:hAnsi="Times New Roman"/>
                <w:sz w:val="28"/>
                <w:szCs w:val="28"/>
              </w:rPr>
              <w:t>Мониторинг</w:t>
            </w:r>
          </w:p>
        </w:tc>
      </w:tr>
    </w:tbl>
    <w:p w:rsidR="00F91C7C" w:rsidRPr="00BB0E86" w:rsidRDefault="00F91C7C" w:rsidP="00EE5714">
      <w:pPr>
        <w:spacing w:after="0" w:line="240" w:lineRule="auto"/>
        <w:jc w:val="both"/>
        <w:rPr>
          <w:rFonts w:ascii="Times New Roman" w:hAnsi="Times New Roman"/>
          <w:sz w:val="28"/>
          <w:szCs w:val="28"/>
        </w:rPr>
      </w:pPr>
    </w:p>
    <w:p w:rsidR="00F91C7C" w:rsidRPr="00BB0E86" w:rsidRDefault="00F91C7C" w:rsidP="00EE5714">
      <w:pPr>
        <w:spacing w:after="0" w:line="240" w:lineRule="auto"/>
        <w:jc w:val="right"/>
        <w:rPr>
          <w:rFonts w:ascii="Times New Roman" w:hAnsi="Times New Roman"/>
          <w:sz w:val="28"/>
          <w:szCs w:val="28"/>
        </w:rPr>
      </w:pPr>
      <w:r w:rsidRPr="00BB0E86">
        <w:rPr>
          <w:rFonts w:ascii="Times New Roman" w:hAnsi="Times New Roman"/>
          <w:sz w:val="28"/>
          <w:szCs w:val="28"/>
        </w:rPr>
        <w:t>Приложение 3</w:t>
      </w:r>
    </w:p>
    <w:p w:rsidR="00F91C7C" w:rsidRPr="00BB0E86" w:rsidRDefault="00F91C7C" w:rsidP="00EE5714">
      <w:p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center"/>
        <w:rPr>
          <w:rFonts w:ascii="Times New Roman" w:hAnsi="Times New Roman"/>
          <w:sz w:val="28"/>
          <w:szCs w:val="28"/>
        </w:rPr>
      </w:pPr>
    </w:p>
    <w:p w:rsidR="00F91C7C" w:rsidRPr="00BB0E86" w:rsidRDefault="00F91C7C" w:rsidP="00EE5714">
      <w:p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center"/>
        <w:rPr>
          <w:rFonts w:ascii="Times New Roman" w:hAnsi="Times New Roman"/>
          <w:sz w:val="28"/>
          <w:szCs w:val="28"/>
        </w:rPr>
      </w:pPr>
      <w:r w:rsidRPr="00BB0E86">
        <w:rPr>
          <w:rFonts w:ascii="Times New Roman" w:hAnsi="Times New Roman"/>
          <w:sz w:val="28"/>
          <w:szCs w:val="28"/>
        </w:rPr>
        <w:t>Материалы для организации детского экспериментирования в старшей группе</w:t>
      </w:r>
    </w:p>
    <w:p w:rsidR="00F91C7C" w:rsidRPr="00BB0E86" w:rsidRDefault="00F91C7C" w:rsidP="00EE5714">
      <w:p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jc w:val="both"/>
        <w:rPr>
          <w:rFonts w:ascii="Times New Roman" w:hAnsi="Times New Roman"/>
          <w:b/>
          <w:sz w:val="28"/>
          <w:szCs w:val="28"/>
        </w:rPr>
      </w:pP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Прозрачные и непрозрачные сосуды разной формы и разного объема (стаканы, ковшики, миски, бутылочки).</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Мерные ложки.</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Сита и воронки разного объема из разного материала.</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Резиновые груши разного объема.</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Половинки мыльниц, формы для изготовления льда, контейнер для яиц, пластиковые упаковки от конфет.</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Резиновые и пластиковые перчатки.</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lastRenderedPageBreak/>
        <w:t>Пипетки с закругленными концами, пластиковые шприцы без игл.</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Резиновые и пластиковые трубочки, соломки для коктейля.</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Пищевые красители, растворимые продукты (соль, сахар).</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 xml:space="preserve">Взбивалка, деревянная </w:t>
      </w:r>
      <w:proofErr w:type="gramStart"/>
      <w:r w:rsidRPr="00BB0E86">
        <w:rPr>
          <w:rFonts w:ascii="Times New Roman" w:hAnsi="Times New Roman"/>
          <w:sz w:val="28"/>
          <w:szCs w:val="28"/>
        </w:rPr>
        <w:t>лопатка.,</w:t>
      </w:r>
      <w:proofErr w:type="gramEnd"/>
      <w:r w:rsidRPr="00BB0E86">
        <w:rPr>
          <w:rFonts w:ascii="Times New Roman" w:hAnsi="Times New Roman"/>
          <w:sz w:val="28"/>
          <w:szCs w:val="28"/>
        </w:rPr>
        <w:t xml:space="preserve"> шпатели, палочки от мороженного.</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Природный материал (емкости с землей, песком, водой).</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Бросовый материал (кожа, поролон, пенопласт, коробки).</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Технические материалы (гайки, болты в контейнерах).</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Прихватки, пинцеты с закругленными концами.</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Увеличительные стекла, микроскоп, спиртовки, пробирки.</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Рулетка, портновский метр, линейка, треугольник.</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Часы механические, песочные.</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Свеча и подсвечник.</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Календари (отрывной, перекидной).</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Бумага для записей, зарисовок, карандаши, фломастеры.</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proofErr w:type="spellStart"/>
      <w:r w:rsidRPr="00BB0E86">
        <w:rPr>
          <w:rFonts w:ascii="Times New Roman" w:hAnsi="Times New Roman"/>
          <w:sz w:val="28"/>
          <w:szCs w:val="28"/>
        </w:rPr>
        <w:t>Степлер</w:t>
      </w:r>
      <w:proofErr w:type="spellEnd"/>
      <w:r w:rsidRPr="00BB0E86">
        <w:rPr>
          <w:rFonts w:ascii="Times New Roman" w:hAnsi="Times New Roman"/>
          <w:sz w:val="28"/>
          <w:szCs w:val="28"/>
        </w:rPr>
        <w:t>, дырокол, ножницы.</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Клеенчатые фартуки, нарукавники, щетка, совок.</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Тальк, детский крем.</w:t>
      </w:r>
    </w:p>
    <w:p w:rsidR="00F91C7C" w:rsidRPr="00BB0E86" w:rsidRDefault="00F91C7C" w:rsidP="00EE5714">
      <w:pPr>
        <w:numPr>
          <w:ilvl w:val="0"/>
          <w:numId w:val="3"/>
        </w:numPr>
        <w:tabs>
          <w:tab w:val="left" w:pos="142"/>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240" w:lineRule="auto"/>
        <w:ind w:left="0"/>
        <w:jc w:val="both"/>
        <w:rPr>
          <w:rFonts w:ascii="Times New Roman" w:hAnsi="Times New Roman"/>
          <w:sz w:val="28"/>
          <w:szCs w:val="28"/>
        </w:rPr>
      </w:pPr>
      <w:r w:rsidRPr="00BB0E86">
        <w:rPr>
          <w:rFonts w:ascii="Times New Roman" w:hAnsi="Times New Roman"/>
          <w:sz w:val="28"/>
          <w:szCs w:val="28"/>
        </w:rPr>
        <w:t>Тематические материалы.</w:t>
      </w:r>
    </w:p>
    <w:p w:rsidR="00F91C7C" w:rsidRPr="00BB0E86" w:rsidRDefault="00F91C7C" w:rsidP="00EE5714">
      <w:pPr>
        <w:spacing w:line="240" w:lineRule="auto"/>
        <w:ind w:left="360"/>
        <w:jc w:val="right"/>
        <w:rPr>
          <w:rFonts w:ascii="Times New Roman" w:hAnsi="Times New Roman"/>
          <w:sz w:val="28"/>
          <w:szCs w:val="28"/>
        </w:rPr>
      </w:pPr>
      <w:r w:rsidRPr="00BB0E86">
        <w:rPr>
          <w:rFonts w:ascii="Times New Roman" w:hAnsi="Times New Roman"/>
          <w:sz w:val="28"/>
          <w:szCs w:val="28"/>
        </w:rPr>
        <w:t>Приложение 4</w:t>
      </w:r>
    </w:p>
    <w:p w:rsidR="00F91C7C" w:rsidRPr="00BB0E86" w:rsidRDefault="00F91C7C" w:rsidP="00EE5714">
      <w:pPr>
        <w:pStyle w:val="Style3"/>
        <w:spacing w:line="240" w:lineRule="auto"/>
        <w:ind w:left="360"/>
        <w:jc w:val="center"/>
        <w:rPr>
          <w:rFonts w:ascii="Times New Roman" w:hAnsi="Times New Roman"/>
          <w:bCs/>
          <w:i/>
          <w:sz w:val="28"/>
          <w:szCs w:val="28"/>
        </w:rPr>
      </w:pPr>
      <w:r w:rsidRPr="00BB0E86">
        <w:rPr>
          <w:rFonts w:ascii="Times New Roman" w:hAnsi="Times New Roman"/>
          <w:bCs/>
          <w:i/>
          <w:sz w:val="28"/>
          <w:szCs w:val="28"/>
        </w:rPr>
        <w:t>Рекомендации для родителей</w:t>
      </w:r>
    </w:p>
    <w:p w:rsidR="00F91C7C" w:rsidRPr="00BB0E86" w:rsidRDefault="00F91C7C" w:rsidP="00EE5714">
      <w:pPr>
        <w:pStyle w:val="Style3"/>
        <w:spacing w:line="240" w:lineRule="auto"/>
        <w:ind w:left="360"/>
        <w:jc w:val="center"/>
        <w:rPr>
          <w:rFonts w:ascii="Times New Roman" w:hAnsi="Times New Roman"/>
          <w:bCs/>
          <w:i/>
          <w:sz w:val="28"/>
          <w:szCs w:val="28"/>
        </w:rPr>
      </w:pPr>
      <w:r w:rsidRPr="00BB0E86">
        <w:rPr>
          <w:rFonts w:ascii="Times New Roman" w:hAnsi="Times New Roman"/>
          <w:bCs/>
          <w:i/>
          <w:sz w:val="28"/>
          <w:szCs w:val="28"/>
        </w:rPr>
        <w:t xml:space="preserve"> Как проводить исследования с детьми</w:t>
      </w:r>
    </w:p>
    <w:p w:rsidR="00F91C7C" w:rsidRPr="00BB0E86" w:rsidRDefault="00F91C7C" w:rsidP="00EE5714">
      <w:pPr>
        <w:pStyle w:val="Style3"/>
        <w:spacing w:line="240" w:lineRule="auto"/>
        <w:ind w:firstLine="709"/>
        <w:rPr>
          <w:rFonts w:ascii="Times New Roman" w:hAnsi="Times New Roman"/>
          <w:sz w:val="28"/>
          <w:szCs w:val="28"/>
        </w:rPr>
      </w:pPr>
      <w:r w:rsidRPr="00BB0E86">
        <w:rPr>
          <w:rFonts w:ascii="Times New Roman" w:hAnsi="Times New Roman"/>
          <w:sz w:val="28"/>
          <w:szCs w:val="28"/>
        </w:rPr>
        <w:t>1. Не игнорируйте вопросы ребенка даже тогда, когда у вас нет времени на ответы. Если не можете ответить сразу, сделайте это поз</w:t>
      </w:r>
      <w:r w:rsidRPr="00BB0E86">
        <w:rPr>
          <w:rFonts w:ascii="Times New Roman" w:hAnsi="Times New Roman"/>
          <w:sz w:val="28"/>
          <w:szCs w:val="28"/>
        </w:rPr>
        <w:softHyphen/>
        <w:t>же, когда будет возможность. Наберитесь терпения и поощряйте вопросы ребенка, его желание понять окружающий мир.</w:t>
      </w:r>
    </w:p>
    <w:p w:rsidR="00F91C7C" w:rsidRPr="00BB0E86" w:rsidRDefault="00F91C7C" w:rsidP="00EE5714">
      <w:pPr>
        <w:pStyle w:val="Style3"/>
        <w:spacing w:line="240" w:lineRule="auto"/>
        <w:ind w:firstLine="709"/>
        <w:rPr>
          <w:rFonts w:ascii="Times New Roman" w:hAnsi="Times New Roman"/>
          <w:sz w:val="28"/>
          <w:szCs w:val="28"/>
        </w:rPr>
      </w:pPr>
      <w:r w:rsidRPr="00BB0E86">
        <w:rPr>
          <w:rFonts w:ascii="Times New Roman" w:hAnsi="Times New Roman"/>
          <w:sz w:val="28"/>
          <w:szCs w:val="28"/>
        </w:rPr>
        <w:t>2. Как можно чаще задавайте ребенку вопросы: «А как ты думаешь?», «Что будет, если...?», «Почему ты так считаешь?», «Как ты думаешь, что произошло?»</w:t>
      </w:r>
    </w:p>
    <w:p w:rsidR="00F91C7C" w:rsidRPr="00BB0E86" w:rsidRDefault="00F91C7C" w:rsidP="00EE5714">
      <w:pPr>
        <w:pStyle w:val="Style3"/>
        <w:spacing w:line="240" w:lineRule="auto"/>
        <w:ind w:firstLine="709"/>
        <w:rPr>
          <w:rFonts w:ascii="Times New Roman" w:hAnsi="Times New Roman"/>
          <w:sz w:val="28"/>
          <w:szCs w:val="28"/>
        </w:rPr>
      </w:pPr>
      <w:r w:rsidRPr="00BB0E86">
        <w:rPr>
          <w:rFonts w:ascii="Times New Roman" w:hAnsi="Times New Roman"/>
          <w:sz w:val="28"/>
          <w:szCs w:val="28"/>
        </w:rPr>
        <w:t>3. Обсуждайте с ним самые обычные вещи, побуждайте его задумываться об увиденном: «Смотри, сегодня начал таять снег. Как ты думаешь, почему?», «Что будет, если мы смешаем желтую и зеле</w:t>
      </w:r>
      <w:r w:rsidRPr="00BB0E86">
        <w:rPr>
          <w:rFonts w:ascii="Times New Roman" w:hAnsi="Times New Roman"/>
          <w:sz w:val="28"/>
          <w:szCs w:val="28"/>
        </w:rPr>
        <w:softHyphen/>
        <w:t>ную краски?», «Для чего мы поливаем растения?», «Почему увяли цветы в букете?» и т. п.</w:t>
      </w:r>
    </w:p>
    <w:p w:rsidR="00F91C7C" w:rsidRPr="00BB0E86" w:rsidRDefault="00F91C7C" w:rsidP="00EE5714">
      <w:pPr>
        <w:pStyle w:val="Style3"/>
        <w:spacing w:line="240" w:lineRule="auto"/>
        <w:ind w:firstLine="709"/>
        <w:rPr>
          <w:rFonts w:ascii="Times New Roman" w:hAnsi="Times New Roman"/>
          <w:sz w:val="28"/>
          <w:szCs w:val="28"/>
        </w:rPr>
      </w:pPr>
      <w:r w:rsidRPr="00BB0E86">
        <w:rPr>
          <w:rFonts w:ascii="Times New Roman" w:hAnsi="Times New Roman"/>
          <w:sz w:val="28"/>
          <w:szCs w:val="28"/>
        </w:rPr>
        <w:t>4. Не бойтесь уронить свой авторитет, объясняя ребенку, что не знаете ответа на его вопрос. Поищите ответы вместе с ребенком в энциклопедиях и другой литературе, проведите собственные ис</w:t>
      </w:r>
      <w:r w:rsidRPr="00BB0E86">
        <w:rPr>
          <w:rFonts w:ascii="Times New Roman" w:hAnsi="Times New Roman"/>
          <w:sz w:val="28"/>
          <w:szCs w:val="28"/>
        </w:rPr>
        <w:softHyphen/>
        <w:t>следования. Общайтесь с детьми на равных. Скажите им: «Давай</w:t>
      </w:r>
      <w:r w:rsidRPr="00BB0E86">
        <w:rPr>
          <w:rFonts w:ascii="Times New Roman" w:hAnsi="Times New Roman"/>
          <w:sz w:val="28"/>
          <w:szCs w:val="28"/>
        </w:rPr>
        <w:softHyphen/>
        <w:t>те вместе поищем ответ. Мне самому это интересно».</w:t>
      </w:r>
    </w:p>
    <w:p w:rsidR="00F91C7C" w:rsidRPr="00BB0E86" w:rsidRDefault="00F91C7C" w:rsidP="00EE5714">
      <w:pPr>
        <w:pStyle w:val="Style3"/>
        <w:spacing w:line="240" w:lineRule="auto"/>
        <w:ind w:firstLine="709"/>
        <w:rPr>
          <w:rFonts w:ascii="Times New Roman" w:hAnsi="Times New Roman"/>
          <w:sz w:val="28"/>
          <w:szCs w:val="28"/>
        </w:rPr>
      </w:pPr>
      <w:r w:rsidRPr="00BB0E86">
        <w:rPr>
          <w:rFonts w:ascii="Times New Roman" w:hAnsi="Times New Roman"/>
          <w:sz w:val="28"/>
          <w:szCs w:val="28"/>
        </w:rPr>
        <w:t>5. Предоставляйте ребенку воз</w:t>
      </w:r>
      <w:r w:rsidRPr="00BB0E86">
        <w:rPr>
          <w:rFonts w:ascii="Times New Roman" w:hAnsi="Times New Roman"/>
          <w:sz w:val="28"/>
          <w:szCs w:val="28"/>
        </w:rPr>
        <w:softHyphen/>
        <w:t>можность исследовать окру</w:t>
      </w:r>
      <w:r w:rsidRPr="00BB0E86">
        <w:rPr>
          <w:rFonts w:ascii="Times New Roman" w:hAnsi="Times New Roman"/>
          <w:sz w:val="28"/>
          <w:szCs w:val="28"/>
        </w:rPr>
        <w:softHyphen/>
        <w:t xml:space="preserve">жающий мир с помощью разных органов чувств, а не только зрения. </w:t>
      </w:r>
    </w:p>
    <w:p w:rsidR="00F91C7C" w:rsidRPr="00BB0E86" w:rsidRDefault="00F91C7C" w:rsidP="00EE5714">
      <w:pPr>
        <w:pStyle w:val="Style3"/>
        <w:spacing w:line="240" w:lineRule="auto"/>
        <w:ind w:firstLine="709"/>
        <w:rPr>
          <w:rFonts w:ascii="Times New Roman" w:hAnsi="Times New Roman"/>
          <w:sz w:val="28"/>
          <w:szCs w:val="28"/>
        </w:rPr>
      </w:pPr>
      <w:r w:rsidRPr="00BB0E86">
        <w:rPr>
          <w:rFonts w:ascii="Times New Roman" w:hAnsi="Times New Roman"/>
          <w:sz w:val="28"/>
          <w:szCs w:val="28"/>
        </w:rPr>
        <w:t>6. Не всегда давайте ребенку готовые ответы. Предложи</w:t>
      </w:r>
      <w:r w:rsidRPr="00BB0E86">
        <w:rPr>
          <w:rFonts w:ascii="Times New Roman" w:hAnsi="Times New Roman"/>
          <w:sz w:val="28"/>
          <w:szCs w:val="28"/>
        </w:rPr>
        <w:softHyphen/>
        <w:t>те ему подумать самому, вы</w:t>
      </w:r>
      <w:r w:rsidRPr="00BB0E86">
        <w:rPr>
          <w:rFonts w:ascii="Times New Roman" w:hAnsi="Times New Roman"/>
          <w:sz w:val="28"/>
          <w:szCs w:val="28"/>
        </w:rPr>
        <w:softHyphen/>
        <w:t xml:space="preserve">сказать свое предположение и проверить его на практике. Учите детей обобщать, делать выводы, искать взаимосвязи. </w:t>
      </w:r>
    </w:p>
    <w:p w:rsidR="00F91C7C" w:rsidRPr="00BB0E86" w:rsidRDefault="00F91C7C" w:rsidP="00EE5714">
      <w:pPr>
        <w:pStyle w:val="Style3"/>
        <w:spacing w:line="240" w:lineRule="auto"/>
        <w:ind w:firstLine="709"/>
        <w:rPr>
          <w:rFonts w:ascii="Times New Roman" w:hAnsi="Times New Roman"/>
          <w:sz w:val="28"/>
          <w:szCs w:val="28"/>
        </w:rPr>
      </w:pPr>
      <w:r w:rsidRPr="00BB0E86">
        <w:rPr>
          <w:rFonts w:ascii="Times New Roman" w:hAnsi="Times New Roman"/>
          <w:sz w:val="28"/>
          <w:szCs w:val="28"/>
        </w:rPr>
        <w:t>7. Создайте специальные усло</w:t>
      </w:r>
      <w:r w:rsidRPr="00BB0E86">
        <w:rPr>
          <w:rFonts w:ascii="Times New Roman" w:hAnsi="Times New Roman"/>
          <w:sz w:val="28"/>
          <w:szCs w:val="28"/>
        </w:rPr>
        <w:softHyphen/>
        <w:t>вия, в которых ребенок са</w:t>
      </w:r>
      <w:r w:rsidRPr="00BB0E86">
        <w:rPr>
          <w:rFonts w:ascii="Times New Roman" w:hAnsi="Times New Roman"/>
          <w:sz w:val="28"/>
          <w:szCs w:val="28"/>
        </w:rPr>
        <w:softHyphen/>
        <w:t xml:space="preserve">мостоятельно </w:t>
      </w:r>
      <w:r w:rsidRPr="00BB0E86">
        <w:rPr>
          <w:rFonts w:ascii="Times New Roman" w:hAnsi="Times New Roman"/>
          <w:sz w:val="28"/>
          <w:szCs w:val="28"/>
        </w:rPr>
        <w:lastRenderedPageBreak/>
        <w:t>сможет про</w:t>
      </w:r>
      <w:r w:rsidRPr="00BB0E86">
        <w:rPr>
          <w:rFonts w:ascii="Times New Roman" w:hAnsi="Times New Roman"/>
          <w:sz w:val="28"/>
          <w:szCs w:val="28"/>
        </w:rPr>
        <w:softHyphen/>
        <w:t xml:space="preserve">водить исследования, не заботясь о последствиях. Не ругайте его за пролитую воду или рассыпанный песок. </w:t>
      </w:r>
    </w:p>
    <w:p w:rsidR="00F91C7C" w:rsidRPr="00BB0E86" w:rsidRDefault="00F91C7C" w:rsidP="00EE5714">
      <w:pPr>
        <w:pStyle w:val="Style3"/>
        <w:spacing w:line="240" w:lineRule="auto"/>
        <w:ind w:firstLine="709"/>
        <w:rPr>
          <w:rFonts w:ascii="Times New Roman" w:hAnsi="Times New Roman"/>
          <w:sz w:val="28"/>
          <w:szCs w:val="28"/>
        </w:rPr>
      </w:pPr>
      <w:r w:rsidRPr="00BB0E86">
        <w:rPr>
          <w:rFonts w:ascii="Times New Roman" w:hAnsi="Times New Roman"/>
          <w:sz w:val="28"/>
          <w:szCs w:val="28"/>
        </w:rPr>
        <w:t>8. Проанализируйте игрушки и игры вашего ребенка с точки зрения их использования для исследований. Сделайте вместе с ним простые приборы, бери</w:t>
      </w:r>
      <w:r w:rsidRPr="00BB0E86">
        <w:rPr>
          <w:rFonts w:ascii="Times New Roman" w:hAnsi="Times New Roman"/>
          <w:sz w:val="28"/>
          <w:szCs w:val="28"/>
        </w:rPr>
        <w:softHyphen/>
        <w:t>те на прогулки лупы, бинокли, компасы.</w:t>
      </w:r>
    </w:p>
    <w:p w:rsidR="00F91C7C" w:rsidRPr="00BB0E86" w:rsidRDefault="00F91C7C" w:rsidP="00EE5714">
      <w:pPr>
        <w:pStyle w:val="Style3"/>
        <w:spacing w:line="240" w:lineRule="auto"/>
        <w:ind w:firstLine="709"/>
        <w:rPr>
          <w:rFonts w:ascii="Times New Roman" w:hAnsi="Times New Roman"/>
          <w:sz w:val="28"/>
          <w:szCs w:val="28"/>
        </w:rPr>
      </w:pPr>
      <w:r w:rsidRPr="00BB0E86">
        <w:rPr>
          <w:rFonts w:ascii="Times New Roman" w:hAnsi="Times New Roman"/>
          <w:sz w:val="28"/>
          <w:szCs w:val="28"/>
        </w:rPr>
        <w:t xml:space="preserve">9. Научите ребенка вести дневник наблюдений, делать зарисовки, фотографии. Обсуждайте с ним результаты работы, хвалите его. </w:t>
      </w:r>
    </w:p>
    <w:p w:rsidR="00F91C7C" w:rsidRPr="00BB0E86" w:rsidRDefault="00F91C7C" w:rsidP="00EE5714">
      <w:pPr>
        <w:pStyle w:val="Style3"/>
        <w:spacing w:line="240" w:lineRule="auto"/>
        <w:ind w:firstLine="709"/>
        <w:rPr>
          <w:rFonts w:ascii="Times New Roman" w:hAnsi="Times New Roman"/>
          <w:sz w:val="28"/>
          <w:szCs w:val="28"/>
        </w:rPr>
      </w:pPr>
      <w:r w:rsidRPr="00BB0E86">
        <w:rPr>
          <w:rFonts w:ascii="Times New Roman" w:hAnsi="Times New Roman"/>
          <w:sz w:val="28"/>
          <w:szCs w:val="28"/>
        </w:rPr>
        <w:t xml:space="preserve">10. Не ругайте детей за испачканную или порванную в процессе </w:t>
      </w:r>
      <w:proofErr w:type="spellStart"/>
      <w:r w:rsidRPr="00BB0E86">
        <w:rPr>
          <w:rFonts w:ascii="Times New Roman" w:hAnsi="Times New Roman"/>
          <w:sz w:val="28"/>
          <w:szCs w:val="28"/>
        </w:rPr>
        <w:t>ис</w:t>
      </w:r>
      <w:proofErr w:type="spellEnd"/>
      <w:r w:rsidRPr="00BB0E86">
        <w:rPr>
          <w:rFonts w:ascii="Times New Roman" w:hAnsi="Times New Roman"/>
          <w:sz w:val="28"/>
          <w:szCs w:val="28"/>
        </w:rPr>
        <w:t xml:space="preserve"> следований одежду. Выделите специальную одежду, в которой ребенок сможет проводить исследования на улице и дома. Наряд</w:t>
      </w:r>
      <w:r w:rsidRPr="00BB0E86">
        <w:rPr>
          <w:rFonts w:ascii="Times New Roman" w:hAnsi="Times New Roman"/>
          <w:sz w:val="28"/>
          <w:szCs w:val="28"/>
        </w:rPr>
        <w:softHyphen/>
        <w:t>ную одежду оставьте для особо торжественных случаев!</w:t>
      </w:r>
    </w:p>
    <w:p w:rsidR="00F91C7C" w:rsidRPr="00BB0E86" w:rsidRDefault="00F91C7C" w:rsidP="00EE5714">
      <w:pPr>
        <w:pStyle w:val="Style3"/>
        <w:spacing w:line="240" w:lineRule="auto"/>
        <w:ind w:firstLine="709"/>
        <w:rPr>
          <w:rFonts w:ascii="Times New Roman" w:hAnsi="Times New Roman"/>
          <w:sz w:val="28"/>
          <w:szCs w:val="28"/>
        </w:rPr>
      </w:pPr>
      <w:r w:rsidRPr="00BB0E86">
        <w:rPr>
          <w:rFonts w:ascii="Times New Roman" w:hAnsi="Times New Roman"/>
          <w:sz w:val="28"/>
          <w:szCs w:val="28"/>
        </w:rPr>
        <w:t>11. Помните о необходимости соблюдения правил безопасности во время проведения исследований. Научите детей правильно обращаться с ножницами, иглами, ножом и т. п. Лучше, если они это сделают под вашим присмотром, чем самостоятельно. Разработайте вместе с ребенком правила проведения исследо</w:t>
      </w:r>
      <w:r w:rsidRPr="00BB0E86">
        <w:rPr>
          <w:rFonts w:ascii="Times New Roman" w:hAnsi="Times New Roman"/>
          <w:sz w:val="28"/>
          <w:szCs w:val="28"/>
        </w:rPr>
        <w:softHyphen/>
        <w:t>ваний, сделайте специальные таблички и повесьте их в лабо</w:t>
      </w:r>
      <w:r w:rsidRPr="00BB0E86">
        <w:rPr>
          <w:rFonts w:ascii="Times New Roman" w:hAnsi="Times New Roman"/>
          <w:sz w:val="28"/>
          <w:szCs w:val="28"/>
        </w:rPr>
        <w:softHyphen/>
        <w:t>ратории.</w:t>
      </w:r>
    </w:p>
    <w:p w:rsidR="00F91C7C" w:rsidRPr="00BB0E86" w:rsidRDefault="00F91C7C" w:rsidP="00EE5714">
      <w:pPr>
        <w:pStyle w:val="Style3"/>
        <w:spacing w:line="240" w:lineRule="auto"/>
        <w:ind w:firstLine="709"/>
        <w:rPr>
          <w:rFonts w:ascii="Times New Roman" w:hAnsi="Times New Roman"/>
          <w:sz w:val="28"/>
          <w:szCs w:val="28"/>
        </w:rPr>
      </w:pPr>
      <w:r w:rsidRPr="00BB0E86">
        <w:rPr>
          <w:rFonts w:ascii="Times New Roman" w:hAnsi="Times New Roman"/>
          <w:sz w:val="28"/>
          <w:szCs w:val="28"/>
        </w:rPr>
        <w:t>13. Участвуйте в экспериментировании вместе с детьми. Но только в том случае, если вам действительно интересно. Дети всегда чув</w:t>
      </w:r>
      <w:r w:rsidRPr="00BB0E86">
        <w:rPr>
          <w:rFonts w:ascii="Times New Roman" w:hAnsi="Times New Roman"/>
          <w:sz w:val="28"/>
          <w:szCs w:val="28"/>
        </w:rPr>
        <w:softHyphen/>
        <w:t>ствуют неискренность.</w:t>
      </w:r>
    </w:p>
    <w:p w:rsidR="00F91C7C" w:rsidRPr="00BB0E86" w:rsidRDefault="00F91C7C" w:rsidP="00EE5714">
      <w:pPr>
        <w:pStyle w:val="Style3"/>
        <w:spacing w:line="240" w:lineRule="auto"/>
        <w:ind w:firstLine="709"/>
        <w:rPr>
          <w:rStyle w:val="FontStyle16"/>
          <w:sz w:val="28"/>
          <w:szCs w:val="28"/>
        </w:rPr>
      </w:pPr>
      <w:r w:rsidRPr="00BB0E86">
        <w:rPr>
          <w:rStyle w:val="FontStyle16"/>
          <w:sz w:val="28"/>
          <w:szCs w:val="28"/>
        </w:rPr>
        <w:t>14. Собирайте с ребенком разные коллекции, изучайте их. Не выбрасывайте камешки, палочки, которые он приносит с прогулок. Отведите для них специальное место, предложите вместе отмыть или очистить.</w:t>
      </w:r>
    </w:p>
    <w:p w:rsidR="00F91C7C" w:rsidRPr="00BB0E86" w:rsidRDefault="00F91C7C" w:rsidP="00EE5714">
      <w:pPr>
        <w:pStyle w:val="Style7"/>
        <w:widowControl/>
        <w:ind w:firstLine="709"/>
        <w:jc w:val="both"/>
        <w:rPr>
          <w:rStyle w:val="FontStyle16"/>
          <w:sz w:val="28"/>
          <w:szCs w:val="28"/>
        </w:rPr>
      </w:pPr>
      <w:r w:rsidRPr="00BB0E86">
        <w:rPr>
          <w:rStyle w:val="FontStyle16"/>
          <w:sz w:val="28"/>
          <w:szCs w:val="28"/>
        </w:rPr>
        <w:t>15.  Выделите специальную коробку для ненужных вещей и складывайте в нее вместе с ребенком коробочки, баночки, бутылочки, фантики, детали сломанных игрушек и т. п. Для взрослых это му</w:t>
      </w:r>
      <w:r w:rsidRPr="00BB0E86">
        <w:rPr>
          <w:rStyle w:val="FontStyle16"/>
          <w:sz w:val="28"/>
          <w:szCs w:val="28"/>
        </w:rPr>
        <w:softHyphen/>
        <w:t xml:space="preserve">сор, а для юного ученого — настоящий клад! </w:t>
      </w:r>
    </w:p>
    <w:p w:rsidR="00F91C7C" w:rsidRPr="00BB0E86" w:rsidRDefault="00F91C7C" w:rsidP="00EE5714">
      <w:pPr>
        <w:pStyle w:val="Style7"/>
        <w:widowControl/>
        <w:ind w:firstLine="709"/>
        <w:jc w:val="both"/>
        <w:rPr>
          <w:rStyle w:val="FontStyle16"/>
          <w:sz w:val="28"/>
          <w:szCs w:val="28"/>
        </w:rPr>
      </w:pPr>
      <w:r w:rsidRPr="00BB0E86">
        <w:rPr>
          <w:rStyle w:val="FontStyle16"/>
          <w:sz w:val="28"/>
          <w:szCs w:val="28"/>
        </w:rPr>
        <w:t>16. Помните о том, что во время исследований природы очень важно не забывать о лозунге «Не навреди!» Аккуратно обращайтесь с живыми существами. Не ловите насекомых, не уничтожайте рас</w:t>
      </w:r>
      <w:r w:rsidRPr="00BB0E86">
        <w:rPr>
          <w:rStyle w:val="FontStyle16"/>
          <w:sz w:val="28"/>
          <w:szCs w:val="28"/>
        </w:rPr>
        <w:softHyphen/>
        <w:t xml:space="preserve">тения. Создавайте свои фотоколлекции увиденного. </w:t>
      </w:r>
    </w:p>
    <w:p w:rsidR="00F91C7C" w:rsidRPr="00BB0E86" w:rsidRDefault="00F91C7C" w:rsidP="00EE5714">
      <w:pPr>
        <w:pStyle w:val="Style7"/>
        <w:widowControl/>
        <w:ind w:firstLine="709"/>
        <w:jc w:val="both"/>
        <w:rPr>
          <w:rStyle w:val="FontStyle16"/>
          <w:sz w:val="28"/>
          <w:szCs w:val="28"/>
        </w:rPr>
      </w:pPr>
      <w:r w:rsidRPr="00BB0E86">
        <w:rPr>
          <w:rStyle w:val="FontStyle16"/>
          <w:sz w:val="28"/>
          <w:szCs w:val="28"/>
        </w:rPr>
        <w:t xml:space="preserve">17. Помните о том, что исследовательская деятельность развивает ребенка. Готовиться к школе можно не только сидя за столом, но и познавая окружающий мир. </w:t>
      </w:r>
    </w:p>
    <w:p w:rsidR="00F91C7C" w:rsidRPr="00BB0E86" w:rsidRDefault="00F91C7C" w:rsidP="00EE5714">
      <w:pPr>
        <w:spacing w:line="240" w:lineRule="auto"/>
        <w:rPr>
          <w:rFonts w:ascii="Times New Roman" w:hAnsi="Times New Roman"/>
          <w:sz w:val="28"/>
          <w:szCs w:val="28"/>
        </w:rPr>
      </w:pPr>
      <w:bookmarkStart w:id="0" w:name="_GoBack"/>
      <w:bookmarkEnd w:id="0"/>
    </w:p>
    <w:sectPr w:rsidR="00F91C7C" w:rsidRPr="00BB0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EC7"/>
    <w:multiLevelType w:val="hybridMultilevel"/>
    <w:tmpl w:val="E79E21D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633604"/>
    <w:multiLevelType w:val="hybridMultilevel"/>
    <w:tmpl w:val="C4F457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576601"/>
    <w:multiLevelType w:val="hybridMultilevel"/>
    <w:tmpl w:val="E19A4CC2"/>
    <w:lvl w:ilvl="0" w:tplc="04190001">
      <w:start w:val="1"/>
      <w:numFmt w:val="bullet"/>
      <w:lvlText w:val=""/>
      <w:lvlJc w:val="left"/>
      <w:pPr>
        <w:tabs>
          <w:tab w:val="num" w:pos="1789"/>
        </w:tabs>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F891AA0"/>
    <w:multiLevelType w:val="hybridMultilevel"/>
    <w:tmpl w:val="66BEEB0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81B057E"/>
    <w:multiLevelType w:val="hybridMultilevel"/>
    <w:tmpl w:val="C336942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DE9387F"/>
    <w:multiLevelType w:val="hybridMultilevel"/>
    <w:tmpl w:val="BF84D90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6290C37"/>
    <w:multiLevelType w:val="hybridMultilevel"/>
    <w:tmpl w:val="8A7E9CFC"/>
    <w:lvl w:ilvl="0" w:tplc="3C88A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6B2137"/>
    <w:multiLevelType w:val="hybridMultilevel"/>
    <w:tmpl w:val="E4926DEE"/>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41470CC"/>
    <w:multiLevelType w:val="hybridMultilevel"/>
    <w:tmpl w:val="2384C51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7C"/>
    <w:rsid w:val="00323704"/>
    <w:rsid w:val="003943CC"/>
    <w:rsid w:val="00822026"/>
    <w:rsid w:val="00A42A66"/>
    <w:rsid w:val="00BB0E86"/>
    <w:rsid w:val="00EA505B"/>
    <w:rsid w:val="00EE5714"/>
    <w:rsid w:val="00F91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1A928-CCE9-440F-A76B-5B80C444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C7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91C7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F91C7C"/>
    <w:pPr>
      <w:ind w:left="720"/>
      <w:contextualSpacing/>
    </w:pPr>
  </w:style>
  <w:style w:type="paragraph" w:styleId="a5">
    <w:name w:val="No Spacing"/>
    <w:uiPriority w:val="1"/>
    <w:qFormat/>
    <w:rsid w:val="00F91C7C"/>
    <w:pPr>
      <w:spacing w:after="0" w:line="240" w:lineRule="auto"/>
    </w:pPr>
    <w:rPr>
      <w:rFonts w:ascii="Calibri" w:eastAsia="Calibri" w:hAnsi="Calibri" w:cs="Times New Roman"/>
    </w:rPr>
  </w:style>
  <w:style w:type="character" w:customStyle="1" w:styleId="apple-converted-space">
    <w:name w:val="apple-converted-space"/>
    <w:basedOn w:val="a0"/>
    <w:rsid w:val="00F91C7C"/>
  </w:style>
  <w:style w:type="character" w:styleId="a6">
    <w:name w:val="Emphasis"/>
    <w:basedOn w:val="a0"/>
    <w:uiPriority w:val="20"/>
    <w:qFormat/>
    <w:rsid w:val="00F91C7C"/>
    <w:rPr>
      <w:i/>
      <w:iCs/>
    </w:rPr>
  </w:style>
  <w:style w:type="character" w:styleId="a7">
    <w:name w:val="Strong"/>
    <w:basedOn w:val="a0"/>
    <w:uiPriority w:val="22"/>
    <w:qFormat/>
    <w:rsid w:val="00F91C7C"/>
    <w:rPr>
      <w:b/>
      <w:bCs/>
    </w:rPr>
  </w:style>
  <w:style w:type="character" w:styleId="a8">
    <w:name w:val="Hyperlink"/>
    <w:basedOn w:val="a0"/>
    <w:uiPriority w:val="99"/>
    <w:semiHidden/>
    <w:unhideWhenUsed/>
    <w:rsid w:val="00F91C7C"/>
    <w:rPr>
      <w:color w:val="0000FF"/>
      <w:u w:val="single"/>
    </w:rPr>
  </w:style>
  <w:style w:type="paragraph" w:customStyle="1" w:styleId="Style3">
    <w:name w:val="Style3"/>
    <w:basedOn w:val="a"/>
    <w:rsid w:val="00F91C7C"/>
    <w:pPr>
      <w:widowControl w:val="0"/>
      <w:autoSpaceDE w:val="0"/>
      <w:autoSpaceDN w:val="0"/>
      <w:adjustRightInd w:val="0"/>
      <w:spacing w:after="0" w:line="238" w:lineRule="exact"/>
      <w:jc w:val="both"/>
    </w:pPr>
    <w:rPr>
      <w:rFonts w:ascii="Book Antiqua" w:eastAsia="Times New Roman" w:hAnsi="Book Antiqua"/>
      <w:sz w:val="24"/>
      <w:szCs w:val="24"/>
      <w:lang w:eastAsia="ru-RU"/>
    </w:rPr>
  </w:style>
  <w:style w:type="paragraph" w:customStyle="1" w:styleId="Style7">
    <w:name w:val="Style7"/>
    <w:basedOn w:val="a"/>
    <w:rsid w:val="00F91C7C"/>
    <w:pPr>
      <w:widowControl w:val="0"/>
      <w:autoSpaceDE w:val="0"/>
      <w:autoSpaceDN w:val="0"/>
      <w:adjustRightInd w:val="0"/>
      <w:spacing w:after="0" w:line="240" w:lineRule="auto"/>
    </w:pPr>
    <w:rPr>
      <w:rFonts w:ascii="Book Antiqua" w:eastAsia="Times New Roman" w:hAnsi="Book Antiqua"/>
      <w:sz w:val="24"/>
      <w:szCs w:val="24"/>
      <w:lang w:eastAsia="ru-RU"/>
    </w:rPr>
  </w:style>
  <w:style w:type="character" w:customStyle="1" w:styleId="FontStyle16">
    <w:name w:val="Font Style16"/>
    <w:basedOn w:val="a0"/>
    <w:rsid w:val="00F91C7C"/>
    <w:rPr>
      <w:rFonts w:ascii="Times New Roman" w:hAnsi="Times New Roman" w:cs="Times New Roman"/>
      <w:sz w:val="20"/>
      <w:szCs w:val="20"/>
    </w:rPr>
  </w:style>
  <w:style w:type="character" w:customStyle="1" w:styleId="b-serp-urlitem">
    <w:name w:val="b-serp-url__item"/>
    <w:basedOn w:val="a0"/>
    <w:rsid w:val="00F9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3997</Words>
  <Characters>22785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8</cp:revision>
  <dcterms:created xsi:type="dcterms:W3CDTF">2020-03-31T06:37:00Z</dcterms:created>
  <dcterms:modified xsi:type="dcterms:W3CDTF">2020-04-11T01:58:00Z</dcterms:modified>
</cp:coreProperties>
</file>