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B3050D">
        <w:rPr>
          <w:rStyle w:val="a4"/>
          <w:color w:val="000000"/>
          <w:sz w:val="28"/>
          <w:szCs w:val="28"/>
        </w:rPr>
        <w:t>Экспериментирование в детском саду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 xml:space="preserve">«Чем больше ребенок видел, слышал, пережил, чем большим </w:t>
      </w:r>
      <w:proofErr w:type="gramStart"/>
      <w:r w:rsidRPr="00B3050D">
        <w:rPr>
          <w:color w:val="000000"/>
          <w:sz w:val="28"/>
          <w:szCs w:val="28"/>
        </w:rPr>
        <w:t>количеством  элементов</w:t>
      </w:r>
      <w:proofErr w:type="gramEnd"/>
      <w:r w:rsidRPr="00B3050D">
        <w:rPr>
          <w:color w:val="000000"/>
          <w:sz w:val="28"/>
          <w:szCs w:val="28"/>
        </w:rPr>
        <w:t xml:space="preserve"> действительности он располагает в своем опыте, тем  значительнее и продуктивнее при других равных условиях будет его творческая деятельность».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 А. С. Выготский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    С введением Федерального Государственного образовательного стандарта дошкольного образования (Приказ Министерства образования и науки Российской Федерации от 17 октября 2013 г. N 1155), исследовательская деятельность дошкольников получила новый толчок в развитии.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    ФГОС требует от нас создать условия развития ребенка, открывающие возможности для его позитивной социализации и личностного развития. А метод экспериментирования, как специально организованная деятельность, способствует становлению целостной картины мира ребенка дошкольного возраста, способствует формированию у детей познавательного интереса, развивает наблюдательность и мыслительную деятельность.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   В детском саду экспериментирование является тем методом обучения, который позволяет ребенку моделировать в своем сознании картину мира, основанную на собственных наблюдениях и опытах.  Дети, по своей природе являются исследователями, они с радостью и удивлением открывают для себя окружающий мир, потому что всё вокруг новое и интересное. Мир открывается ребёнку через опыт его личных ощущений, через его действия, переживания, эксперименты, которые он проводит.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  Ребёнок изучает мир, как может и чем может: глазами, руками, носом, любыми доступными ощущениями. Можно заметить, как маленькие исследователи радуются, проводя ежедневные эксперименты; и как с возрастом этот интерес к исследованиям исчезает. Задайте себе вопросы: </w:t>
      </w:r>
      <w:r w:rsidRPr="00B3050D">
        <w:rPr>
          <w:rStyle w:val="a5"/>
          <w:color w:val="000000"/>
          <w:sz w:val="28"/>
          <w:szCs w:val="28"/>
        </w:rPr>
        <w:t>«Почему так происходит? Кто в этом виноват?»</w:t>
      </w:r>
      <w:r w:rsidRPr="00B3050D">
        <w:rPr>
          <w:color w:val="000000"/>
          <w:sz w:val="28"/>
          <w:szCs w:val="28"/>
        </w:rPr>
        <w:t> А это происходит из-за взрослых, которые часто говорят ребёнку, </w:t>
      </w:r>
      <w:proofErr w:type="gramStart"/>
      <w:r w:rsidRPr="00B3050D">
        <w:rPr>
          <w:color w:val="000000"/>
          <w:sz w:val="28"/>
          <w:szCs w:val="28"/>
        </w:rPr>
        <w:t>например</w:t>
      </w:r>
      <w:proofErr w:type="gramEnd"/>
      <w:r w:rsidRPr="00B3050D">
        <w:rPr>
          <w:color w:val="000000"/>
          <w:sz w:val="28"/>
          <w:szCs w:val="28"/>
        </w:rPr>
        <w:t>: «Отойди от лужи, вымокнешь и испачкаешься! Не трогай песок, он грязный! Не бери снег в руки, он холодный! Не смотри по сторонам, споткнёшься!», и все эти фразы не лишены смысла. Мы часто слышим их, как от родителей, так и от воспитателей, и естественно отбиваем интерес у ребёнка к исследованиям.  Вспомните, как интересно взять снег в руки, попробовать, почему он такой (лепится – не лепится, что с ним происходит </w:t>
      </w:r>
      <w:r w:rsidRPr="00B3050D">
        <w:rPr>
          <w:rStyle w:val="a5"/>
          <w:color w:val="000000"/>
          <w:sz w:val="28"/>
          <w:szCs w:val="28"/>
        </w:rPr>
        <w:t>(почему тает)</w:t>
      </w:r>
      <w:r w:rsidRPr="00B3050D">
        <w:rPr>
          <w:color w:val="000000"/>
          <w:sz w:val="28"/>
          <w:szCs w:val="28"/>
        </w:rPr>
        <w:t>; почему один песок пересыпается, а другой нет </w:t>
      </w:r>
      <w:r w:rsidRPr="00B3050D">
        <w:rPr>
          <w:rStyle w:val="a5"/>
          <w:color w:val="000000"/>
          <w:sz w:val="28"/>
          <w:szCs w:val="28"/>
        </w:rPr>
        <w:t>(сухой - мокрый)</w:t>
      </w:r>
      <w:r w:rsidRPr="00B3050D">
        <w:rPr>
          <w:color w:val="000000"/>
          <w:sz w:val="28"/>
          <w:szCs w:val="28"/>
        </w:rPr>
        <w:t xml:space="preserve">. Когда мы раз за разом запрещаем ребенку что-то, проходит время и ему совершенно не интересно становится происходящее рядом, это не заслуживает его </w:t>
      </w:r>
      <w:r w:rsidRPr="00B3050D">
        <w:rPr>
          <w:color w:val="000000"/>
          <w:sz w:val="28"/>
          <w:szCs w:val="28"/>
        </w:rPr>
        <w:lastRenderedPageBreak/>
        <w:t>внимания. </w:t>
      </w:r>
      <w:proofErr w:type="gramStart"/>
      <w:r w:rsidRPr="00B3050D">
        <w:rPr>
          <w:color w:val="000000"/>
          <w:sz w:val="28"/>
          <w:szCs w:val="28"/>
        </w:rPr>
        <w:t>Например</w:t>
      </w:r>
      <w:proofErr w:type="gramEnd"/>
      <w:r w:rsidRPr="00B3050D">
        <w:rPr>
          <w:color w:val="000000"/>
          <w:sz w:val="28"/>
          <w:szCs w:val="28"/>
        </w:rPr>
        <w:t>: «Почему с деревьев листья опадают? Откуда дождик берётся? Почему корабли не тонут?»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    Для того, чтобы дети не теряли этот интерес к окружающему миру, важно вовремя поддерживать стремление исследовать, экспериментировать всегда и везде.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Задача воспитателя - не пресекать, а способствовать активному развитию экспериментальной и исследовательской деятельности.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       В процессе детского экспериментирования ребенок выступает как субъект, самостоятельно строит собственную деятельность, проявляет активность, которая к старшему дошкольному возрасту заметно нарастает.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 xml:space="preserve">         Вместе с тем детское экспериментирование как форма поисковой деятельности в практике ДОУ используется </w:t>
      </w:r>
      <w:proofErr w:type="gramStart"/>
      <w:r w:rsidRPr="00B3050D">
        <w:rPr>
          <w:color w:val="000000"/>
          <w:sz w:val="28"/>
          <w:szCs w:val="28"/>
        </w:rPr>
        <w:t>не достаточно</w:t>
      </w:r>
      <w:proofErr w:type="gramEnd"/>
      <w:r w:rsidRPr="00B3050D">
        <w:rPr>
          <w:color w:val="000000"/>
          <w:sz w:val="28"/>
          <w:szCs w:val="28"/>
        </w:rPr>
        <w:t xml:space="preserve"> широко, хотя является важнейшим средством развития таких базисных качеств личности, как творческая активность и самостоятельность.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 xml:space="preserve">        Важно вовлекать ребенка в исследовательскую работу – проведение простейших опытов и экспериментов под руководством взрослого. Опыты чем-то напоминают ребятам фокусы, они необычны, а главное – дети проделывают их сами. Игра - фокус способна заинтересовать малыша. Когда у ребенка есть интерес, он получает знания непринужденно, усваивает большое количество информации, и на это тратится небольшой промежуток </w:t>
      </w:r>
      <w:bookmarkStart w:id="0" w:name="_GoBack"/>
      <w:bookmarkEnd w:id="0"/>
      <w:r w:rsidRPr="00B3050D">
        <w:rPr>
          <w:color w:val="000000"/>
          <w:sz w:val="28"/>
          <w:szCs w:val="28"/>
        </w:rPr>
        <w:t>времени. В ходе правильно организованного занятия осуществляется более успешная подготовка к школьному обучению.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 xml:space="preserve">      Главное достоинство метода экспериментирования заключается в том, что оно дает детям реальное представление о различных сторонах изучаемого объекта, о его взаимоотношениях </w:t>
      </w:r>
      <w:proofErr w:type="gramStart"/>
      <w:r w:rsidRPr="00B3050D">
        <w:rPr>
          <w:color w:val="000000"/>
          <w:sz w:val="28"/>
          <w:szCs w:val="28"/>
        </w:rPr>
        <w:t>с  объектами</w:t>
      </w:r>
      <w:proofErr w:type="gramEnd"/>
      <w:r w:rsidRPr="00B3050D">
        <w:rPr>
          <w:color w:val="000000"/>
          <w:sz w:val="28"/>
          <w:szCs w:val="28"/>
        </w:rPr>
        <w:t xml:space="preserve"> и со средой обитания. Опытно - экспериментальная деятельность позволяет объединить все виды деятельности и все стороны воспитания. В процессе опытов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 Необходимость давать отчет об увиденном,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умственных приемов и операций, которые рассматриваются как умственные умения.  Усваивается все прочно и надолго, когда ребенок слышит, видит и делает всё сам.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                 В заключение хочется процитировать слова К. Е. </w:t>
      </w:r>
      <w:r w:rsidRPr="00B3050D">
        <w:rPr>
          <w:color w:val="000000"/>
          <w:sz w:val="28"/>
          <w:szCs w:val="28"/>
          <w:u w:val="single"/>
        </w:rPr>
        <w:t>Тимирязева</w:t>
      </w:r>
      <w:r w:rsidRPr="00B3050D">
        <w:rPr>
          <w:color w:val="000000"/>
          <w:sz w:val="28"/>
          <w:szCs w:val="28"/>
        </w:rPr>
        <w:t>: «Люди, научившиеся… наблюдениям и опытам, приобретают способность сами ставить вопросы и получать на них фактические ответы на более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         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t> </w:t>
      </w:r>
    </w:p>
    <w:p w:rsidR="00B3050D" w:rsidRPr="00B3050D" w:rsidRDefault="00B3050D" w:rsidP="00B3050D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B3050D">
        <w:rPr>
          <w:color w:val="000000"/>
          <w:sz w:val="28"/>
          <w:szCs w:val="28"/>
        </w:rPr>
        <w:lastRenderedPageBreak/>
        <w:t>высоком умственном и нравственном уровне в сравнении с теми, кто такой школы не прошел».</w:t>
      </w:r>
    </w:p>
    <w:p w:rsidR="005127CA" w:rsidRPr="00B3050D" w:rsidRDefault="005127CA">
      <w:pPr>
        <w:rPr>
          <w:rFonts w:ascii="Times New Roman" w:hAnsi="Times New Roman" w:cs="Times New Roman"/>
          <w:sz w:val="28"/>
          <w:szCs w:val="28"/>
        </w:rPr>
      </w:pPr>
    </w:p>
    <w:sectPr w:rsidR="005127CA" w:rsidRPr="00B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0D"/>
    <w:rsid w:val="005127CA"/>
    <w:rsid w:val="00B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8A87-F003-41C5-9E3A-CD220AED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50D"/>
    <w:rPr>
      <w:b/>
      <w:bCs/>
    </w:rPr>
  </w:style>
  <w:style w:type="character" w:styleId="a5">
    <w:name w:val="Emphasis"/>
    <w:basedOn w:val="a0"/>
    <w:uiPriority w:val="20"/>
    <w:qFormat/>
    <w:rsid w:val="00B30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2020-04-25T23:20:00Z</dcterms:created>
  <dcterms:modified xsi:type="dcterms:W3CDTF">2020-04-25T23:22:00Z</dcterms:modified>
</cp:coreProperties>
</file>