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8A" w:rsidRPr="00917CFA" w:rsidRDefault="00B2638A" w:rsidP="00917CF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  <w:bookmarkStart w:id="0" w:name="_GoBack"/>
      <w:r w:rsidRPr="00917CFA">
        <w:rPr>
          <w:rFonts w:ascii="Times New Roman" w:hAnsi="Times New Roman" w:cs="Times New Roman"/>
          <w:b/>
          <w:color w:val="000000" w:themeColor="text1"/>
          <w:sz w:val="52"/>
          <w:szCs w:val="28"/>
        </w:rPr>
        <w:t xml:space="preserve">«Применение </w:t>
      </w:r>
      <w:proofErr w:type="spellStart"/>
      <w:r w:rsidRPr="00917CFA">
        <w:rPr>
          <w:rFonts w:ascii="Times New Roman" w:hAnsi="Times New Roman" w:cs="Times New Roman"/>
          <w:b/>
          <w:color w:val="000000" w:themeColor="text1"/>
          <w:sz w:val="52"/>
          <w:szCs w:val="28"/>
        </w:rPr>
        <w:t>здоровьесберегающих</w:t>
      </w:r>
      <w:proofErr w:type="spellEnd"/>
      <w:r w:rsidRPr="00917CFA">
        <w:rPr>
          <w:rFonts w:ascii="Times New Roman" w:hAnsi="Times New Roman" w:cs="Times New Roman"/>
          <w:b/>
          <w:color w:val="000000" w:themeColor="text1"/>
          <w:sz w:val="52"/>
          <w:szCs w:val="28"/>
        </w:rPr>
        <w:t xml:space="preserve"> технологий на уроке»</w:t>
      </w:r>
    </w:p>
    <w:bookmarkEnd w:id="0"/>
    <w:p w:rsidR="00B54624" w:rsidRPr="00917CFA" w:rsidRDefault="00B54624" w:rsidP="00B5462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Применение </w:t>
      </w:r>
      <w:proofErr w:type="spellStart"/>
      <w:r w:rsidRPr="00917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здоровьесберегающих</w:t>
      </w:r>
      <w:proofErr w:type="spellEnd"/>
      <w:r w:rsidRPr="00917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технологий на уроке</w:t>
      </w:r>
    </w:p>
    <w:p w:rsidR="00B54624" w:rsidRDefault="00821597" w:rsidP="00A95AE2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D6959">
        <w:rPr>
          <w:rFonts w:ascii="Times New Roman" w:hAnsi="Times New Roman" w:cs="Times New Roman"/>
          <w:color w:val="333333"/>
          <w:sz w:val="28"/>
          <w:szCs w:val="28"/>
        </w:rPr>
        <w:t>Здоровье человека – это самое ценное, что у него есть, что обеспечит ему долгую жизнь и благополучие. Поэтому очень важным является сохранение и укрепление здоровья, привитие навыков здорового образа жизни с детства. 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br/>
        <w:t>Здоровье ребенка, его социально-психологическая адаптация, нормальный рост и развитие во многом определяются средой, в которой он жи</w:t>
      </w:r>
      <w:r w:rsidR="00B54624">
        <w:rPr>
          <w:rFonts w:ascii="Times New Roman" w:hAnsi="Times New Roman" w:cs="Times New Roman"/>
          <w:color w:val="333333"/>
          <w:sz w:val="28"/>
          <w:szCs w:val="28"/>
        </w:rPr>
        <w:t>вет. Для ребенка от 6 до 18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t xml:space="preserve"> лет этой средой является система образования, т.к. с пребыванием в учреждениях образования связаны более 70% времени его бодрствования.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br/>
        <w:t>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факторам окружающей среды. 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Поэтому первостепенной задачей образовательного учреждения является создание </w:t>
      </w:r>
      <w:proofErr w:type="spellStart"/>
      <w:r w:rsidRPr="002D6959">
        <w:rPr>
          <w:rFonts w:ascii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2D6959">
        <w:rPr>
          <w:rFonts w:ascii="Times New Roman" w:hAnsi="Times New Roman" w:cs="Times New Roman"/>
          <w:color w:val="333333"/>
          <w:sz w:val="28"/>
          <w:szCs w:val="28"/>
        </w:rPr>
        <w:t xml:space="preserve"> среды для полноценного и всестороннего развития учащегося. </w:t>
      </w:r>
    </w:p>
    <w:p w:rsidR="00B85259" w:rsidRPr="002D6959" w:rsidRDefault="00821597" w:rsidP="00A95AE2">
      <w:pPr>
        <w:ind w:firstLine="851"/>
        <w:rPr>
          <w:rFonts w:ascii="Times New Roman" w:hAnsi="Times New Roman" w:cs="Times New Roman"/>
          <w:color w:val="333333"/>
          <w:sz w:val="28"/>
          <w:szCs w:val="28"/>
        </w:rPr>
      </w:pPr>
      <w:r w:rsidRPr="002D6959">
        <w:rPr>
          <w:rFonts w:ascii="Times New Roman" w:hAnsi="Times New Roman" w:cs="Times New Roman"/>
          <w:color w:val="333333"/>
          <w:sz w:val="28"/>
          <w:szCs w:val="28"/>
        </w:rPr>
        <w:t>Обязательное ус</w:t>
      </w:r>
      <w:r w:rsidR="00B54624">
        <w:rPr>
          <w:rFonts w:ascii="Times New Roman" w:hAnsi="Times New Roman" w:cs="Times New Roman"/>
          <w:color w:val="333333"/>
          <w:sz w:val="28"/>
          <w:szCs w:val="28"/>
        </w:rPr>
        <w:t>ловие для этого – каждый преподаватель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t xml:space="preserve"> должен быть знаком с основными правилами, критериями, принципами со</w:t>
      </w:r>
      <w:r w:rsidR="00B54624">
        <w:rPr>
          <w:rFonts w:ascii="Times New Roman" w:hAnsi="Times New Roman" w:cs="Times New Roman"/>
          <w:color w:val="333333"/>
          <w:sz w:val="28"/>
          <w:szCs w:val="28"/>
        </w:rPr>
        <w:t xml:space="preserve">здания здоровой образовательной 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t>среды.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54624">
        <w:rPr>
          <w:rFonts w:ascii="Times New Roman" w:hAnsi="Times New Roman" w:cs="Times New Roman"/>
          <w:color w:val="333333"/>
          <w:sz w:val="28"/>
          <w:szCs w:val="28"/>
        </w:rPr>
        <w:t>Задача каждого преподавателя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t xml:space="preserve"> - изучить основы здоровьесберегающих технологий и оценивать свою деятельность с точки зрения здоровьесбережения своих воспитанников.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02462">
        <w:rPr>
          <w:rFonts w:ascii="Times New Roman" w:hAnsi="Times New Roman" w:cs="Times New Roman"/>
          <w:color w:val="333333"/>
          <w:sz w:val="28"/>
          <w:szCs w:val="28"/>
        </w:rPr>
        <w:t xml:space="preserve">             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t>Программы «</w:t>
      </w:r>
      <w:proofErr w:type="spellStart"/>
      <w:r w:rsidRPr="002D6959">
        <w:rPr>
          <w:rFonts w:ascii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2D6959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 в условиях инновационного обр</w:t>
      </w:r>
      <w:r w:rsidR="00B54624">
        <w:rPr>
          <w:rFonts w:ascii="Times New Roman" w:hAnsi="Times New Roman" w:cs="Times New Roman"/>
          <w:color w:val="333333"/>
          <w:sz w:val="28"/>
          <w:szCs w:val="28"/>
        </w:rPr>
        <w:t>азовательного процесса» направлены на внедрение</w:t>
      </w:r>
      <w:r w:rsidRPr="002D6959">
        <w:rPr>
          <w:rFonts w:ascii="Times New Roman" w:hAnsi="Times New Roman" w:cs="Times New Roman"/>
          <w:color w:val="333333"/>
          <w:sz w:val="28"/>
          <w:szCs w:val="28"/>
        </w:rPr>
        <w:t xml:space="preserve"> в образовательный процесс собственной программы по сбережению здоровья учеников с учетом специфики организации учебного пространства кабинета и потребностей обучающихся.</w:t>
      </w:r>
    </w:p>
    <w:p w:rsidR="00821597" w:rsidRPr="00917CFA" w:rsidRDefault="00821597" w:rsidP="00A95AE2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</w:t>
      </w:r>
      <w:r w:rsidR="00B54624"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ьесберегающие</w:t>
      </w:r>
      <w:proofErr w:type="spellEnd"/>
      <w:r w:rsidR="00B54624"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технологии в учебном заведении</w:t>
      </w:r>
    </w:p>
    <w:p w:rsidR="00821597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Здоровье человека — тема для разговора достаточно актуальная для всех времен и народов, а в XXI веке она становится первостепенной. Состояни</w:t>
      </w:r>
      <w:r w:rsidR="00B54624">
        <w:rPr>
          <w:rFonts w:ascii="Times New Roman" w:hAnsi="Times New Roman" w:cs="Times New Roman"/>
          <w:sz w:val="28"/>
          <w:szCs w:val="28"/>
        </w:rPr>
        <w:t>е здоровья российских обучающихся</w:t>
      </w:r>
      <w:r w:rsidRPr="002D6959">
        <w:rPr>
          <w:rFonts w:ascii="Times New Roman" w:hAnsi="Times New Roman" w:cs="Times New Roman"/>
          <w:sz w:val="28"/>
          <w:szCs w:val="28"/>
        </w:rPr>
        <w:t xml:space="preserve"> вызывает серьезную тревогу специалистов. Наглядным показателем неблагополучия явля</w:t>
      </w:r>
      <w:r w:rsidR="00B54624">
        <w:rPr>
          <w:rFonts w:ascii="Times New Roman" w:hAnsi="Times New Roman" w:cs="Times New Roman"/>
          <w:sz w:val="28"/>
          <w:szCs w:val="28"/>
        </w:rPr>
        <w:t xml:space="preserve">ется то, что </w:t>
      </w:r>
      <w:r w:rsidR="00B54624">
        <w:rPr>
          <w:rFonts w:ascii="Times New Roman" w:hAnsi="Times New Roman" w:cs="Times New Roman"/>
          <w:sz w:val="28"/>
          <w:szCs w:val="28"/>
        </w:rPr>
        <w:lastRenderedPageBreak/>
        <w:t>здоровье детей</w:t>
      </w:r>
      <w:r w:rsidRPr="002D6959">
        <w:rPr>
          <w:rFonts w:ascii="Times New Roman" w:hAnsi="Times New Roman" w:cs="Times New Roman"/>
          <w:sz w:val="28"/>
          <w:szCs w:val="28"/>
        </w:rPr>
        <w:t xml:space="preserve">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</w:t>
      </w:r>
      <w:r w:rsidR="00B54624">
        <w:rPr>
          <w:rFonts w:ascii="Times New Roman" w:hAnsi="Times New Roman" w:cs="Times New Roman"/>
          <w:sz w:val="28"/>
          <w:szCs w:val="28"/>
        </w:rPr>
        <w:t xml:space="preserve">учением ребенком </w:t>
      </w:r>
      <w:r w:rsidRPr="002D695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802462" w:rsidRPr="002D6959" w:rsidRDefault="00802462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05B9CF" wp14:editId="6C6E1FB3">
            <wp:extent cx="4660900" cy="3495675"/>
            <wp:effectExtent l="0" t="0" r="6350" b="9525"/>
            <wp:docPr id="2" name="Рисунок 2" descr="http://900igr.net/up/datas/188338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88338/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10" cy="349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По данным Института воз</w:t>
      </w:r>
      <w:r w:rsidR="00B54624">
        <w:rPr>
          <w:rFonts w:ascii="Times New Roman" w:hAnsi="Times New Roman" w:cs="Times New Roman"/>
          <w:sz w:val="28"/>
          <w:szCs w:val="28"/>
        </w:rPr>
        <w:t xml:space="preserve">растной физиологии РАО, </w:t>
      </w:r>
      <w:r w:rsidRPr="002D6959">
        <w:rPr>
          <w:rFonts w:ascii="Times New Roman" w:hAnsi="Times New Roman" w:cs="Times New Roman"/>
          <w:sz w:val="28"/>
          <w:szCs w:val="28"/>
        </w:rPr>
        <w:t xml:space="preserve"> образовательная среда порождает факторы риска нарушений здоровья, с действием которых связано 20-40 % негативных влияний, уху</w:t>
      </w:r>
      <w:r w:rsidR="00B54624">
        <w:rPr>
          <w:rFonts w:ascii="Times New Roman" w:hAnsi="Times New Roman" w:cs="Times New Roman"/>
          <w:sz w:val="28"/>
          <w:szCs w:val="28"/>
        </w:rPr>
        <w:t>дшающих здоровье детей подросткового</w:t>
      </w:r>
      <w:r w:rsidRPr="002D6959">
        <w:rPr>
          <w:rFonts w:ascii="Times New Roman" w:hAnsi="Times New Roman" w:cs="Times New Roman"/>
          <w:sz w:val="28"/>
          <w:szCs w:val="28"/>
        </w:rPr>
        <w:t xml:space="preserve"> возраста. Исследования ИВФ РАО по</w:t>
      </w:r>
      <w:r w:rsidR="00B54624">
        <w:rPr>
          <w:rFonts w:ascii="Times New Roman" w:hAnsi="Times New Roman" w:cs="Times New Roman"/>
          <w:sz w:val="28"/>
          <w:szCs w:val="28"/>
        </w:rPr>
        <w:t xml:space="preserve">зволяют </w:t>
      </w:r>
      <w:proofErr w:type="spellStart"/>
      <w:r w:rsidR="00B54624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="00B54624">
        <w:rPr>
          <w:rFonts w:ascii="Times New Roman" w:hAnsi="Times New Roman" w:cs="Times New Roman"/>
          <w:sz w:val="28"/>
          <w:szCs w:val="28"/>
        </w:rPr>
        <w:t xml:space="preserve"> все </w:t>
      </w:r>
      <w:r w:rsidRPr="002D6959">
        <w:rPr>
          <w:rFonts w:ascii="Times New Roman" w:hAnsi="Times New Roman" w:cs="Times New Roman"/>
          <w:sz w:val="28"/>
          <w:szCs w:val="28"/>
        </w:rPr>
        <w:t xml:space="preserve">факторы риска по убыванию значимости и силы влияния на здоровье </w:t>
      </w:r>
      <w:proofErr w:type="spellStart"/>
      <w:r w:rsidR="00B54624">
        <w:rPr>
          <w:rFonts w:ascii="Times New Roman" w:hAnsi="Times New Roman" w:cs="Times New Roman"/>
          <w:sz w:val="28"/>
          <w:szCs w:val="28"/>
        </w:rPr>
        <w:t>об</w:t>
      </w:r>
      <w:r w:rsidRPr="002D6959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>:</w:t>
      </w:r>
    </w:p>
    <w:p w:rsidR="00821597" w:rsidRPr="002D6959" w:rsidRDefault="00821597" w:rsidP="00A95AE2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Стрессовая педагогическая тактика;</w:t>
      </w:r>
    </w:p>
    <w:p w:rsidR="00821597" w:rsidRPr="002D6959" w:rsidRDefault="00821597" w:rsidP="00A95AE2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Несоответствие методик и технологий обучения возрастным и функци</w:t>
      </w:r>
      <w:r w:rsidR="00B54624">
        <w:rPr>
          <w:rFonts w:ascii="Times New Roman" w:hAnsi="Times New Roman" w:cs="Times New Roman"/>
          <w:sz w:val="28"/>
          <w:szCs w:val="28"/>
        </w:rPr>
        <w:t>ональным возможностям учеников</w:t>
      </w:r>
      <w:r w:rsidRPr="002D6959">
        <w:rPr>
          <w:rFonts w:ascii="Times New Roman" w:hAnsi="Times New Roman" w:cs="Times New Roman"/>
          <w:sz w:val="28"/>
          <w:szCs w:val="28"/>
        </w:rPr>
        <w:t>;</w:t>
      </w:r>
    </w:p>
    <w:p w:rsidR="00821597" w:rsidRPr="002D6959" w:rsidRDefault="00821597" w:rsidP="00A95AE2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Несоблюдение элементарных физиологических и гигиенических требований к организации учебного процесса;</w:t>
      </w:r>
    </w:p>
    <w:p w:rsidR="00821597" w:rsidRPr="002D6959" w:rsidRDefault="00821597" w:rsidP="00A95AE2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Недостаточная грамотность родителей в вопросах сохранения здоровья детей;</w:t>
      </w:r>
    </w:p>
    <w:p w:rsidR="00821597" w:rsidRPr="002D6959" w:rsidRDefault="00821597" w:rsidP="00A95AE2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Провалы в существующей системе физического воспитания;</w:t>
      </w:r>
    </w:p>
    <w:p w:rsidR="00821597" w:rsidRPr="002D6959" w:rsidRDefault="00821597" w:rsidP="00A95AE2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Интенсификация учебного процесса;</w:t>
      </w:r>
    </w:p>
    <w:p w:rsidR="00821597" w:rsidRPr="002D6959" w:rsidRDefault="00821597" w:rsidP="00A95AE2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lastRenderedPageBreak/>
        <w:t>Функциональная неграмотность педагога в вопросах охраны и укрепления здоровья;</w:t>
      </w:r>
    </w:p>
    <w:p w:rsidR="00821597" w:rsidRPr="002D6959" w:rsidRDefault="00821597" w:rsidP="00A95AE2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Частичное разрушение служб школьного медицинского контроля;</w:t>
      </w:r>
    </w:p>
    <w:p w:rsidR="00821597" w:rsidRPr="002D6959" w:rsidRDefault="00821597" w:rsidP="00A95AE2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Отсутствие системной работы по формированию ценности здоровья и здорового образа жизни.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Таким образом, традиционная организация образовательно</w:t>
      </w:r>
      <w:r w:rsidR="00B54624">
        <w:rPr>
          <w:rFonts w:ascii="Times New Roman" w:hAnsi="Times New Roman" w:cs="Times New Roman"/>
          <w:sz w:val="28"/>
          <w:szCs w:val="28"/>
        </w:rPr>
        <w:t>го процесса создает у детей</w:t>
      </w:r>
      <w:r w:rsidRPr="002D6959">
        <w:rPr>
          <w:rFonts w:ascii="Times New Roman" w:hAnsi="Times New Roman" w:cs="Times New Roman"/>
          <w:sz w:val="28"/>
          <w:szCs w:val="28"/>
        </w:rPr>
        <w:t xml:space="preserve"> постоянные стрессовые перегрузки, которые приводят к поломке механизмов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физиологических функций и способствуют развитию хронических болезней. В результат</w:t>
      </w:r>
      <w:r w:rsidR="00B54624">
        <w:rPr>
          <w:rFonts w:ascii="Times New Roman" w:hAnsi="Times New Roman" w:cs="Times New Roman"/>
          <w:sz w:val="28"/>
          <w:szCs w:val="28"/>
        </w:rPr>
        <w:t xml:space="preserve">е существующая система </w:t>
      </w:r>
      <w:r w:rsidRPr="002D6959">
        <w:rPr>
          <w:rFonts w:ascii="Times New Roman" w:hAnsi="Times New Roman" w:cs="Times New Roman"/>
          <w:sz w:val="28"/>
          <w:szCs w:val="28"/>
        </w:rPr>
        <w:t xml:space="preserve"> образования имеет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здоровьезатратный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821597" w:rsidRPr="002D6959" w:rsidRDefault="00B54624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21597" w:rsidRPr="002D6959">
        <w:rPr>
          <w:rFonts w:ascii="Times New Roman" w:hAnsi="Times New Roman" w:cs="Times New Roman"/>
          <w:sz w:val="28"/>
          <w:szCs w:val="28"/>
        </w:rPr>
        <w:t xml:space="preserve"> факторов риска показывает, что большинство проблем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21597" w:rsidRPr="002D6959">
        <w:rPr>
          <w:rFonts w:ascii="Times New Roman" w:hAnsi="Times New Roman" w:cs="Times New Roman"/>
          <w:sz w:val="28"/>
          <w:szCs w:val="28"/>
        </w:rPr>
        <w:t>уча</w:t>
      </w:r>
      <w:r w:rsidR="00916AC8">
        <w:rPr>
          <w:rFonts w:ascii="Times New Roman" w:hAnsi="Times New Roman" w:cs="Times New Roman"/>
          <w:sz w:val="28"/>
          <w:szCs w:val="28"/>
        </w:rPr>
        <w:t>ю</w:t>
      </w:r>
      <w:r w:rsidR="00821597" w:rsidRPr="002D6959">
        <w:rPr>
          <w:rFonts w:ascii="Times New Roman" w:hAnsi="Times New Roman" w:cs="Times New Roman"/>
          <w:sz w:val="28"/>
          <w:szCs w:val="28"/>
        </w:rPr>
        <w:t>щихся создается и решается в ходе ежедневной практической работы</w:t>
      </w:r>
      <w:r w:rsidR="00916AC8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821597" w:rsidRPr="002D6959">
        <w:rPr>
          <w:rFonts w:ascii="Times New Roman" w:hAnsi="Times New Roman" w:cs="Times New Roman"/>
          <w:sz w:val="28"/>
          <w:szCs w:val="28"/>
        </w:rPr>
        <w:t>, т.е. связано с их профессионально</w:t>
      </w:r>
      <w:r w:rsidR="00916AC8">
        <w:rPr>
          <w:rFonts w:ascii="Times New Roman" w:hAnsi="Times New Roman" w:cs="Times New Roman"/>
          <w:sz w:val="28"/>
          <w:szCs w:val="28"/>
        </w:rPr>
        <w:t>й деятельностью. Поэтому преподавателю</w:t>
      </w:r>
      <w:r w:rsidR="00821597" w:rsidRPr="002D6959">
        <w:rPr>
          <w:rFonts w:ascii="Times New Roman" w:hAnsi="Times New Roman" w:cs="Times New Roman"/>
          <w:sz w:val="28"/>
          <w:szCs w:val="28"/>
        </w:rPr>
        <w:t xml:space="preserve"> необходимо найти резервы собственной деятельности в сохранении и укреплении здоровья учащихся.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Следует учесть, что утомительность урока не является следствием какой-либо одной причины (сложности материала или психологической напряженности), а определенным сочетанием, совокупностью различных факторов.</w:t>
      </w:r>
    </w:p>
    <w:p w:rsidR="00821597" w:rsidRPr="00917CFA" w:rsidRDefault="00821597" w:rsidP="00A95AE2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Современные теоретические, </w:t>
      </w:r>
      <w:proofErr w:type="gramStart"/>
      <w:r w:rsidRPr="00917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подходы</w:t>
      </w:r>
      <w:proofErr w:type="gramEnd"/>
      <w:r w:rsidRPr="00917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формированию здоровья учащихся в педагогическом процессе и в повседневной жизни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 xml:space="preserve">Предполагают активное участие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учащегося, развитие его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  <w:proofErr w:type="gramEnd"/>
    </w:p>
    <w:p w:rsidR="00432862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lastRenderedPageBreak/>
        <w:t xml:space="preserve">По определению В.В. Серикова, технология в любой сфере — это деятельность, в максимальной мере отражающая объективные законы данной предметной сферы,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целям. Следуя этому методологическому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регулятиву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, технологию, применительно к поставленной проблеме, можно определить как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педагогическую деятельность, которая по-новому выстраивает отношения между образованием и воспитанием, переводит воспитание в рамки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человекообразующего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и жизнеобеспечивающего процесса, направленного на сохранение и приумножение здоровья ребенка. </w:t>
      </w:r>
    </w:p>
    <w:p w:rsidR="00821597" w:rsidRPr="00917CFA" w:rsidRDefault="00821597" w:rsidP="00A95AE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Здоровьесберегающие</w:t>
      </w:r>
      <w:proofErr w:type="spellEnd"/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технологии»,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технология, по мнению В.Д. Сонькина, - это:</w:t>
      </w:r>
    </w:p>
    <w:p w:rsidR="00821597" w:rsidRPr="002D6959" w:rsidRDefault="00821597" w:rsidP="00A95AE2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821597" w:rsidRPr="002D6959" w:rsidRDefault="00821597" w:rsidP="00A95AE2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821597" w:rsidRPr="002D6959" w:rsidRDefault="00821597" w:rsidP="00A95AE2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соответствие учебной и физической нагрузки возрастным возможностям ребенка;</w:t>
      </w:r>
    </w:p>
    <w:p w:rsidR="00821597" w:rsidRPr="002D6959" w:rsidRDefault="00821597" w:rsidP="00A95AE2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необходимый, достаточный и рационально организованный двигательный режим.</w:t>
      </w:r>
    </w:p>
    <w:p w:rsidR="00432862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образовательной технологией (Петров) понимает систему, создающую максимально возможные условия для </w:t>
      </w:r>
      <w:r w:rsidRPr="002D6959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В эту систему входит: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 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 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 Создание благоприятного эмоционально-психологического климата в процессе реализации технологии.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- Использование разнообразных видов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 (Петров О.В.)</w:t>
      </w:r>
    </w:p>
    <w:p w:rsidR="00EF4AAB" w:rsidRPr="00917CFA" w:rsidRDefault="00821597" w:rsidP="00EF4AAB">
      <w:pPr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Принципы </w:t>
      </w:r>
      <w:proofErr w:type="spellStart"/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здоровьесбережения</w:t>
      </w:r>
      <w:proofErr w:type="spellEnd"/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</w:p>
    <w:p w:rsidR="00821597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В создавшейся обстановке естественным стало активное использование педагогических технологий, нацеленных на охрану здоровья школьников. По словам профессора Н. К. Смирнова, «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— это системный подход к обучению и воспитанию, построенный на стремлении педагога не нанести ущерб здоровью учащихся».</w:t>
      </w:r>
    </w:p>
    <w:p w:rsidR="00EF4AAB" w:rsidRDefault="00EF4AAB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AAB" w:rsidRPr="002D6959" w:rsidRDefault="00EF4AAB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597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технология» относится к качественной характеристике любой образовательной технологии, </w:t>
      </w:r>
      <w:r w:rsidRPr="002D6959">
        <w:rPr>
          <w:rFonts w:ascii="Times New Roman" w:hAnsi="Times New Roman" w:cs="Times New Roman"/>
          <w:sz w:val="28"/>
          <w:szCs w:val="28"/>
        </w:rPr>
        <w:lastRenderedPageBreak/>
        <w:t>показывающей, как решается задача сохранения здоровья учителя и учеников.</w:t>
      </w:r>
    </w:p>
    <w:p w:rsidR="00EF4AAB" w:rsidRDefault="00EF4AAB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AAB" w:rsidRPr="002D6959" w:rsidRDefault="00EF4AAB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597" w:rsidRPr="00432862" w:rsidRDefault="00821597" w:rsidP="00A95AE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862">
        <w:rPr>
          <w:rFonts w:ascii="Times New Roman" w:hAnsi="Times New Roman" w:cs="Times New Roman"/>
          <w:b/>
          <w:sz w:val="28"/>
          <w:szCs w:val="28"/>
        </w:rPr>
        <w:t>Данные технологии должны удовлетворять принципам здоровьесбережения, которые сформулировал Н. К. Смирнов:</w:t>
      </w:r>
    </w:p>
    <w:p w:rsidR="00821597" w:rsidRPr="00917CFA" w:rsidRDefault="00821597" w:rsidP="00A95AE2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17CF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• 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• Приоритет заботы о здоровье учителя и учащегося — все используемое должно быть оценено с позиции влияния на психофизиологическое состояние участников образовательного процесса.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1. </w:t>
      </w:r>
      <w:r w:rsidRPr="002D6959">
        <w:rPr>
          <w:rFonts w:ascii="Times New Roman" w:hAnsi="Times New Roman" w:cs="Times New Roman"/>
          <w:b/>
          <w:bCs/>
          <w:sz w:val="28"/>
          <w:szCs w:val="28"/>
        </w:rPr>
        <w:t>Непрерывность и преемственность</w:t>
      </w:r>
      <w:r w:rsidRPr="002D695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>бота ведется не от случая к случаю, а каждый день и на каждом уроке.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2</w:t>
      </w:r>
      <w:r w:rsidRPr="002D6959">
        <w:rPr>
          <w:rFonts w:ascii="Times New Roman" w:hAnsi="Times New Roman" w:cs="Times New Roman"/>
          <w:b/>
          <w:bCs/>
          <w:sz w:val="28"/>
          <w:szCs w:val="28"/>
        </w:rPr>
        <w:t>. Субъект-субъектные взаимоотношения</w:t>
      </w:r>
      <w:r w:rsidRPr="002D695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>ащийся является непосредственным участником здоровьесберегающих мероприятий и в содержательном, и в процессуальном аспектах.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3. </w:t>
      </w:r>
      <w:r w:rsidRPr="002D6959">
        <w:rPr>
          <w:rFonts w:ascii="Times New Roman" w:hAnsi="Times New Roman" w:cs="Times New Roman"/>
          <w:b/>
          <w:bCs/>
          <w:sz w:val="28"/>
          <w:szCs w:val="28"/>
        </w:rPr>
        <w:t>Соответствие содержания и организации обучения возрастным особенностям учащихся</w:t>
      </w:r>
      <w:r w:rsidRPr="002D695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>ъем учебной нагрузки, сложность материала должны соответствовать возрасту учащихся.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4. </w:t>
      </w:r>
      <w:r w:rsidRPr="002D6959">
        <w:rPr>
          <w:rFonts w:ascii="Times New Roman" w:hAnsi="Times New Roman" w:cs="Times New Roman"/>
          <w:b/>
          <w:bCs/>
          <w:sz w:val="28"/>
          <w:szCs w:val="28"/>
        </w:rPr>
        <w:t>Комплексный, междисциплинарный подход</w:t>
      </w:r>
      <w:r w:rsidRPr="002D695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>инство в действиях педагогов, психологов и врачей.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5. </w:t>
      </w:r>
      <w:r w:rsidRPr="002D6959">
        <w:rPr>
          <w:rFonts w:ascii="Times New Roman" w:hAnsi="Times New Roman" w:cs="Times New Roman"/>
          <w:b/>
          <w:bCs/>
          <w:sz w:val="28"/>
          <w:szCs w:val="28"/>
        </w:rPr>
        <w:t>Успех порождает успех</w:t>
      </w:r>
      <w:r w:rsidRPr="002D695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>цент делается только на хорошее; в любом поступке, действии сначала выделяют положительное, а только потом отмечают недостатки.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6. </w:t>
      </w:r>
      <w:r w:rsidRPr="002D6959">
        <w:rPr>
          <w:rFonts w:ascii="Times New Roman" w:hAnsi="Times New Roman" w:cs="Times New Roman"/>
          <w:b/>
          <w:bCs/>
          <w:sz w:val="28"/>
          <w:szCs w:val="28"/>
        </w:rPr>
        <w:t>Активность</w:t>
      </w:r>
      <w:r w:rsidRPr="002D695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>тивное включение, а любой процесс снижает риск переутомления.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7. </w:t>
      </w:r>
      <w:r w:rsidRPr="002D6959">
        <w:rPr>
          <w:rFonts w:ascii="Times New Roman" w:hAnsi="Times New Roman" w:cs="Times New Roman"/>
          <w:b/>
          <w:bCs/>
          <w:sz w:val="28"/>
          <w:szCs w:val="28"/>
        </w:rPr>
        <w:t>Ответственность за свое здоровье</w:t>
      </w:r>
      <w:r w:rsidRPr="002D695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 xml:space="preserve">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Перед любым учителем неизбежно встает задача качественного обучения предмету, </w:t>
      </w:r>
      <w:r w:rsidRPr="002D6959">
        <w:rPr>
          <w:rFonts w:ascii="Times New Roman" w:hAnsi="Times New Roman" w:cs="Times New Roman"/>
          <w:sz w:val="28"/>
          <w:szCs w:val="28"/>
        </w:rPr>
        <w:lastRenderedPageBreak/>
        <w:t xml:space="preserve">что совершенно невозможно без достаточного уровня мотивации школьников. В решении означенных задач и могут помочь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Следует отметить, что все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технологии, применяемые в учебно-воспитательном процессе, можно разделить на три основные группы:</w:t>
      </w:r>
    </w:p>
    <w:p w:rsidR="00821597" w:rsidRPr="002D6959" w:rsidRDefault="00821597" w:rsidP="00A95AE2">
      <w:pPr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технологии, обеспечивающие гигиенически оптимальные условия образовательного процесса;</w:t>
      </w:r>
    </w:p>
    <w:p w:rsidR="00821597" w:rsidRPr="002D6959" w:rsidRDefault="00821597" w:rsidP="00A95AE2">
      <w:pPr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технологии оптимальной организации учебного процесса и физической активности школьников;</w:t>
      </w:r>
    </w:p>
    <w:p w:rsidR="00821597" w:rsidRPr="002D6959" w:rsidRDefault="00821597" w:rsidP="00A95AE2">
      <w:pPr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Рассмотрим эти группы здоровьесберегающих технологий.</w:t>
      </w:r>
    </w:p>
    <w:p w:rsidR="00821597" w:rsidRPr="00917CFA" w:rsidRDefault="00821597" w:rsidP="00A95AE2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Технологии, обеспечивающие </w:t>
      </w:r>
      <w:proofErr w:type="spellStart"/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гигиенически</w:t>
      </w:r>
      <w:r w:rsidRPr="00917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оптимальные</w:t>
      </w:r>
      <w:proofErr w:type="spellEnd"/>
      <w:r w:rsidRPr="00917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условия образовательного процесса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Нельзя забывать и о гигиенических условиях урока, которые влияют на состояние здоровья учащихся и учителя.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Критерии здоровьесбережения на уроке, их краткая характеристика и уровни гигиенической рациональнос</w:t>
      </w:r>
      <w:r w:rsidR="00802462">
        <w:rPr>
          <w:rFonts w:ascii="Times New Roman" w:hAnsi="Times New Roman" w:cs="Times New Roman"/>
          <w:sz w:val="28"/>
          <w:szCs w:val="28"/>
        </w:rPr>
        <w:t>ти урока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1597" w:rsidRPr="002D6959" w:rsidTr="00821597">
        <w:tc>
          <w:tcPr>
            <w:tcW w:w="4785" w:type="dxa"/>
          </w:tcPr>
          <w:p w:rsidR="00821597" w:rsidRPr="002D6959" w:rsidRDefault="00821597" w:rsidP="00A95AE2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Критерии здоровьесбережения</w:t>
            </w:r>
          </w:p>
        </w:tc>
        <w:tc>
          <w:tcPr>
            <w:tcW w:w="4786" w:type="dxa"/>
          </w:tcPr>
          <w:p w:rsidR="00821597" w:rsidRPr="002D6959" w:rsidRDefault="00821597" w:rsidP="00A95AE2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Обстановка и гигиенические условия в классе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Температура и свежесть воздуха, освещение класса и доски, монотонные неприятные звуковые раздражители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Количество видов учебной деятельности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деятельности: опрос, письмо, чтение, слушание, рассказ, ответы на вопросы, решение примеров, рассматривание, списывание и т. д.</w:t>
            </w:r>
            <w:proofErr w:type="gramEnd"/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продолжительность и частота чередования видов деятельности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Количество видов преподавания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Виды преподавания: словесный, наглядный, самостоятельная работа, аудиовизуальный, практическая работа, самостоятельная работа</w:t>
            </w:r>
            <w:proofErr w:type="gramEnd"/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Чередование видов преподавания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Наличие и место методов, способствующих активизации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Метод свободного выбора (свободная беседа, выбор способа действия, свобода творчества).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</w:t>
            </w:r>
            <w:proofErr w:type="spell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Место и длительность применения ТСО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Умение учителя использовать ТСО как средство для дискуссии, беседы, обсуждения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Поза учащегося, чередование позы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Правильная посадка ученика, смена видов деятельности требует смены позы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Наличие, место, содержание и продолжительность на уроке моментов оздоровления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Физкультминутки, динамические паузы, дыхательная гимнастика, гимнастика для глаз, массаж активных точек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Наличие мотивации деятельности учащихся на уроке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Внешняя мотивация: оценка, похвала, поддержка, соревновательный момент. Стимуляция внутренней мотивации: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стремление больше узнать, радость от активности, интерес к изучаемому материалу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на уроке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Взаимоотношения на уроке: учитель — ученик (комфорт</w:t>
            </w:r>
            <w:proofErr w:type="gramEnd"/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— напряжение, сотрудничество — авторитарность, учет возрастных особенностей); ученик — учени</w:t>
            </w: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сотрудничество — соперничество, дружелюбие — враждебность, активность — пассивность, заинтересованность — безразличие)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Эмоциональные разрядки на уроке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Шутка, улыбка, юмористическая или </w:t>
            </w:r>
            <w:r w:rsidRPr="002D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поучительная картинка, поговорка, афоризм, музыкальная минутка, четверостишие</w:t>
            </w:r>
            <w:proofErr w:type="gramEnd"/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Определяется в ходе наблюдения по возрастанию двигательных или пассивных отвлечений в процессе учебной деятельности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Момент наступления утомления и снижения учебной активности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Темп окончания урока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Критерии здоровьесбережения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Обстановка и гигиенические условия в классе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Температура и свежесть воздуха, освещение класса и доски, монотонные неприятные звуковые раздражители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Количество видов учебной деятельности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деятельности: опрос, письмо, чтение, слушание, рассказ, ответы на вопросы, решение примеров, рассматривание, списывание и т. д.</w:t>
            </w:r>
            <w:proofErr w:type="gramEnd"/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и частота чередования видов деятельности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Количество видов преподавания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Виды преподавания: словесный, наглядный, самостоятельная работа, аудиовизуальный, практическая работа, самостоятельная работа</w:t>
            </w:r>
            <w:proofErr w:type="gramEnd"/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Чередование видов преподавания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Наличие и место методов, способствующих активизации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Метод свободного выбора (свободная беседа, выбор способа действия, свобода творчества).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</w:t>
            </w:r>
            <w:proofErr w:type="spell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Место и длительность применения ТСО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Умение учителя использовать ТСО как средство для дискуссии, беседы, обсуждения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Поза учащегося, чередование позы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Правильная посадка ученика, смена видов деятельности требует смены позы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Наличие, место, содержание и продолжительность на уроке моментов оздоровления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Физкультминутки, динамические паузы, дыхательная гимнастика, гимнастика для глаз, массаж </w:t>
            </w:r>
            <w:r w:rsidRPr="002D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активных точек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мотивации деятельности учащихся на уроке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Внешняя мотивация: оценка, похвала, поддержка, соревновательный момент. Стимуляция внутренней мотивации: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стремление больше узнать, радость от активности, интерес к изучаемому материалу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на уроке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на </w:t>
            </w:r>
            <w:r w:rsidR="00802462">
              <w:rPr>
                <w:rFonts w:ascii="Times New Roman" w:hAnsi="Times New Roman" w:cs="Times New Roman"/>
                <w:sz w:val="28"/>
                <w:szCs w:val="28"/>
              </w:rPr>
              <w:t xml:space="preserve">уроке: учитель — ученик 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— напряжение, сотрудничество — авторитарность, учет возрастных особенностей); ученик — учени</w:t>
            </w: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сотрудничество — соперничество, дружелюбие — враждебность, активность — пассивность, заинтересованность — безразличие)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Эмоциональные разрядки на уроке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Шутка, улыбка, юмористическая или поучительная картинка, поговорка, афоризм, музыкальная минутка, четверостишие</w:t>
            </w:r>
            <w:proofErr w:type="gramEnd"/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Определяется в ходе наблюдения по возрастанию двигательных или пассивных отвлечений в процессе учебной деятельности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Момент наступления утомления и снижения учебной активности</w:t>
            </w:r>
          </w:p>
        </w:tc>
      </w:tr>
      <w:tr w:rsidR="00821597" w:rsidRPr="002D6959" w:rsidTr="00821597">
        <w:tc>
          <w:tcPr>
            <w:tcW w:w="4785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Темп окончания урока</w:t>
            </w:r>
          </w:p>
        </w:tc>
        <w:tc>
          <w:tcPr>
            <w:tcW w:w="4786" w:type="dxa"/>
          </w:tcPr>
          <w:p w:rsidR="00821597" w:rsidRPr="002D6959" w:rsidRDefault="00821597" w:rsidP="008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597" w:rsidRPr="00917CFA" w:rsidRDefault="00821597" w:rsidP="00A95AE2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Технологии оптимальной организации учебного процесса и </w:t>
      </w:r>
      <w:r w:rsidR="00432862"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физической активности </w:t>
      </w:r>
      <w:proofErr w:type="gramStart"/>
      <w:r w:rsidR="00432862"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</w:p>
    <w:p w:rsidR="00EF4AAB" w:rsidRPr="002D6959" w:rsidRDefault="00821597" w:rsidP="00917C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Анализ научно-методической литературы и собственный практический опыт позволяют выделить четыре основных правила построения урока с позиции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821597" w:rsidRPr="00917CFA" w:rsidRDefault="00821597" w:rsidP="00A95AE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Правило 1. Правильная организация урока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Во-первых, это учет всех критериев здоровьесбережения на рациональном уровне.</w:t>
      </w:r>
      <w:r w:rsidR="00432862">
        <w:rPr>
          <w:rFonts w:ascii="Times New Roman" w:hAnsi="Times New Roman" w:cs="Times New Roman"/>
          <w:sz w:val="28"/>
          <w:szCs w:val="28"/>
        </w:rPr>
        <w:t xml:space="preserve"> Во-вторых, главная цель преподавателя</w:t>
      </w:r>
      <w:r w:rsidRPr="002D6959">
        <w:rPr>
          <w:rFonts w:ascii="Times New Roman" w:hAnsi="Times New Roman" w:cs="Times New Roman"/>
          <w:sz w:val="28"/>
          <w:szCs w:val="28"/>
        </w:rPr>
        <w:t xml:space="preserve"> - научить ученика запрашивать необходимую информацию и получать требуемый ответ. А для этого необходимо сформировать у него интерес мотивацию к познанию, обучению, осознание того, что он хочет узнать, готовность и умение задать (сформулировать) вопрос. Задавание вопросов является:</w:t>
      </w:r>
    </w:p>
    <w:p w:rsidR="00821597" w:rsidRPr="002D6959" w:rsidRDefault="00821597" w:rsidP="00A95AE2">
      <w:pPr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lastRenderedPageBreak/>
        <w:t>показателем включенности ученика в обсуждаемую проблему и, следовательно, хорошего уровня его работоспособности;</w:t>
      </w:r>
    </w:p>
    <w:p w:rsidR="00821597" w:rsidRPr="002D6959" w:rsidRDefault="00821597" w:rsidP="00A95AE2">
      <w:pPr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проявлением и тренировкой познавательной активности;</w:t>
      </w:r>
    </w:p>
    <w:p w:rsidR="00821597" w:rsidRPr="002D6959" w:rsidRDefault="00821597" w:rsidP="00A95AE2">
      <w:pPr>
        <w:numPr>
          <w:ilvl w:val="0"/>
          <w:numId w:val="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показателем адекватно развитых коммуникативных навыков.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Таким образом, количество и качество задаваемых учеником вопросов служат одними из индикаторов его психофизического состояния, психологического здоровья, а также тренируют его успешность в учебной деятельности.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Организация урока должна обязательно включать три этапа: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- 1-й этап: учитель сообщает информацию (одновременно стимулирует вопросы);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- 2-й этап: ученики формулируют и задают вопросы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-3-й этап: учитель и ученики отвечают на вопросы.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Результат урока - взаимный интерес, который подавляет утомление.</w:t>
      </w:r>
    </w:p>
    <w:p w:rsidR="00821597" w:rsidRPr="00917CFA" w:rsidRDefault="00821597" w:rsidP="00A95AE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Правило 2. Использование каналов восприятия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Особенности восприятия определяются одним из важнейших свойств индивидуальности — функциональной асимметрией мозга: распределением психических функций между полушариями. Выделяются различные типы функциональной организации двух полушарий мозга: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 левополушарные люди — при доминировании левого полушария. Для них характерен словесно-логический стиль познавательных процессов, склонность к абстрагированию и обобщению;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 правополушарные люди — доминирование правого полушария, У данного типа развиты конкретно-образное мышление и воображение;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равнополушарные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люди — у них отсутствует ярко выраженное доминирование одного из полушарий.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На основе предпочтительных каналов восприятия информации различают: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 аудиальное восприятие;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lastRenderedPageBreak/>
        <w:t>- визуальное восприятие;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- кинестетическое восприятие.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Знание этих характеристик детей позволит педагогу излагать учебный материал на доступном для всех учащихся языке, облегчив процесс его запоминания.</w:t>
      </w:r>
    </w:p>
    <w:p w:rsidR="00821597" w:rsidRPr="00917CFA" w:rsidRDefault="00821597" w:rsidP="00A95AE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Правило 3. Учет зоны работоспособности учащихся</w:t>
      </w:r>
    </w:p>
    <w:p w:rsidR="00F20020" w:rsidRPr="002D6959" w:rsidRDefault="00821597" w:rsidP="008024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Экспериментально доказано, что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биоритмологический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оптимум работоспособности у школьников имеет свои пики и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спады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 xml:space="preserve"> как в течение учебного дня, так и в разные дни учебной недели. Работоспособность зависит и от возрастных особенностей детей. Характеристики работоспособности учащихся представлены на диаграммах.</w:t>
      </w:r>
    </w:p>
    <w:p w:rsidR="00821597" w:rsidRPr="00917CFA" w:rsidRDefault="00917CFA" w:rsidP="00A95AE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Правило 4.</w:t>
      </w:r>
      <w:r w:rsidR="00821597"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Распределение интенсивности умственной деятельности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При организации урока выделяют три основных этапа с точки зрения здоровьесбережения, которые характеризуются своей продолжительностью, объемом нагрузки и характерными видами деятельности. Данные представлены в таблице 1.3.</w:t>
      </w:r>
    </w:p>
    <w:p w:rsidR="00821597" w:rsidRPr="00917CFA" w:rsidRDefault="00821597" w:rsidP="00EF4AAB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Эффективность усвоения знаний учащихся в течение урока такова: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5</w:t>
      </w:r>
      <w:r w:rsidR="00F20020">
        <w:rPr>
          <w:rFonts w:ascii="Times New Roman" w:hAnsi="Times New Roman" w:cs="Times New Roman"/>
          <w:sz w:val="28"/>
          <w:szCs w:val="28"/>
        </w:rPr>
        <w:t xml:space="preserve"> </w:t>
      </w:r>
      <w:r w:rsidRPr="002D6959">
        <w:rPr>
          <w:rFonts w:ascii="Times New Roman" w:hAnsi="Times New Roman" w:cs="Times New Roman"/>
          <w:sz w:val="28"/>
          <w:szCs w:val="28"/>
        </w:rPr>
        <w:t>-</w:t>
      </w:r>
      <w:r w:rsidR="00F20020">
        <w:rPr>
          <w:rFonts w:ascii="Times New Roman" w:hAnsi="Times New Roman" w:cs="Times New Roman"/>
          <w:sz w:val="28"/>
          <w:szCs w:val="28"/>
        </w:rPr>
        <w:t xml:space="preserve"> </w:t>
      </w:r>
      <w:r w:rsidRPr="002D6959">
        <w:rPr>
          <w:rFonts w:ascii="Times New Roman" w:hAnsi="Times New Roman" w:cs="Times New Roman"/>
          <w:sz w:val="28"/>
          <w:szCs w:val="28"/>
        </w:rPr>
        <w:t>25-я минута — 80%;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25</w:t>
      </w:r>
      <w:r w:rsidR="00F20020">
        <w:rPr>
          <w:rFonts w:ascii="Times New Roman" w:hAnsi="Times New Roman" w:cs="Times New Roman"/>
          <w:sz w:val="28"/>
          <w:szCs w:val="28"/>
        </w:rPr>
        <w:t xml:space="preserve"> </w:t>
      </w:r>
      <w:r w:rsidRPr="002D6959">
        <w:rPr>
          <w:rFonts w:ascii="Times New Roman" w:hAnsi="Times New Roman" w:cs="Times New Roman"/>
          <w:sz w:val="28"/>
          <w:szCs w:val="28"/>
        </w:rPr>
        <w:t>-</w:t>
      </w:r>
      <w:r w:rsidR="00F20020">
        <w:rPr>
          <w:rFonts w:ascii="Times New Roman" w:hAnsi="Times New Roman" w:cs="Times New Roman"/>
          <w:sz w:val="28"/>
          <w:szCs w:val="28"/>
        </w:rPr>
        <w:t xml:space="preserve"> </w:t>
      </w:r>
      <w:r w:rsidRPr="002D6959">
        <w:rPr>
          <w:rFonts w:ascii="Times New Roman" w:hAnsi="Times New Roman" w:cs="Times New Roman"/>
          <w:sz w:val="28"/>
          <w:szCs w:val="28"/>
        </w:rPr>
        <w:t>35-я минута — 60-40%;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35</w:t>
      </w:r>
      <w:r w:rsidR="00F20020">
        <w:rPr>
          <w:rFonts w:ascii="Times New Roman" w:hAnsi="Times New Roman" w:cs="Times New Roman"/>
          <w:sz w:val="28"/>
          <w:szCs w:val="28"/>
        </w:rPr>
        <w:t xml:space="preserve"> - </w:t>
      </w:r>
      <w:r w:rsidRPr="002D6959">
        <w:rPr>
          <w:rFonts w:ascii="Times New Roman" w:hAnsi="Times New Roman" w:cs="Times New Roman"/>
          <w:sz w:val="28"/>
          <w:szCs w:val="28"/>
        </w:rPr>
        <w:t>40-я минута — 10%.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Практически все исследователи сходятся во мнении, что урок, организованный на основе принципов здоровьесбережения, не должен приводить к тому, чтобы учащиеся заканчивали обучение с сильными и выраженными формами утомления.</w:t>
      </w:r>
    </w:p>
    <w:p w:rsidR="00821597" w:rsidRPr="00802462" w:rsidRDefault="00821597" w:rsidP="00917CF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1"/>
        <w:gridCol w:w="1566"/>
        <w:gridCol w:w="2552"/>
        <w:gridCol w:w="3260"/>
      </w:tblGrid>
      <w:tr w:rsidR="00A95AE2" w:rsidTr="00A95AE2">
        <w:tc>
          <w:tcPr>
            <w:tcW w:w="2511" w:type="dxa"/>
          </w:tcPr>
          <w:p w:rsidR="00A95AE2" w:rsidRPr="002D6959" w:rsidRDefault="00A95AE2" w:rsidP="00AF31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Часть урока</w:t>
            </w:r>
          </w:p>
        </w:tc>
        <w:tc>
          <w:tcPr>
            <w:tcW w:w="1566" w:type="dxa"/>
          </w:tcPr>
          <w:p w:rsidR="00A95AE2" w:rsidRPr="002D6959" w:rsidRDefault="00A95AE2" w:rsidP="00AF31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A95AE2" w:rsidRPr="002D6959" w:rsidRDefault="00A95AE2" w:rsidP="00AF31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3260" w:type="dxa"/>
          </w:tcPr>
          <w:p w:rsidR="00A95AE2" w:rsidRPr="002D6959" w:rsidRDefault="00A95AE2" w:rsidP="00AF31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A95AE2" w:rsidTr="00A95AE2">
        <w:tc>
          <w:tcPr>
            <w:tcW w:w="2511" w:type="dxa"/>
          </w:tcPr>
          <w:p w:rsidR="00A95AE2" w:rsidRPr="002D6959" w:rsidRDefault="00A95AE2" w:rsidP="00A95AE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1-й этап. Врабатывание</w:t>
            </w:r>
          </w:p>
        </w:tc>
        <w:tc>
          <w:tcPr>
            <w:tcW w:w="1566" w:type="dxa"/>
          </w:tcPr>
          <w:p w:rsidR="00A95AE2" w:rsidRPr="002D6959" w:rsidRDefault="00A95AE2" w:rsidP="00AF31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552" w:type="dxa"/>
          </w:tcPr>
          <w:p w:rsidR="00A95AE2" w:rsidRPr="002D6959" w:rsidRDefault="00A95AE2" w:rsidP="00AF31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Относительно невелика</w:t>
            </w:r>
          </w:p>
        </w:tc>
        <w:tc>
          <w:tcPr>
            <w:tcW w:w="3260" w:type="dxa"/>
          </w:tcPr>
          <w:p w:rsidR="00A95AE2" w:rsidRDefault="00A95AE2" w:rsidP="00AF3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Репродуктивная, </w:t>
            </w:r>
          </w:p>
          <w:p w:rsidR="00A95AE2" w:rsidRDefault="00A95AE2" w:rsidP="00AF3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переходящая</w:t>
            </w:r>
          </w:p>
          <w:p w:rsidR="00A95AE2" w:rsidRDefault="00A95AE2" w:rsidP="00AF3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 в продуктивную. </w:t>
            </w:r>
          </w:p>
          <w:p w:rsidR="00A95AE2" w:rsidRPr="002D6959" w:rsidRDefault="00A95AE2" w:rsidP="00AF31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</w:tc>
      </w:tr>
      <w:tr w:rsidR="00A95AE2" w:rsidTr="00A95AE2">
        <w:tc>
          <w:tcPr>
            <w:tcW w:w="2511" w:type="dxa"/>
          </w:tcPr>
          <w:p w:rsidR="00A95AE2" w:rsidRPr="002D6959" w:rsidRDefault="00A95AE2" w:rsidP="00AF31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этап.</w:t>
            </w:r>
          </w:p>
          <w:p w:rsidR="00A95AE2" w:rsidRPr="002D6959" w:rsidRDefault="00A95AE2" w:rsidP="00AF31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Максимальная работоспособность</w:t>
            </w:r>
          </w:p>
        </w:tc>
        <w:tc>
          <w:tcPr>
            <w:tcW w:w="1566" w:type="dxa"/>
          </w:tcPr>
          <w:p w:rsidR="00A95AE2" w:rsidRPr="002D6959" w:rsidRDefault="00A95AE2" w:rsidP="00AF31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  <w:tc>
          <w:tcPr>
            <w:tcW w:w="2552" w:type="dxa"/>
          </w:tcPr>
          <w:p w:rsidR="00A95AE2" w:rsidRDefault="00A95AE2" w:rsidP="00AF3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снижение </w:t>
            </w:r>
            <w:proofErr w:type="gramStart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AE2" w:rsidRPr="002D6959" w:rsidRDefault="00A95AE2" w:rsidP="00AF31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15-й мин.</w:t>
            </w:r>
          </w:p>
        </w:tc>
        <w:tc>
          <w:tcPr>
            <w:tcW w:w="3260" w:type="dxa"/>
          </w:tcPr>
          <w:p w:rsidR="00A95AE2" w:rsidRDefault="00A95AE2" w:rsidP="00AF3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Продуктивная, </w:t>
            </w:r>
          </w:p>
          <w:p w:rsidR="00A95AE2" w:rsidRDefault="00A95AE2" w:rsidP="00AF3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творческая,</w:t>
            </w:r>
          </w:p>
          <w:p w:rsidR="00A95AE2" w:rsidRDefault="00A95AE2" w:rsidP="00AF3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</w:t>
            </w:r>
          </w:p>
          <w:p w:rsidR="00A95AE2" w:rsidRPr="002D6959" w:rsidRDefault="00A95AE2" w:rsidP="00AF314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с новым материалом</w:t>
            </w:r>
          </w:p>
        </w:tc>
      </w:tr>
      <w:tr w:rsidR="00A95AE2" w:rsidTr="00A95AE2">
        <w:tc>
          <w:tcPr>
            <w:tcW w:w="2511" w:type="dxa"/>
          </w:tcPr>
          <w:p w:rsidR="00A95AE2" w:rsidRPr="002D6959" w:rsidRDefault="00A95AE2" w:rsidP="00A95AE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3-й этап. Конечный порыв</w:t>
            </w:r>
          </w:p>
        </w:tc>
        <w:tc>
          <w:tcPr>
            <w:tcW w:w="1566" w:type="dxa"/>
          </w:tcPr>
          <w:p w:rsidR="00A95AE2" w:rsidRPr="002D6959" w:rsidRDefault="00A95AE2" w:rsidP="00782C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  <w:tc>
          <w:tcPr>
            <w:tcW w:w="2552" w:type="dxa"/>
          </w:tcPr>
          <w:p w:rsidR="00A95AE2" w:rsidRPr="002D6959" w:rsidRDefault="00A95AE2" w:rsidP="00782C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Небольшое повышение работоспособности</w:t>
            </w:r>
          </w:p>
        </w:tc>
        <w:tc>
          <w:tcPr>
            <w:tcW w:w="3260" w:type="dxa"/>
          </w:tcPr>
          <w:p w:rsidR="00A95AE2" w:rsidRDefault="00A95AE2" w:rsidP="00782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Репродуктивная, </w:t>
            </w:r>
          </w:p>
          <w:p w:rsidR="00A95AE2" w:rsidRDefault="00A95AE2" w:rsidP="00782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</w:p>
          <w:p w:rsidR="00A95AE2" w:rsidRDefault="00A95AE2" w:rsidP="00782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>узловых моментов</w:t>
            </w:r>
          </w:p>
          <w:p w:rsidR="00A95AE2" w:rsidRPr="002D6959" w:rsidRDefault="00A95AE2" w:rsidP="00782C5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959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</w:t>
            </w:r>
          </w:p>
        </w:tc>
      </w:tr>
    </w:tbl>
    <w:p w:rsidR="002D6959" w:rsidRDefault="002D6959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Специальными исследованиями выявлено, что у учащихся, заканчивающих занятия с сильным и выраженным утомлением, диагностируется неспецифическое напряжение организма —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десинхроноз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 xml:space="preserve"> основой формирования психосоматических заболеваний. Следовательно, снижая утомление, поддерживая и восстанавливая работоспособность учащихся, контролируя ее изменение в ходе процесса обучения, мы будет способствовать здоровьесбережению.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b/>
          <w:bCs/>
          <w:sz w:val="28"/>
          <w:szCs w:val="28"/>
        </w:rPr>
        <w:t>Технология психологического сопровождения учебной группы разработана М. Ю. Громовым и Н. К. Смирновым </w:t>
      </w:r>
      <w:r w:rsidRPr="002D6959">
        <w:rPr>
          <w:rFonts w:ascii="Times New Roman" w:hAnsi="Times New Roman" w:cs="Times New Roman"/>
          <w:sz w:val="28"/>
          <w:szCs w:val="28"/>
        </w:rPr>
        <w:t>как</w:t>
      </w:r>
      <w:r w:rsidR="00802462">
        <w:rPr>
          <w:rFonts w:ascii="Times New Roman" w:hAnsi="Times New Roman" w:cs="Times New Roman"/>
          <w:sz w:val="28"/>
          <w:szCs w:val="28"/>
        </w:rPr>
        <w:t xml:space="preserve"> модель внедрения  </w:t>
      </w:r>
      <w:r w:rsidRPr="002D6959">
        <w:rPr>
          <w:rFonts w:ascii="Times New Roman" w:hAnsi="Times New Roman" w:cs="Times New Roman"/>
          <w:sz w:val="28"/>
          <w:szCs w:val="28"/>
        </w:rPr>
        <w:t xml:space="preserve"> принципов психологии здоровья и педагогической психотерапии. В её основе – активное участие психологов в образовательном процессе школы, превращение школьного психолога в одну из ключевых фигур учебно-воспитательного процесса, основанного на принципах здоровьесбережения. Именно психогенные нарушения здоровья являются наиболее распространёнными среди школьников и служат в дальнейшем основой развития большого чи</w:t>
      </w:r>
      <w:r w:rsidR="00922ED5">
        <w:rPr>
          <w:rFonts w:ascii="Times New Roman" w:hAnsi="Times New Roman" w:cs="Times New Roman"/>
          <w:sz w:val="28"/>
          <w:szCs w:val="28"/>
        </w:rPr>
        <w:t xml:space="preserve">сла разных заболеваний. </w:t>
      </w:r>
      <w:proofErr w:type="gramStart"/>
      <w:r w:rsidR="00922ED5">
        <w:rPr>
          <w:rFonts w:ascii="Times New Roman" w:hAnsi="Times New Roman" w:cs="Times New Roman"/>
          <w:sz w:val="28"/>
          <w:szCs w:val="28"/>
        </w:rPr>
        <w:t>Преподавателям</w:t>
      </w:r>
      <w:r w:rsidRPr="002D6959">
        <w:rPr>
          <w:rFonts w:ascii="Times New Roman" w:hAnsi="Times New Roman" w:cs="Times New Roman"/>
          <w:sz w:val="28"/>
          <w:szCs w:val="28"/>
        </w:rPr>
        <w:t>, освоившим эту технологию становится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 xml:space="preserve">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</w:t>
      </w:r>
      <w:r w:rsidRPr="002D6959">
        <w:rPr>
          <w:rFonts w:ascii="Times New Roman" w:hAnsi="Times New Roman" w:cs="Times New Roman"/>
          <w:sz w:val="28"/>
          <w:szCs w:val="28"/>
        </w:rPr>
        <w:lastRenderedPageBreak/>
        <w:t>здоровом теле - здоровый дух”, то не ошибется тот, кто скажет, что без духовного не может быть здорового.</w:t>
      </w:r>
    </w:p>
    <w:p w:rsidR="00821597" w:rsidRPr="002D6959" w:rsidRDefault="00821597" w:rsidP="00A95A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Наблюдения показывают,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821597" w:rsidRPr="002D6959" w:rsidRDefault="00821597" w:rsidP="002D6959">
      <w:pPr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21597" w:rsidRPr="002D6959" w:rsidRDefault="00821597" w:rsidP="002D6959">
      <w:pPr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Ю. К. «Методические основы оптимизации учебн</w:t>
      </w:r>
      <w:r w:rsidR="00802462">
        <w:rPr>
          <w:rFonts w:ascii="Times New Roman" w:hAnsi="Times New Roman" w:cs="Times New Roman"/>
          <w:sz w:val="28"/>
          <w:szCs w:val="28"/>
        </w:rPr>
        <w:t>о-воспитательного процесса» 2015г</w:t>
      </w:r>
      <w:r w:rsidRPr="002D6959">
        <w:rPr>
          <w:rFonts w:ascii="Times New Roman" w:hAnsi="Times New Roman" w:cs="Times New Roman"/>
          <w:sz w:val="28"/>
          <w:szCs w:val="28"/>
        </w:rPr>
        <w:t>.</w:t>
      </w:r>
    </w:p>
    <w:p w:rsidR="00821597" w:rsidRPr="002D6959" w:rsidRDefault="00821597" w:rsidP="002D6959">
      <w:pPr>
        <w:jc w:val="both"/>
        <w:rPr>
          <w:rFonts w:ascii="Times New Roman" w:hAnsi="Times New Roman" w:cs="Times New Roman"/>
          <w:sz w:val="28"/>
          <w:szCs w:val="28"/>
        </w:rPr>
      </w:pPr>
      <w:r w:rsidRPr="002D6959">
        <w:rPr>
          <w:rFonts w:ascii="Times New Roman" w:hAnsi="Times New Roman" w:cs="Times New Roman"/>
          <w:sz w:val="28"/>
          <w:szCs w:val="28"/>
        </w:rPr>
        <w:t xml:space="preserve">Ковалько В.И. </w:t>
      </w: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технологии в начальной шко</w:t>
      </w:r>
      <w:r w:rsidR="00802462">
        <w:rPr>
          <w:rFonts w:ascii="Times New Roman" w:hAnsi="Times New Roman" w:cs="Times New Roman"/>
          <w:sz w:val="28"/>
          <w:szCs w:val="28"/>
        </w:rPr>
        <w:t>ле. 1-4 классы. М.: «ВАКО», 2014</w:t>
      </w:r>
      <w:r w:rsidRPr="002D6959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(Педагогика.</w:t>
      </w:r>
      <w:proofErr w:type="gramEnd"/>
      <w:r w:rsidRPr="002D6959"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 w:rsidRPr="002D6959">
        <w:rPr>
          <w:rFonts w:ascii="Times New Roman" w:hAnsi="Times New Roman" w:cs="Times New Roman"/>
          <w:sz w:val="28"/>
          <w:szCs w:val="28"/>
        </w:rPr>
        <w:t>Управление).</w:t>
      </w:r>
      <w:proofErr w:type="gramEnd"/>
    </w:p>
    <w:p w:rsidR="00821597" w:rsidRPr="002D6959" w:rsidRDefault="00821597" w:rsidP="002D69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959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В. С. Теория и методика обуч</w:t>
      </w:r>
      <w:r w:rsidR="00802462">
        <w:rPr>
          <w:rFonts w:ascii="Times New Roman" w:hAnsi="Times New Roman" w:cs="Times New Roman"/>
          <w:sz w:val="28"/>
          <w:szCs w:val="28"/>
        </w:rPr>
        <w:t>ения. - Ростов н/Д.: Феникс, 2016</w:t>
      </w:r>
      <w:r w:rsidRPr="002D6959">
        <w:rPr>
          <w:rFonts w:ascii="Times New Roman" w:hAnsi="Times New Roman" w:cs="Times New Roman"/>
          <w:sz w:val="28"/>
          <w:szCs w:val="28"/>
        </w:rPr>
        <w:t>.</w:t>
      </w:r>
    </w:p>
    <w:p w:rsidR="00821597" w:rsidRPr="002D6959" w:rsidRDefault="00821597" w:rsidP="002D69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959">
        <w:rPr>
          <w:rFonts w:ascii="Times New Roman" w:hAnsi="Times New Roman" w:cs="Times New Roman"/>
          <w:sz w:val="28"/>
          <w:szCs w:val="28"/>
        </w:rPr>
        <w:t>ровые</w:t>
      </w:r>
      <w:proofErr w:type="spellEnd"/>
      <w:r w:rsidRPr="002D6959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821597" w:rsidRPr="002D6959" w:rsidRDefault="00821597" w:rsidP="002D69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597" w:rsidRPr="002D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0BA9"/>
    <w:multiLevelType w:val="multilevel"/>
    <w:tmpl w:val="1974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E33E2"/>
    <w:multiLevelType w:val="multilevel"/>
    <w:tmpl w:val="633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7411E"/>
    <w:multiLevelType w:val="multilevel"/>
    <w:tmpl w:val="CF0E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23EF9"/>
    <w:multiLevelType w:val="multilevel"/>
    <w:tmpl w:val="09E4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0521A"/>
    <w:multiLevelType w:val="multilevel"/>
    <w:tmpl w:val="D9E8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B3"/>
    <w:rsid w:val="002D0262"/>
    <w:rsid w:val="002D6959"/>
    <w:rsid w:val="00336924"/>
    <w:rsid w:val="00432862"/>
    <w:rsid w:val="007D26B3"/>
    <w:rsid w:val="00802462"/>
    <w:rsid w:val="00821597"/>
    <w:rsid w:val="00832915"/>
    <w:rsid w:val="00916AC8"/>
    <w:rsid w:val="00917CFA"/>
    <w:rsid w:val="00922ED5"/>
    <w:rsid w:val="009F6F6D"/>
    <w:rsid w:val="00A95AE2"/>
    <w:rsid w:val="00B2638A"/>
    <w:rsid w:val="00B54624"/>
    <w:rsid w:val="00B85259"/>
    <w:rsid w:val="00D9786C"/>
    <w:rsid w:val="00E45EB6"/>
    <w:rsid w:val="00ED1BCC"/>
    <w:rsid w:val="00EF4AAB"/>
    <w:rsid w:val="00F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2159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2159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8</cp:revision>
  <dcterms:created xsi:type="dcterms:W3CDTF">2018-06-27T10:59:00Z</dcterms:created>
  <dcterms:modified xsi:type="dcterms:W3CDTF">2020-03-20T07:44:00Z</dcterms:modified>
</cp:coreProperties>
</file>