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3E" w:rsidRPr="00A66A3E" w:rsidRDefault="00A66A3E" w:rsidP="00A66A3E">
      <w:pPr>
        <w:spacing w:before="100" w:beforeAutospacing="1" w:after="100" w:afterAutospacing="1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A66A3E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A66A3E" w:rsidRPr="00A66A3E" w:rsidRDefault="00A66A3E" w:rsidP="00A66A3E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A3E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A66A3E" w:rsidRPr="00A66A3E" w:rsidRDefault="00A66A3E" w:rsidP="00A66A3E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A3E">
        <w:rPr>
          <w:rFonts w:ascii="Times New Roman" w:hAnsi="Times New Roman" w:cs="Times New Roman"/>
          <w:sz w:val="28"/>
          <w:szCs w:val="28"/>
        </w:rPr>
        <w:t>Центр развития творчества детей и юношества</w:t>
      </w:r>
    </w:p>
    <w:p w:rsidR="00A66A3E" w:rsidRPr="00A66A3E" w:rsidRDefault="00A66A3E" w:rsidP="00A66A3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66A3E">
        <w:rPr>
          <w:rFonts w:ascii="Times New Roman" w:hAnsi="Times New Roman" w:cs="Times New Roman"/>
          <w:sz w:val="28"/>
          <w:szCs w:val="28"/>
        </w:rPr>
        <w:t>Приокского</w:t>
      </w:r>
      <w:proofErr w:type="spellEnd"/>
      <w:r w:rsidRPr="00A66A3E">
        <w:rPr>
          <w:rFonts w:ascii="Times New Roman" w:hAnsi="Times New Roman" w:cs="Times New Roman"/>
          <w:sz w:val="28"/>
          <w:szCs w:val="28"/>
        </w:rPr>
        <w:t xml:space="preserve"> района «Созвездие»</w:t>
      </w:r>
    </w:p>
    <w:p w:rsidR="00A66A3E" w:rsidRPr="00A66A3E" w:rsidRDefault="00A66A3E" w:rsidP="00A66A3E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A3E" w:rsidRPr="00A66A3E" w:rsidRDefault="00A66A3E" w:rsidP="00A66A3E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A3E" w:rsidRPr="00A66A3E" w:rsidRDefault="00A66A3E" w:rsidP="00A66A3E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A3E" w:rsidRPr="00A66A3E" w:rsidRDefault="00A66A3E" w:rsidP="00A66A3E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A3E" w:rsidRPr="00A66A3E" w:rsidRDefault="00A66A3E" w:rsidP="00A66A3E">
      <w:pPr>
        <w:ind w:firstLine="90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66A3E" w:rsidRPr="00A66A3E" w:rsidRDefault="00A66A3E" w:rsidP="00A66A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6A3E">
        <w:rPr>
          <w:rFonts w:ascii="Times New Roman" w:hAnsi="Times New Roman" w:cs="Times New Roman"/>
          <w:b/>
          <w:sz w:val="36"/>
          <w:szCs w:val="36"/>
        </w:rPr>
        <w:t>Методические рекомендации</w:t>
      </w:r>
    </w:p>
    <w:p w:rsidR="00A66A3E" w:rsidRPr="00A66A3E" w:rsidRDefault="00A66A3E" w:rsidP="00A66A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6A3E">
        <w:rPr>
          <w:rFonts w:ascii="Times New Roman" w:hAnsi="Times New Roman" w:cs="Times New Roman"/>
          <w:b/>
          <w:sz w:val="36"/>
          <w:szCs w:val="36"/>
        </w:rPr>
        <w:t>«Б.И.Тищенко. Фортепианные сонаты. Анализ сонаты №11»</w:t>
      </w:r>
    </w:p>
    <w:p w:rsidR="00A66A3E" w:rsidRPr="00A66A3E" w:rsidRDefault="00A66A3E" w:rsidP="00A66A3E">
      <w:pPr>
        <w:ind w:firstLine="90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66A3E" w:rsidRPr="00A66A3E" w:rsidRDefault="00A66A3E" w:rsidP="00A66A3E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A3E" w:rsidRPr="00A66A3E" w:rsidRDefault="00A66A3E" w:rsidP="00A66A3E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A3E" w:rsidRPr="00A66A3E" w:rsidRDefault="00A66A3E" w:rsidP="00A66A3E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A3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66A3E" w:rsidRPr="00A66A3E" w:rsidRDefault="00A66A3E" w:rsidP="00A66A3E">
      <w:pPr>
        <w:ind w:left="4680"/>
        <w:jc w:val="right"/>
        <w:rPr>
          <w:rFonts w:ascii="Times New Roman" w:hAnsi="Times New Roman" w:cs="Times New Roman"/>
          <w:sz w:val="28"/>
          <w:szCs w:val="28"/>
        </w:rPr>
      </w:pPr>
      <w:r w:rsidRPr="00A66A3E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</w:p>
    <w:p w:rsidR="00A66A3E" w:rsidRPr="00A66A3E" w:rsidRDefault="00A66A3E" w:rsidP="00A66A3E">
      <w:pPr>
        <w:ind w:left="468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66A3E">
        <w:rPr>
          <w:rFonts w:ascii="Times New Roman" w:hAnsi="Times New Roman" w:cs="Times New Roman"/>
          <w:sz w:val="28"/>
          <w:szCs w:val="28"/>
        </w:rPr>
        <w:t>Кайсарова</w:t>
      </w:r>
      <w:proofErr w:type="spellEnd"/>
      <w:r w:rsidRPr="00A66A3E">
        <w:rPr>
          <w:rFonts w:ascii="Times New Roman" w:hAnsi="Times New Roman" w:cs="Times New Roman"/>
          <w:sz w:val="28"/>
          <w:szCs w:val="28"/>
        </w:rPr>
        <w:t xml:space="preserve"> Мария Петровна, </w:t>
      </w:r>
    </w:p>
    <w:p w:rsidR="00A66A3E" w:rsidRPr="00A66A3E" w:rsidRDefault="00A66A3E" w:rsidP="00A66A3E">
      <w:pPr>
        <w:ind w:left="4680"/>
        <w:jc w:val="right"/>
        <w:rPr>
          <w:rFonts w:ascii="Times New Roman" w:hAnsi="Times New Roman" w:cs="Times New Roman"/>
          <w:sz w:val="28"/>
          <w:szCs w:val="28"/>
        </w:rPr>
      </w:pPr>
      <w:r w:rsidRPr="00A66A3E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Pr="00A66A3E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A66A3E" w:rsidRPr="00A66A3E" w:rsidRDefault="00A66A3E" w:rsidP="00A66A3E">
      <w:pPr>
        <w:ind w:left="4680"/>
        <w:jc w:val="right"/>
        <w:rPr>
          <w:rFonts w:ascii="Times New Roman" w:hAnsi="Times New Roman" w:cs="Times New Roman"/>
          <w:sz w:val="28"/>
          <w:szCs w:val="28"/>
        </w:rPr>
      </w:pPr>
      <w:r w:rsidRPr="00A66A3E">
        <w:rPr>
          <w:rFonts w:ascii="Times New Roman" w:hAnsi="Times New Roman" w:cs="Times New Roman"/>
          <w:sz w:val="28"/>
          <w:szCs w:val="28"/>
        </w:rPr>
        <w:t xml:space="preserve">образования   </w:t>
      </w:r>
    </w:p>
    <w:p w:rsidR="00A66A3E" w:rsidRPr="00A66A3E" w:rsidRDefault="00A66A3E" w:rsidP="00A66A3E">
      <w:pPr>
        <w:ind w:left="4680"/>
        <w:jc w:val="right"/>
        <w:rPr>
          <w:rFonts w:ascii="Times New Roman" w:hAnsi="Times New Roman" w:cs="Times New Roman"/>
          <w:sz w:val="28"/>
          <w:szCs w:val="28"/>
        </w:rPr>
      </w:pPr>
    </w:p>
    <w:p w:rsidR="00A66A3E" w:rsidRPr="00A66A3E" w:rsidRDefault="00A66A3E" w:rsidP="00A66A3E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A3E" w:rsidRDefault="00A66A3E" w:rsidP="00A66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A3E" w:rsidRPr="00A66A3E" w:rsidRDefault="00A66A3E" w:rsidP="00A66A3E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A3E"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A66A3E" w:rsidRPr="00A66A3E" w:rsidRDefault="00A66A3E" w:rsidP="00A66A3E">
      <w:pPr>
        <w:ind w:left="354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66A3E">
        <w:rPr>
          <w:rFonts w:ascii="Times New Roman" w:hAnsi="Times New Roman" w:cs="Times New Roman"/>
          <w:sz w:val="28"/>
          <w:szCs w:val="28"/>
        </w:rPr>
        <w:t>2020г</w:t>
      </w:r>
    </w:p>
    <w:p w:rsidR="00C025B2" w:rsidRPr="00A66A3E" w:rsidRDefault="004E53C4" w:rsidP="00A66A3E">
      <w:pPr>
        <w:widowControl w:val="0"/>
        <w:autoSpaceDE w:val="0"/>
        <w:autoSpaceDN w:val="0"/>
        <w:adjustRightInd w:val="0"/>
        <w:spacing w:line="360" w:lineRule="auto"/>
        <w:ind w:right="-92"/>
        <w:jc w:val="center"/>
      </w:pPr>
      <w:r w:rsidRPr="004E53C4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4E53C4" w:rsidRDefault="004E53C4" w:rsidP="004E53C4">
      <w:pPr>
        <w:rPr>
          <w:rFonts w:ascii="Times New Roman" w:hAnsi="Times New Roman" w:cs="Times New Roman"/>
          <w:sz w:val="28"/>
          <w:szCs w:val="28"/>
        </w:rPr>
      </w:pPr>
    </w:p>
    <w:p w:rsidR="004E53C4" w:rsidRDefault="004E53C4" w:rsidP="00664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 Характеристика творчества</w:t>
      </w:r>
      <w:r w:rsidR="00664779">
        <w:rPr>
          <w:rFonts w:ascii="Times New Roman" w:hAnsi="Times New Roman" w:cs="Times New Roman"/>
          <w:sz w:val="28"/>
          <w:szCs w:val="28"/>
        </w:rPr>
        <w:t>…………………………………….2</w:t>
      </w:r>
    </w:p>
    <w:p w:rsidR="000F141E" w:rsidRDefault="000F141E" w:rsidP="00664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3C4" w:rsidRDefault="004E53C4" w:rsidP="00664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Соната для фортепиано №11. Художественный и исполнительский анализ</w:t>
      </w:r>
      <w:r w:rsidR="0066477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………………………………………………………………………………4</w:t>
      </w:r>
    </w:p>
    <w:p w:rsidR="000F141E" w:rsidRDefault="000F141E" w:rsidP="00664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3C4" w:rsidRDefault="004E53C4" w:rsidP="00664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66477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…………………………………………………………………11</w:t>
      </w:r>
    </w:p>
    <w:p w:rsidR="000F141E" w:rsidRDefault="000F141E" w:rsidP="00664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41E" w:rsidRDefault="000F141E" w:rsidP="00664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41E" w:rsidRDefault="000F141E" w:rsidP="00664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41E" w:rsidRDefault="000F141E" w:rsidP="00664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41E" w:rsidRDefault="000F141E" w:rsidP="00664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41E" w:rsidRDefault="000F141E" w:rsidP="00664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41E" w:rsidRDefault="000F141E" w:rsidP="00664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41E" w:rsidRDefault="000F141E" w:rsidP="00664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41E" w:rsidRDefault="000F141E" w:rsidP="00664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41E" w:rsidRDefault="000F141E" w:rsidP="00664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41E" w:rsidRDefault="000F141E" w:rsidP="00664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41E" w:rsidRDefault="000F141E" w:rsidP="00664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41E" w:rsidRDefault="000F141E" w:rsidP="00664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41E" w:rsidRDefault="000F141E" w:rsidP="00664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41E" w:rsidRDefault="000F141E" w:rsidP="00664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41E" w:rsidRDefault="000F141E" w:rsidP="00664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41E" w:rsidRDefault="000F141E" w:rsidP="00664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41E" w:rsidRDefault="000F141E" w:rsidP="00664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141E" w:rsidRDefault="000F141E" w:rsidP="0066477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F141E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0F141E" w:rsidRDefault="000F141E" w:rsidP="0066477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Характеристика творчества</w:t>
      </w:r>
    </w:p>
    <w:p w:rsidR="000F141E" w:rsidRDefault="000F141E" w:rsidP="00664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3C4" w:rsidRDefault="000F141E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Борис Иванович Тищенко (1939-2010 г.) – советский, российский композитор, народный артист РСФСР. Родился в Ленинграде. Окончил музыкальное училище при консерватории им. Н.А. Римского-Корсакова. Ученик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Уствольской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композиции занимался у В.Н. Салманова, В. Волошинова и О.А. Евлахова. Обучался у Д.Д. Шостаковича в аспирантуре, впоследствии посвятил ему Симфонии №3,5. Как пианист учился у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41E" w:rsidRDefault="00C933E0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141E">
        <w:rPr>
          <w:rFonts w:ascii="Times New Roman" w:hAnsi="Times New Roman" w:cs="Times New Roman"/>
          <w:sz w:val="28"/>
          <w:szCs w:val="28"/>
        </w:rPr>
        <w:t xml:space="preserve">В 1965 году после окончания аспирантуры Борис Тищенко занялся преподавательской деятельностью в Ленинградской консерватории. Проводил там различные семинары по современной зарубежной музыке, вёл лекции по </w:t>
      </w:r>
      <w:proofErr w:type="spellStart"/>
      <w:r w:rsidR="000F141E">
        <w:rPr>
          <w:rFonts w:ascii="Times New Roman" w:hAnsi="Times New Roman" w:cs="Times New Roman"/>
          <w:sz w:val="28"/>
          <w:szCs w:val="28"/>
        </w:rPr>
        <w:t>инструментоведению</w:t>
      </w:r>
      <w:proofErr w:type="spellEnd"/>
      <w:r w:rsidR="000F141E">
        <w:rPr>
          <w:rFonts w:ascii="Times New Roman" w:hAnsi="Times New Roman" w:cs="Times New Roman"/>
          <w:sz w:val="28"/>
          <w:szCs w:val="28"/>
        </w:rPr>
        <w:t>.</w:t>
      </w:r>
    </w:p>
    <w:p w:rsidR="000F141E" w:rsidRDefault="00C933E0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141E">
        <w:rPr>
          <w:rFonts w:ascii="Times New Roman" w:hAnsi="Times New Roman" w:cs="Times New Roman"/>
          <w:sz w:val="28"/>
          <w:szCs w:val="28"/>
        </w:rPr>
        <w:t>С 1980 года Борис Тищенко получил учёное звание доцента, а с 1986 – профессора. Он воспитал много известных композиторов.</w:t>
      </w:r>
    </w:p>
    <w:p w:rsidR="000F141E" w:rsidRDefault="000F141E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во время обучения в консерватории многие произведения, написанные им, </w:t>
      </w:r>
      <w:r w:rsidR="00ED1764">
        <w:rPr>
          <w:rFonts w:ascii="Times New Roman" w:hAnsi="Times New Roman" w:cs="Times New Roman"/>
          <w:sz w:val="28"/>
          <w:szCs w:val="28"/>
        </w:rPr>
        <w:t>обрели известность. Часть из них впервые прозвучала в авторском исполнении: Первый фортепианный концерт, Вторая фортепианная соната, Третья фортепианная соната.</w:t>
      </w:r>
    </w:p>
    <w:p w:rsidR="00ED1764" w:rsidRDefault="00C933E0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1764">
        <w:rPr>
          <w:rFonts w:ascii="Times New Roman" w:hAnsi="Times New Roman" w:cs="Times New Roman"/>
          <w:sz w:val="28"/>
          <w:szCs w:val="28"/>
        </w:rPr>
        <w:t xml:space="preserve">В 1963 году М. Л. Ростропович попросил Бориса Тищенко написать Первый виолончельный концерт, а через три года Тищенко исполнил его на международном конкурсе композиторов «Пражская весна-1996» и получил Первую премию. </w:t>
      </w:r>
    </w:p>
    <w:p w:rsidR="00ED1764" w:rsidRDefault="00C933E0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1764">
        <w:rPr>
          <w:rFonts w:ascii="Times New Roman" w:hAnsi="Times New Roman" w:cs="Times New Roman"/>
          <w:sz w:val="28"/>
          <w:szCs w:val="28"/>
        </w:rPr>
        <w:t xml:space="preserve">Борис Тищенко работал в различных жанрах – от простого напева до </w:t>
      </w:r>
      <w:proofErr w:type="spellStart"/>
      <w:r w:rsidR="00ED1764">
        <w:rPr>
          <w:rFonts w:ascii="Times New Roman" w:hAnsi="Times New Roman" w:cs="Times New Roman"/>
          <w:sz w:val="28"/>
          <w:szCs w:val="28"/>
        </w:rPr>
        <w:t>суперсимфонии</w:t>
      </w:r>
      <w:proofErr w:type="spellEnd"/>
      <w:r w:rsidR="00ED1764">
        <w:rPr>
          <w:rFonts w:ascii="Times New Roman" w:hAnsi="Times New Roman" w:cs="Times New Roman"/>
          <w:sz w:val="28"/>
          <w:szCs w:val="28"/>
        </w:rPr>
        <w:t xml:space="preserve">. Самым значительным сочинением Бориса Тищенко считается балет «Ярославна», который написан по мотивам литературного произведения «Слово о полку Игореве». В этом балете он показал глубокий интерес к русскому фольклору и увлечение музыкой Востока. </w:t>
      </w:r>
    </w:p>
    <w:p w:rsidR="00ED1764" w:rsidRDefault="00C933E0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D1764">
        <w:rPr>
          <w:rFonts w:ascii="Times New Roman" w:hAnsi="Times New Roman" w:cs="Times New Roman"/>
          <w:sz w:val="28"/>
          <w:szCs w:val="28"/>
        </w:rPr>
        <w:t xml:space="preserve">В его фортепианное наследие входит: 11 сонат, фортепианный квинтет, </w:t>
      </w:r>
      <w:r w:rsidR="00C94536">
        <w:rPr>
          <w:rFonts w:ascii="Times New Roman" w:hAnsi="Times New Roman" w:cs="Times New Roman"/>
          <w:sz w:val="28"/>
          <w:szCs w:val="28"/>
        </w:rPr>
        <w:t>«Портреты» для фортепиано в 4 руки – все они находятся в свободном доступе в сети Интернет.</w:t>
      </w:r>
    </w:p>
    <w:p w:rsidR="0048646A" w:rsidRDefault="00C933E0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646A">
        <w:rPr>
          <w:rFonts w:ascii="Times New Roman" w:hAnsi="Times New Roman" w:cs="Times New Roman"/>
          <w:sz w:val="28"/>
          <w:szCs w:val="28"/>
        </w:rPr>
        <w:t xml:space="preserve">Фортепианные сонаты обладают монументальным симфоническим размахом, блестящей техникой, различными яркими образами. Как говорил сам автор: «Я считаю рояль неким аналогом или даже проекцией оркестра. И я пишу для рояля с таким же тщанием в области голосоведения, </w:t>
      </w:r>
      <w:proofErr w:type="spellStart"/>
      <w:r w:rsidR="0048646A">
        <w:rPr>
          <w:rFonts w:ascii="Times New Roman" w:hAnsi="Times New Roman" w:cs="Times New Roman"/>
          <w:sz w:val="28"/>
          <w:szCs w:val="28"/>
        </w:rPr>
        <w:t>тематизма</w:t>
      </w:r>
      <w:proofErr w:type="spellEnd"/>
      <w:r w:rsidR="0048646A">
        <w:rPr>
          <w:rFonts w:ascii="Times New Roman" w:hAnsi="Times New Roman" w:cs="Times New Roman"/>
          <w:sz w:val="28"/>
          <w:szCs w:val="28"/>
        </w:rPr>
        <w:t xml:space="preserve">, как и для оркестра: он для меня тот идеал, к которому я стремлюсь, не пытаясь, конечно, подражать оркестру». </w:t>
      </w:r>
    </w:p>
    <w:p w:rsidR="00C94536" w:rsidRDefault="00C933E0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4536">
        <w:rPr>
          <w:rFonts w:ascii="Times New Roman" w:hAnsi="Times New Roman" w:cs="Times New Roman"/>
          <w:sz w:val="28"/>
          <w:szCs w:val="28"/>
        </w:rPr>
        <w:t>Выбранная мной соната №11, на мой взгляд, достаточно сложна для исполнения, поэтому подойдет</w:t>
      </w:r>
      <w:r w:rsidR="00D80236">
        <w:rPr>
          <w:rFonts w:ascii="Times New Roman" w:hAnsi="Times New Roman" w:cs="Times New Roman"/>
          <w:sz w:val="28"/>
          <w:szCs w:val="28"/>
        </w:rPr>
        <w:t xml:space="preserve"> как для студента, так и</w:t>
      </w:r>
      <w:r w:rsidR="00C94536">
        <w:rPr>
          <w:rFonts w:ascii="Times New Roman" w:hAnsi="Times New Roman" w:cs="Times New Roman"/>
          <w:sz w:val="28"/>
          <w:szCs w:val="28"/>
        </w:rPr>
        <w:t xml:space="preserve"> для концертирующего пианиста. В сети Интернет я нашла единственную аудиозапись данной сонаты в исполнении Динары </w:t>
      </w:r>
      <w:proofErr w:type="spellStart"/>
      <w:r w:rsidR="00C94536">
        <w:rPr>
          <w:rFonts w:ascii="Times New Roman" w:hAnsi="Times New Roman" w:cs="Times New Roman"/>
          <w:sz w:val="28"/>
          <w:szCs w:val="28"/>
        </w:rPr>
        <w:t>Мазитовой</w:t>
      </w:r>
      <w:proofErr w:type="spellEnd"/>
      <w:r w:rsidR="00C945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4536" w:rsidRDefault="00C94536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536" w:rsidRDefault="00C94536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536" w:rsidRDefault="00C94536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536" w:rsidRDefault="00C94536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536" w:rsidRDefault="00C94536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536" w:rsidRDefault="00C94536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536" w:rsidRDefault="00C94536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536" w:rsidRDefault="00C94536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536" w:rsidRDefault="00C94536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536" w:rsidRDefault="00C94536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536" w:rsidRDefault="00C94536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536" w:rsidRDefault="00C94536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536" w:rsidRDefault="00C94536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536" w:rsidRDefault="00C94536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536" w:rsidRDefault="00C94536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8646A" w:rsidRDefault="0048646A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536" w:rsidRDefault="00C94536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94536">
        <w:rPr>
          <w:rFonts w:ascii="Times New Roman" w:hAnsi="Times New Roman" w:cs="Times New Roman"/>
          <w:b/>
          <w:sz w:val="32"/>
          <w:szCs w:val="32"/>
        </w:rPr>
        <w:lastRenderedPageBreak/>
        <w:t>Соната для фортепиано № 11. Художественный и исполнительский анализ.</w:t>
      </w:r>
    </w:p>
    <w:p w:rsidR="00C94536" w:rsidRDefault="00C94536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536" w:rsidRDefault="00C933E0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4536">
        <w:rPr>
          <w:rFonts w:ascii="Times New Roman" w:hAnsi="Times New Roman" w:cs="Times New Roman"/>
          <w:sz w:val="28"/>
          <w:szCs w:val="28"/>
        </w:rPr>
        <w:t>Соната № 11 была посвящена Светлане Нестеровой. Она изучала музыкальную композицию в Санкт-Петербургской консерватории под управлением Бориса Тищенко с 1995 по 2000 год, обучаясь еще и на струнном факультете.</w:t>
      </w:r>
      <w:r w:rsidR="0048646A">
        <w:rPr>
          <w:rFonts w:ascii="Times New Roman" w:hAnsi="Times New Roman" w:cs="Times New Roman"/>
          <w:sz w:val="28"/>
          <w:szCs w:val="28"/>
        </w:rPr>
        <w:t xml:space="preserve"> Соната состоит из трех частей: 1 часть – Сфера; 2 часть – Завихрения; 3 часть – Исчезновение. </w:t>
      </w:r>
    </w:p>
    <w:p w:rsidR="00E30F7C" w:rsidRDefault="00C933E0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0F7C">
        <w:rPr>
          <w:rFonts w:ascii="Times New Roman" w:hAnsi="Times New Roman" w:cs="Times New Roman"/>
          <w:sz w:val="28"/>
          <w:szCs w:val="28"/>
        </w:rPr>
        <w:t>На мой взгляд, данную сонату можно представить как цикл человеческой жизни.</w:t>
      </w:r>
    </w:p>
    <w:p w:rsidR="009F1819" w:rsidRPr="00664779" w:rsidRDefault="009F1819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779">
        <w:rPr>
          <w:rFonts w:ascii="Times New Roman" w:hAnsi="Times New Roman" w:cs="Times New Roman"/>
          <w:b/>
          <w:sz w:val="28"/>
          <w:szCs w:val="28"/>
        </w:rPr>
        <w:t xml:space="preserve">Первая часть - Сфера </w:t>
      </w:r>
    </w:p>
    <w:p w:rsidR="00E30F7C" w:rsidRDefault="00C933E0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1819">
        <w:rPr>
          <w:rFonts w:ascii="Times New Roman" w:hAnsi="Times New Roman" w:cs="Times New Roman"/>
          <w:sz w:val="28"/>
          <w:szCs w:val="28"/>
        </w:rPr>
        <w:t>Э</w:t>
      </w:r>
      <w:r w:rsidR="00E30F7C">
        <w:rPr>
          <w:rFonts w:ascii="Times New Roman" w:hAnsi="Times New Roman" w:cs="Times New Roman"/>
          <w:sz w:val="28"/>
          <w:szCs w:val="28"/>
        </w:rPr>
        <w:t>то как окружающий мир, бесконечная и неосязаемая Вселенна</w:t>
      </w:r>
      <w:proofErr w:type="gramStart"/>
      <w:r w:rsidR="00E30F7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E30F7C">
        <w:rPr>
          <w:rFonts w:ascii="Times New Roman" w:hAnsi="Times New Roman" w:cs="Times New Roman"/>
          <w:sz w:val="28"/>
          <w:szCs w:val="28"/>
        </w:rPr>
        <w:t>полутона, диссонирующие аккорды), а мелодия в верхнем регистре(</w:t>
      </w:r>
      <w:r w:rsidR="00D80236">
        <w:rPr>
          <w:rFonts w:ascii="Times New Roman" w:hAnsi="Times New Roman" w:cs="Times New Roman"/>
          <w:sz w:val="28"/>
          <w:szCs w:val="28"/>
        </w:rPr>
        <w:t>в четвертой и третьей октавах</w:t>
      </w:r>
      <w:r w:rsidR="00E30F7C">
        <w:rPr>
          <w:rFonts w:ascii="Times New Roman" w:hAnsi="Times New Roman" w:cs="Times New Roman"/>
          <w:sz w:val="28"/>
          <w:szCs w:val="28"/>
        </w:rPr>
        <w:t>) привносит светлый образ – образ человека, который пытается войти и понять эту «сферу».</w:t>
      </w:r>
      <w:r w:rsidR="00D80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3E0" w:rsidRDefault="00C933E0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80236" w:rsidRDefault="00C933E0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0236" w:rsidRPr="00664779">
        <w:rPr>
          <w:rFonts w:ascii="Times New Roman" w:hAnsi="Times New Roman" w:cs="Times New Roman"/>
          <w:b/>
          <w:sz w:val="28"/>
          <w:szCs w:val="28"/>
        </w:rPr>
        <w:t>Форма</w:t>
      </w:r>
      <w:r w:rsidR="00D80236">
        <w:rPr>
          <w:rFonts w:ascii="Times New Roman" w:hAnsi="Times New Roman" w:cs="Times New Roman"/>
          <w:sz w:val="28"/>
          <w:szCs w:val="28"/>
        </w:rPr>
        <w:t xml:space="preserve"> -  достаточно свободная. Есть две темы, различные по характеру.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80236" w:rsidRPr="00664779">
        <w:rPr>
          <w:rFonts w:ascii="Times New Roman" w:hAnsi="Times New Roman" w:cs="Times New Roman"/>
          <w:b/>
          <w:sz w:val="28"/>
          <w:szCs w:val="28"/>
        </w:rPr>
        <w:t>Первая тема</w:t>
      </w:r>
      <w:r w:rsidR="00D80236">
        <w:rPr>
          <w:rFonts w:ascii="Times New Roman" w:hAnsi="Times New Roman" w:cs="Times New Roman"/>
          <w:sz w:val="28"/>
          <w:szCs w:val="28"/>
        </w:rPr>
        <w:t xml:space="preserve"> представлена в среднем и низком регистрах, состоит из одноголосной мелодии</w:t>
      </w:r>
      <w:r w:rsidR="00075A7D">
        <w:rPr>
          <w:rFonts w:ascii="Times New Roman" w:hAnsi="Times New Roman" w:cs="Times New Roman"/>
          <w:sz w:val="28"/>
          <w:szCs w:val="28"/>
        </w:rPr>
        <w:t xml:space="preserve"> (чаще проходящей по полутонам) и ряде диссонирующих аккордов, которые привносят некую остроту.</w:t>
      </w:r>
    </w:p>
    <w:p w:rsidR="00075A7D" w:rsidRDefault="00C933E0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75A7D" w:rsidRPr="00664779">
        <w:rPr>
          <w:rFonts w:ascii="Times New Roman" w:hAnsi="Times New Roman" w:cs="Times New Roman"/>
          <w:b/>
          <w:sz w:val="28"/>
          <w:szCs w:val="28"/>
        </w:rPr>
        <w:t>Вторая тема</w:t>
      </w:r>
      <w:r w:rsidR="00075A7D">
        <w:rPr>
          <w:rFonts w:ascii="Times New Roman" w:hAnsi="Times New Roman" w:cs="Times New Roman"/>
          <w:sz w:val="28"/>
          <w:szCs w:val="28"/>
        </w:rPr>
        <w:t xml:space="preserve"> представлена в высоких регистрах. Очень прозрачная и тонкая. По некоторым мотивам (особенно в первом проведении (т.9-12)</w:t>
      </w:r>
      <w:proofErr w:type="gramStart"/>
      <w:r w:rsidR="00075A7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075A7D">
        <w:rPr>
          <w:rFonts w:ascii="Times New Roman" w:hAnsi="Times New Roman" w:cs="Times New Roman"/>
          <w:sz w:val="28"/>
          <w:szCs w:val="28"/>
        </w:rPr>
        <w:t xml:space="preserve"> чувствуются интонации произведений Дмитрия Шостаковича. </w:t>
      </w:r>
    </w:p>
    <w:p w:rsidR="00C933E0" w:rsidRDefault="00C933E0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75A7D" w:rsidRDefault="00C933E0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5A7D">
        <w:rPr>
          <w:rFonts w:ascii="Times New Roman" w:hAnsi="Times New Roman" w:cs="Times New Roman"/>
          <w:sz w:val="28"/>
          <w:szCs w:val="28"/>
        </w:rPr>
        <w:t>Каждая тема проводится 3 раза, а затем они вступают в некий диалог между собой. Следуя выше сказанному, можно сказать, что первая тема – это Главная партия, вторая тема – Побочная партия. Но это не сонатная форма классического плана, так как каж</w:t>
      </w:r>
      <w:r w:rsidR="009F1819">
        <w:rPr>
          <w:rFonts w:ascii="Times New Roman" w:hAnsi="Times New Roman" w:cs="Times New Roman"/>
          <w:sz w:val="28"/>
          <w:szCs w:val="28"/>
        </w:rPr>
        <w:t>дая из тем проводится по 3 раза, перекликаясь друг с другом.</w:t>
      </w:r>
    </w:p>
    <w:p w:rsidR="003A41A2" w:rsidRDefault="00C933E0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A41A2">
        <w:rPr>
          <w:rFonts w:ascii="Times New Roman" w:hAnsi="Times New Roman" w:cs="Times New Roman"/>
          <w:sz w:val="28"/>
          <w:szCs w:val="28"/>
        </w:rPr>
        <w:t xml:space="preserve">Затем следует </w:t>
      </w:r>
      <w:r w:rsidR="003A41A2" w:rsidRPr="00664779">
        <w:rPr>
          <w:rFonts w:ascii="Times New Roman" w:hAnsi="Times New Roman" w:cs="Times New Roman"/>
          <w:b/>
          <w:sz w:val="28"/>
          <w:szCs w:val="28"/>
        </w:rPr>
        <w:t>Разработка</w:t>
      </w:r>
      <w:r w:rsidR="003A41A2">
        <w:rPr>
          <w:rFonts w:ascii="Times New Roman" w:hAnsi="Times New Roman" w:cs="Times New Roman"/>
          <w:sz w:val="28"/>
          <w:szCs w:val="28"/>
        </w:rPr>
        <w:t xml:space="preserve"> – темы вступают в диалог, не соревнуются между собой, а дополняют друг друга. Темы меняются регистрами – Побочная партия появляется уже в среднем и низком регистрах (т.70-71; т. 97-99; т.109-112 и т.д.). </w:t>
      </w:r>
    </w:p>
    <w:p w:rsidR="00C933E0" w:rsidRDefault="00C933E0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41A2" w:rsidRDefault="00C933E0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41A2">
        <w:rPr>
          <w:rFonts w:ascii="Times New Roman" w:hAnsi="Times New Roman" w:cs="Times New Roman"/>
          <w:sz w:val="28"/>
          <w:szCs w:val="28"/>
        </w:rPr>
        <w:t xml:space="preserve">Затем диалог прекращается и, можно сказать, что звучит </w:t>
      </w:r>
      <w:r w:rsidR="003A41A2" w:rsidRPr="00664779">
        <w:rPr>
          <w:rFonts w:ascii="Times New Roman" w:hAnsi="Times New Roman" w:cs="Times New Roman"/>
          <w:b/>
          <w:sz w:val="28"/>
          <w:szCs w:val="28"/>
        </w:rPr>
        <w:t>Реприза</w:t>
      </w:r>
      <w:r w:rsidR="003A41A2">
        <w:rPr>
          <w:rFonts w:ascii="Times New Roman" w:hAnsi="Times New Roman" w:cs="Times New Roman"/>
          <w:sz w:val="28"/>
          <w:szCs w:val="28"/>
        </w:rPr>
        <w:t xml:space="preserve"> (только сокращенная). В ней два проведения Главной партии и одно проведение Побочной партии.</w:t>
      </w:r>
    </w:p>
    <w:p w:rsidR="00C933E0" w:rsidRDefault="00C933E0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41A2" w:rsidRDefault="00C933E0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41A2">
        <w:rPr>
          <w:rFonts w:ascii="Times New Roman" w:hAnsi="Times New Roman" w:cs="Times New Roman"/>
          <w:sz w:val="28"/>
          <w:szCs w:val="28"/>
        </w:rPr>
        <w:t xml:space="preserve">В </w:t>
      </w:r>
      <w:r w:rsidR="003A41A2" w:rsidRPr="00664779">
        <w:rPr>
          <w:rFonts w:ascii="Times New Roman" w:hAnsi="Times New Roman" w:cs="Times New Roman"/>
          <w:b/>
          <w:sz w:val="28"/>
          <w:szCs w:val="28"/>
        </w:rPr>
        <w:t>динамическом плане</w:t>
      </w:r>
      <w:r w:rsidR="003A41A2">
        <w:rPr>
          <w:rFonts w:ascii="Times New Roman" w:hAnsi="Times New Roman" w:cs="Times New Roman"/>
          <w:sz w:val="28"/>
          <w:szCs w:val="28"/>
        </w:rPr>
        <w:t xml:space="preserve"> данная часть очень спокойна. Начинается с </w:t>
      </w:r>
      <w:r w:rsidR="003A41A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A41A2" w:rsidRPr="003A41A2">
        <w:rPr>
          <w:rFonts w:ascii="Times New Roman" w:hAnsi="Times New Roman" w:cs="Times New Roman"/>
          <w:sz w:val="28"/>
          <w:szCs w:val="28"/>
        </w:rPr>
        <w:t xml:space="preserve"> </w:t>
      </w:r>
      <w:r w:rsidR="00AD7321">
        <w:rPr>
          <w:rFonts w:ascii="Times New Roman" w:hAnsi="Times New Roman" w:cs="Times New Roman"/>
          <w:sz w:val="28"/>
          <w:szCs w:val="28"/>
        </w:rPr>
        <w:t>и на протяжении всей части</w:t>
      </w:r>
      <w:r w:rsidR="003A41A2">
        <w:rPr>
          <w:rFonts w:ascii="Times New Roman" w:hAnsi="Times New Roman" w:cs="Times New Roman"/>
          <w:sz w:val="28"/>
          <w:szCs w:val="28"/>
        </w:rPr>
        <w:t xml:space="preserve"> это </w:t>
      </w:r>
      <w:r w:rsidR="003A41A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A41A2">
        <w:rPr>
          <w:rFonts w:ascii="Times New Roman" w:hAnsi="Times New Roman" w:cs="Times New Roman"/>
          <w:sz w:val="28"/>
          <w:szCs w:val="28"/>
        </w:rPr>
        <w:t xml:space="preserve"> доходит до </w:t>
      </w:r>
      <w:r w:rsidR="003A41A2">
        <w:rPr>
          <w:rFonts w:ascii="Times New Roman" w:hAnsi="Times New Roman" w:cs="Times New Roman"/>
          <w:sz w:val="28"/>
          <w:szCs w:val="28"/>
          <w:lang w:val="en-US"/>
        </w:rPr>
        <w:t>mf</w:t>
      </w:r>
      <w:r w:rsidR="00AD7321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="003A41A2">
        <w:rPr>
          <w:rFonts w:ascii="Times New Roman" w:hAnsi="Times New Roman" w:cs="Times New Roman"/>
          <w:sz w:val="28"/>
          <w:szCs w:val="28"/>
          <w:lang w:val="en-US"/>
        </w:rPr>
        <w:t>poco</w:t>
      </w:r>
      <w:proofErr w:type="spellEnd"/>
      <w:r w:rsidR="003A41A2" w:rsidRPr="003A4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1A2">
        <w:rPr>
          <w:rFonts w:ascii="Times New Roman" w:hAnsi="Times New Roman" w:cs="Times New Roman"/>
          <w:sz w:val="28"/>
          <w:szCs w:val="28"/>
          <w:lang w:val="en-US"/>
        </w:rPr>
        <w:t>cresc</w:t>
      </w:r>
      <w:proofErr w:type="spellEnd"/>
      <w:r w:rsidR="00AD7321">
        <w:rPr>
          <w:rFonts w:ascii="Times New Roman" w:hAnsi="Times New Roman" w:cs="Times New Roman"/>
          <w:sz w:val="28"/>
          <w:szCs w:val="28"/>
        </w:rPr>
        <w:t xml:space="preserve"> с т.91 по 97, приходящее в </w:t>
      </w:r>
      <w:r w:rsidR="00AD7321">
        <w:rPr>
          <w:rFonts w:ascii="Times New Roman" w:hAnsi="Times New Roman" w:cs="Times New Roman"/>
          <w:sz w:val="28"/>
          <w:szCs w:val="28"/>
          <w:lang w:val="en-US"/>
        </w:rPr>
        <w:t>mf</w:t>
      </w:r>
      <w:r w:rsidR="00AD7321">
        <w:rPr>
          <w:rFonts w:ascii="Times New Roman" w:hAnsi="Times New Roman" w:cs="Times New Roman"/>
          <w:sz w:val="28"/>
          <w:szCs w:val="28"/>
        </w:rPr>
        <w:t xml:space="preserve"> (т.97). Это является кульминацией всей части – долгий акцентированный аккорд и на его фоне звучат интонации Побочной партии. </w:t>
      </w:r>
    </w:p>
    <w:p w:rsidR="00C933E0" w:rsidRDefault="00C933E0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D7321" w:rsidRDefault="00C933E0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7321">
        <w:rPr>
          <w:rFonts w:ascii="Times New Roman" w:hAnsi="Times New Roman" w:cs="Times New Roman"/>
          <w:sz w:val="28"/>
          <w:szCs w:val="28"/>
        </w:rPr>
        <w:t xml:space="preserve">В данной части очень часто меняется </w:t>
      </w:r>
      <w:r w:rsidR="00AD7321" w:rsidRPr="00664779">
        <w:rPr>
          <w:rFonts w:ascii="Times New Roman" w:hAnsi="Times New Roman" w:cs="Times New Roman"/>
          <w:b/>
          <w:sz w:val="28"/>
          <w:szCs w:val="28"/>
        </w:rPr>
        <w:t>размер</w:t>
      </w:r>
      <w:r w:rsidR="00664779">
        <w:rPr>
          <w:rFonts w:ascii="Times New Roman" w:hAnsi="Times New Roman" w:cs="Times New Roman"/>
          <w:sz w:val="28"/>
          <w:szCs w:val="28"/>
        </w:rPr>
        <w:t xml:space="preserve"> </w:t>
      </w:r>
      <w:r w:rsidR="00AD7321">
        <w:rPr>
          <w:rFonts w:ascii="Times New Roman" w:hAnsi="Times New Roman" w:cs="Times New Roman"/>
          <w:sz w:val="28"/>
          <w:szCs w:val="28"/>
        </w:rPr>
        <w:t>(тем самым показывая некую нестабильность) – в Главной партии, чаще всего, присутствуют такие размеры, как: 3</w:t>
      </w:r>
      <w:r w:rsidR="00AD7321" w:rsidRPr="00AD7321">
        <w:rPr>
          <w:rFonts w:ascii="Times New Roman" w:hAnsi="Times New Roman" w:cs="Times New Roman"/>
          <w:sz w:val="28"/>
          <w:szCs w:val="28"/>
        </w:rPr>
        <w:t>/4</w:t>
      </w:r>
      <w:r w:rsidR="00AD7321">
        <w:rPr>
          <w:rFonts w:ascii="Times New Roman" w:hAnsi="Times New Roman" w:cs="Times New Roman"/>
          <w:sz w:val="28"/>
          <w:szCs w:val="28"/>
        </w:rPr>
        <w:t xml:space="preserve">, 2/4, 4/4. В проведениях Побочной партии размеры нестандартные – 5/8, 7/8, 5/4. </w:t>
      </w:r>
    </w:p>
    <w:p w:rsidR="00C933E0" w:rsidRDefault="00C933E0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D7321" w:rsidRDefault="00C933E0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0C3F"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 w:rsidR="00890C3F" w:rsidRPr="00664779">
        <w:rPr>
          <w:rFonts w:ascii="Times New Roman" w:hAnsi="Times New Roman" w:cs="Times New Roman"/>
          <w:b/>
          <w:sz w:val="28"/>
          <w:szCs w:val="28"/>
        </w:rPr>
        <w:t>исполнительских сложностей</w:t>
      </w:r>
      <w:r w:rsidR="00890C3F">
        <w:rPr>
          <w:rFonts w:ascii="Times New Roman" w:hAnsi="Times New Roman" w:cs="Times New Roman"/>
          <w:sz w:val="28"/>
          <w:szCs w:val="28"/>
        </w:rPr>
        <w:t xml:space="preserve"> – данная часть технически несложная. На мой взгляд, сложность заключается в слуховом восприятии и контроле. Темп достаточно не быстрый, поэтому автор дает время прочувствовать и услышать все «специи» диссонирующих аккордов, услышать все особенности краски регистров (от контроктавы до четвертой октавы). На протяжении всей части стоят ремарки </w:t>
      </w:r>
      <w:r w:rsidR="00890C3F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890C3F">
        <w:rPr>
          <w:rFonts w:ascii="Times New Roman" w:hAnsi="Times New Roman" w:cs="Times New Roman"/>
          <w:sz w:val="28"/>
          <w:szCs w:val="28"/>
        </w:rPr>
        <w:t xml:space="preserve">, только в некоторых местах появляется </w:t>
      </w:r>
      <w:r w:rsidR="00890C3F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890C3F" w:rsidRPr="00890C3F">
        <w:rPr>
          <w:rFonts w:ascii="Times New Roman" w:hAnsi="Times New Roman" w:cs="Times New Roman"/>
          <w:sz w:val="28"/>
          <w:szCs w:val="28"/>
        </w:rPr>
        <w:t xml:space="preserve"> </w:t>
      </w:r>
      <w:r w:rsidR="00890C3F">
        <w:rPr>
          <w:rFonts w:ascii="Times New Roman" w:hAnsi="Times New Roman" w:cs="Times New Roman"/>
          <w:sz w:val="28"/>
          <w:szCs w:val="28"/>
        </w:rPr>
        <w:t xml:space="preserve">(в кульминации). Думаю, что исполнение истинного </w:t>
      </w:r>
      <w:r w:rsidR="00890C3F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890C3F" w:rsidRPr="00B7109F">
        <w:rPr>
          <w:rFonts w:ascii="Times New Roman" w:hAnsi="Times New Roman" w:cs="Times New Roman"/>
          <w:sz w:val="28"/>
          <w:szCs w:val="28"/>
        </w:rPr>
        <w:t xml:space="preserve"> </w:t>
      </w:r>
      <w:r w:rsidR="00890C3F">
        <w:rPr>
          <w:rFonts w:ascii="Times New Roman" w:hAnsi="Times New Roman" w:cs="Times New Roman"/>
          <w:sz w:val="28"/>
          <w:szCs w:val="28"/>
        </w:rPr>
        <w:t xml:space="preserve">доступно не каждому, поэтому </w:t>
      </w:r>
      <w:r w:rsidR="00B7109F">
        <w:rPr>
          <w:rFonts w:ascii="Times New Roman" w:hAnsi="Times New Roman" w:cs="Times New Roman"/>
          <w:sz w:val="28"/>
          <w:szCs w:val="28"/>
        </w:rPr>
        <w:t>это составляет одну из исполнительских сложностей.</w:t>
      </w:r>
    </w:p>
    <w:p w:rsidR="00B7109F" w:rsidRDefault="00B7109F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109F" w:rsidRDefault="00B7109F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109F" w:rsidRPr="00664779" w:rsidRDefault="00B7109F" w:rsidP="00664779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7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Вторая часть </w:t>
      </w:r>
      <w:r w:rsidR="009F1819" w:rsidRPr="00664779">
        <w:rPr>
          <w:rFonts w:ascii="Times New Roman" w:hAnsi="Times New Roman" w:cs="Times New Roman"/>
          <w:b/>
          <w:sz w:val="28"/>
          <w:szCs w:val="28"/>
        </w:rPr>
        <w:t>–</w:t>
      </w:r>
      <w:r w:rsidRPr="00664779">
        <w:rPr>
          <w:rFonts w:ascii="Times New Roman" w:hAnsi="Times New Roman" w:cs="Times New Roman"/>
          <w:b/>
          <w:sz w:val="28"/>
          <w:szCs w:val="28"/>
        </w:rPr>
        <w:t xml:space="preserve"> Завихрения</w:t>
      </w:r>
      <w:r w:rsidR="009F1819" w:rsidRPr="00664779">
        <w:rPr>
          <w:rFonts w:ascii="Times New Roman" w:hAnsi="Times New Roman" w:cs="Times New Roman"/>
          <w:b/>
          <w:sz w:val="28"/>
          <w:szCs w:val="28"/>
        </w:rPr>
        <w:t>.</w:t>
      </w:r>
    </w:p>
    <w:p w:rsidR="00C933E0" w:rsidRDefault="009F1819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F1819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1819" w:rsidRPr="00664779">
        <w:rPr>
          <w:rFonts w:ascii="Times New Roman" w:hAnsi="Times New Roman" w:cs="Times New Roman"/>
          <w:b/>
          <w:sz w:val="28"/>
          <w:szCs w:val="28"/>
        </w:rPr>
        <w:t>Вторая часть</w:t>
      </w:r>
      <w:r w:rsidR="009F1819">
        <w:rPr>
          <w:rFonts w:ascii="Times New Roman" w:hAnsi="Times New Roman" w:cs="Times New Roman"/>
          <w:sz w:val="28"/>
          <w:szCs w:val="28"/>
        </w:rPr>
        <w:t xml:space="preserve"> представляет собой вечное движение не останавливающегося механизма (первая тема), которая втягивает в себя индивидуума (вторая тема). Этот человек, попадая в вихрь жизни, пытается сопротивляться системе механизма, диктующего ему свои правила. Элемент темы из первой части, который изображает сферу, здесь гиперболизирован, тем самым пытается напомнить человеку о том, что он изменяет «сферу» вокруг себя, не находясь под влиянием вечной работы механизма жизни. </w:t>
      </w:r>
    </w:p>
    <w:p w:rsidR="00C933E0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819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626C3" w:rsidRPr="00664779">
        <w:rPr>
          <w:rFonts w:ascii="Times New Roman" w:hAnsi="Times New Roman" w:cs="Times New Roman"/>
          <w:b/>
          <w:sz w:val="28"/>
          <w:szCs w:val="28"/>
        </w:rPr>
        <w:t>Исполнительские сложности</w:t>
      </w:r>
      <w:r w:rsidR="003626C3">
        <w:rPr>
          <w:rFonts w:ascii="Times New Roman" w:hAnsi="Times New Roman" w:cs="Times New Roman"/>
          <w:sz w:val="28"/>
          <w:szCs w:val="28"/>
        </w:rPr>
        <w:t xml:space="preserve"> зак</w:t>
      </w:r>
      <w:r w:rsidR="00962AC7">
        <w:rPr>
          <w:rFonts w:ascii="Times New Roman" w:hAnsi="Times New Roman" w:cs="Times New Roman"/>
          <w:sz w:val="28"/>
          <w:szCs w:val="28"/>
        </w:rPr>
        <w:t>лючаются в техническом плане. В</w:t>
      </w:r>
      <w:r w:rsidR="003626C3">
        <w:rPr>
          <w:rFonts w:ascii="Times New Roman" w:hAnsi="Times New Roman" w:cs="Times New Roman"/>
          <w:sz w:val="28"/>
          <w:szCs w:val="28"/>
        </w:rPr>
        <w:t xml:space="preserve">начале мы можем наблюдать ремарку быстрого темпа - </w:t>
      </w:r>
      <w:proofErr w:type="spellStart"/>
      <w:r w:rsidR="003626C3">
        <w:rPr>
          <w:rFonts w:ascii="Times New Roman" w:hAnsi="Times New Roman" w:cs="Times New Roman"/>
          <w:sz w:val="28"/>
          <w:szCs w:val="28"/>
          <w:lang w:val="en-US"/>
        </w:rPr>
        <w:t>Allregro</w:t>
      </w:r>
      <w:proofErr w:type="spellEnd"/>
      <w:r w:rsidR="003626C3" w:rsidRPr="003626C3">
        <w:rPr>
          <w:rFonts w:ascii="Times New Roman" w:hAnsi="Times New Roman" w:cs="Times New Roman"/>
          <w:sz w:val="28"/>
          <w:szCs w:val="28"/>
        </w:rPr>
        <w:t xml:space="preserve"> (</w:t>
      </w:r>
      <w:r w:rsidR="003626C3">
        <w:rPr>
          <w:rFonts w:ascii="Times New Roman" w:hAnsi="Times New Roman" w:cs="Times New Roman"/>
          <w:sz w:val="28"/>
          <w:szCs w:val="28"/>
        </w:rPr>
        <w:t xml:space="preserve">что по законам не соответствует классическому образцу сонаты). Блестящие шестнадцатые, </w:t>
      </w:r>
      <w:proofErr w:type="spellStart"/>
      <w:r w:rsidR="003626C3">
        <w:rPr>
          <w:rFonts w:ascii="Times New Roman" w:hAnsi="Times New Roman" w:cs="Times New Roman"/>
          <w:sz w:val="28"/>
          <w:szCs w:val="28"/>
        </w:rPr>
        <w:t>секстоли</w:t>
      </w:r>
      <w:proofErr w:type="spellEnd"/>
      <w:r w:rsidR="003626C3">
        <w:rPr>
          <w:rFonts w:ascii="Times New Roman" w:hAnsi="Times New Roman" w:cs="Times New Roman"/>
          <w:sz w:val="28"/>
          <w:szCs w:val="28"/>
        </w:rPr>
        <w:t>, напоминающие вихрь</w:t>
      </w:r>
      <w:r w:rsidR="006A7C92">
        <w:rPr>
          <w:rFonts w:ascii="Times New Roman" w:hAnsi="Times New Roman" w:cs="Times New Roman"/>
          <w:sz w:val="28"/>
          <w:szCs w:val="28"/>
        </w:rPr>
        <w:t>,</w:t>
      </w:r>
      <w:r w:rsidR="003626C3">
        <w:rPr>
          <w:rFonts w:ascii="Times New Roman" w:hAnsi="Times New Roman" w:cs="Times New Roman"/>
          <w:sz w:val="28"/>
          <w:szCs w:val="28"/>
        </w:rPr>
        <w:t xml:space="preserve"> присутствуют почти во всей части. Только местами автор дает отдохнуть </w:t>
      </w:r>
      <w:r w:rsidR="006A7C92">
        <w:rPr>
          <w:rFonts w:ascii="Times New Roman" w:hAnsi="Times New Roman" w:cs="Times New Roman"/>
          <w:sz w:val="28"/>
          <w:szCs w:val="28"/>
        </w:rPr>
        <w:t xml:space="preserve">исполнителю. </w:t>
      </w:r>
    </w:p>
    <w:p w:rsidR="00C933E0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4CB4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07D2">
        <w:rPr>
          <w:rFonts w:ascii="Times New Roman" w:hAnsi="Times New Roman" w:cs="Times New Roman"/>
          <w:sz w:val="28"/>
          <w:szCs w:val="28"/>
        </w:rPr>
        <w:t xml:space="preserve">Присутствует перекрещивания рук (особенно в быстром темпе это достаточно неудобно). Диапазон второй части захватывает все регистры фортепиано, поэтому можно сказать, что эта часть очень близка оркестровому звучанию. </w:t>
      </w:r>
    </w:p>
    <w:p w:rsidR="00C933E0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07D2" w:rsidRPr="00FC07D2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07D2">
        <w:rPr>
          <w:rFonts w:ascii="Times New Roman" w:hAnsi="Times New Roman" w:cs="Times New Roman"/>
          <w:sz w:val="28"/>
          <w:szCs w:val="28"/>
        </w:rPr>
        <w:t xml:space="preserve">Очень ярко показана аккордовая техника. Аккорды скачут из разных октав в быстром темпе и на </w:t>
      </w:r>
      <w:r w:rsidR="00FC07D2">
        <w:rPr>
          <w:rFonts w:ascii="Times New Roman" w:hAnsi="Times New Roman" w:cs="Times New Roman"/>
          <w:sz w:val="28"/>
          <w:szCs w:val="28"/>
          <w:lang w:val="en-US"/>
        </w:rPr>
        <w:t>ff</w:t>
      </w:r>
      <w:r w:rsidR="00FC07D2">
        <w:rPr>
          <w:rFonts w:ascii="Times New Roman" w:hAnsi="Times New Roman" w:cs="Times New Roman"/>
          <w:sz w:val="28"/>
          <w:szCs w:val="28"/>
        </w:rPr>
        <w:t xml:space="preserve">. Поэтому, на мой взгляд, данная часть требует огромной концентрации, свободы и силы воли от интерпретатора. </w:t>
      </w:r>
    </w:p>
    <w:p w:rsidR="00A0580D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2AC7">
        <w:rPr>
          <w:rFonts w:ascii="Times New Roman" w:hAnsi="Times New Roman" w:cs="Times New Roman"/>
          <w:sz w:val="28"/>
          <w:szCs w:val="28"/>
        </w:rPr>
        <w:t xml:space="preserve">Во второй части присутствуют признаки </w:t>
      </w:r>
      <w:proofErr w:type="spellStart"/>
      <w:r w:rsidR="00962AC7">
        <w:rPr>
          <w:rFonts w:ascii="Times New Roman" w:hAnsi="Times New Roman" w:cs="Times New Roman"/>
          <w:sz w:val="28"/>
          <w:szCs w:val="28"/>
        </w:rPr>
        <w:t>рондообразности</w:t>
      </w:r>
      <w:proofErr w:type="spellEnd"/>
      <w:r w:rsidR="00962AC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62AC7">
        <w:rPr>
          <w:rFonts w:ascii="Times New Roman" w:hAnsi="Times New Roman" w:cs="Times New Roman"/>
          <w:sz w:val="28"/>
          <w:szCs w:val="28"/>
        </w:rPr>
        <w:t>вариационности</w:t>
      </w:r>
      <w:proofErr w:type="spellEnd"/>
      <w:r w:rsidR="00962AC7">
        <w:rPr>
          <w:rFonts w:ascii="Times New Roman" w:hAnsi="Times New Roman" w:cs="Times New Roman"/>
          <w:sz w:val="28"/>
          <w:szCs w:val="28"/>
        </w:rPr>
        <w:t>. Смотря и анализируя нотный текст можно выделить две темы.</w:t>
      </w:r>
    </w:p>
    <w:p w:rsidR="00C933E0" w:rsidRDefault="00962AC7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3E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0580D" w:rsidRPr="00A0580D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2AC7" w:rsidRPr="00664779">
        <w:rPr>
          <w:rFonts w:ascii="Times New Roman" w:hAnsi="Times New Roman" w:cs="Times New Roman"/>
          <w:b/>
          <w:sz w:val="28"/>
          <w:szCs w:val="28"/>
        </w:rPr>
        <w:t>Первая тема</w:t>
      </w:r>
      <w:r w:rsidR="00962AC7">
        <w:rPr>
          <w:rFonts w:ascii="Times New Roman" w:hAnsi="Times New Roman" w:cs="Times New Roman"/>
          <w:sz w:val="28"/>
          <w:szCs w:val="28"/>
        </w:rPr>
        <w:t xml:space="preserve"> - звучит в самом начале, напоминает звук фанфар (акцентированные четвертные ноты)</w:t>
      </w:r>
      <w:r w:rsidR="00094272">
        <w:rPr>
          <w:rFonts w:ascii="Times New Roman" w:hAnsi="Times New Roman" w:cs="Times New Roman"/>
          <w:sz w:val="28"/>
          <w:szCs w:val="28"/>
        </w:rPr>
        <w:t xml:space="preserve"> и ответом ей служат </w:t>
      </w:r>
      <w:proofErr w:type="spellStart"/>
      <w:r w:rsidR="00094272">
        <w:rPr>
          <w:rFonts w:ascii="Times New Roman" w:hAnsi="Times New Roman" w:cs="Times New Roman"/>
          <w:sz w:val="28"/>
          <w:szCs w:val="28"/>
        </w:rPr>
        <w:t>с</w:t>
      </w:r>
      <w:r w:rsidR="00A0580D">
        <w:rPr>
          <w:rFonts w:ascii="Times New Roman" w:hAnsi="Times New Roman" w:cs="Times New Roman"/>
          <w:sz w:val="28"/>
          <w:szCs w:val="28"/>
        </w:rPr>
        <w:t>екстоли</w:t>
      </w:r>
      <w:proofErr w:type="spellEnd"/>
      <w:r w:rsidR="00A0580D">
        <w:rPr>
          <w:rFonts w:ascii="Times New Roman" w:hAnsi="Times New Roman" w:cs="Times New Roman"/>
          <w:sz w:val="28"/>
          <w:szCs w:val="28"/>
        </w:rPr>
        <w:t xml:space="preserve">, </w:t>
      </w:r>
      <w:r w:rsidR="00A0580D">
        <w:rPr>
          <w:rFonts w:ascii="Times New Roman" w:hAnsi="Times New Roman" w:cs="Times New Roman"/>
          <w:sz w:val="28"/>
          <w:szCs w:val="28"/>
        </w:rPr>
        <w:lastRenderedPageBreak/>
        <w:t xml:space="preserve">убегающие сверху вниз. Тема проводится пять раз и каждый из них видоизменен (признаки </w:t>
      </w:r>
      <w:proofErr w:type="spellStart"/>
      <w:r w:rsidR="00A0580D">
        <w:rPr>
          <w:rFonts w:ascii="Times New Roman" w:hAnsi="Times New Roman" w:cs="Times New Roman"/>
          <w:sz w:val="28"/>
          <w:szCs w:val="28"/>
        </w:rPr>
        <w:t>вариациозности</w:t>
      </w:r>
      <w:proofErr w:type="spellEnd"/>
      <w:r w:rsidR="00A0580D">
        <w:rPr>
          <w:rFonts w:ascii="Times New Roman" w:hAnsi="Times New Roman" w:cs="Times New Roman"/>
          <w:sz w:val="28"/>
          <w:szCs w:val="28"/>
        </w:rPr>
        <w:t xml:space="preserve">). Во втором проведении на фоне в правой руке появляются не останавливающиеся </w:t>
      </w:r>
      <w:proofErr w:type="spellStart"/>
      <w:r w:rsidR="00A0580D">
        <w:rPr>
          <w:rFonts w:ascii="Times New Roman" w:hAnsi="Times New Roman" w:cs="Times New Roman"/>
          <w:sz w:val="28"/>
          <w:szCs w:val="28"/>
        </w:rPr>
        <w:t>секстоли</w:t>
      </w:r>
      <w:proofErr w:type="spellEnd"/>
      <w:r w:rsidR="00A0580D">
        <w:rPr>
          <w:rFonts w:ascii="Times New Roman" w:hAnsi="Times New Roman" w:cs="Times New Roman"/>
          <w:sz w:val="28"/>
          <w:szCs w:val="28"/>
        </w:rPr>
        <w:t xml:space="preserve"> (тем самым немного сглаживая волевую, грозную тему). В третьем проведении темы появляются </w:t>
      </w:r>
      <w:proofErr w:type="spellStart"/>
      <w:r w:rsidR="00A0580D">
        <w:rPr>
          <w:rFonts w:ascii="Times New Roman" w:hAnsi="Times New Roman" w:cs="Times New Roman"/>
          <w:sz w:val="28"/>
          <w:szCs w:val="28"/>
        </w:rPr>
        <w:t>стаккатированные</w:t>
      </w:r>
      <w:proofErr w:type="spellEnd"/>
      <w:r w:rsidR="00A0580D">
        <w:rPr>
          <w:rFonts w:ascii="Times New Roman" w:hAnsi="Times New Roman" w:cs="Times New Roman"/>
          <w:sz w:val="28"/>
          <w:szCs w:val="28"/>
        </w:rPr>
        <w:t xml:space="preserve"> восьмые ноты. В четвертом проведении автор гармонизует каждый звук </w:t>
      </w:r>
      <w:proofErr w:type="gramStart"/>
      <w:r w:rsidR="00A0580D">
        <w:rPr>
          <w:rFonts w:ascii="Times New Roman" w:hAnsi="Times New Roman" w:cs="Times New Roman"/>
          <w:sz w:val="28"/>
          <w:szCs w:val="28"/>
        </w:rPr>
        <w:t>темы</w:t>
      </w:r>
      <w:proofErr w:type="gramEnd"/>
      <w:r w:rsidR="00A0580D">
        <w:rPr>
          <w:rFonts w:ascii="Times New Roman" w:hAnsi="Times New Roman" w:cs="Times New Roman"/>
          <w:sz w:val="28"/>
          <w:szCs w:val="28"/>
        </w:rPr>
        <w:t xml:space="preserve"> и мы слышим громкие, праздничные аккорды на </w:t>
      </w:r>
      <w:proofErr w:type="spellStart"/>
      <w:r w:rsidR="00A0580D">
        <w:rPr>
          <w:rFonts w:ascii="Times New Roman" w:hAnsi="Times New Roman" w:cs="Times New Roman"/>
          <w:sz w:val="28"/>
          <w:szCs w:val="28"/>
          <w:lang w:val="en-US"/>
        </w:rPr>
        <w:t>fff</w:t>
      </w:r>
      <w:proofErr w:type="spellEnd"/>
      <w:r w:rsidR="00A0580D">
        <w:rPr>
          <w:rFonts w:ascii="Times New Roman" w:hAnsi="Times New Roman" w:cs="Times New Roman"/>
          <w:sz w:val="28"/>
          <w:szCs w:val="28"/>
        </w:rPr>
        <w:t xml:space="preserve">. </w:t>
      </w:r>
      <w:r w:rsidR="00FC07D2">
        <w:rPr>
          <w:rFonts w:ascii="Times New Roman" w:hAnsi="Times New Roman" w:cs="Times New Roman"/>
          <w:sz w:val="28"/>
          <w:szCs w:val="28"/>
        </w:rPr>
        <w:t xml:space="preserve">И пятое проведение также гармонизовано, как и четвертое, только уже в другой тональности. </w:t>
      </w:r>
    </w:p>
    <w:p w:rsidR="00C933E0" w:rsidRDefault="00A0580D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AC7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4272" w:rsidRPr="00664779">
        <w:rPr>
          <w:rFonts w:ascii="Times New Roman" w:hAnsi="Times New Roman" w:cs="Times New Roman"/>
          <w:b/>
          <w:sz w:val="28"/>
          <w:szCs w:val="28"/>
        </w:rPr>
        <w:t>Вторая тема</w:t>
      </w:r>
      <w:r w:rsidR="00094272">
        <w:rPr>
          <w:rFonts w:ascii="Times New Roman" w:hAnsi="Times New Roman" w:cs="Times New Roman"/>
          <w:sz w:val="28"/>
          <w:szCs w:val="28"/>
        </w:rPr>
        <w:t xml:space="preserve"> – не так далека от первой, так как на её фоне звучат те же </w:t>
      </w:r>
      <w:proofErr w:type="spellStart"/>
      <w:r w:rsidR="00094272">
        <w:rPr>
          <w:rFonts w:ascii="Times New Roman" w:hAnsi="Times New Roman" w:cs="Times New Roman"/>
          <w:sz w:val="28"/>
          <w:szCs w:val="28"/>
        </w:rPr>
        <w:t>секстоли</w:t>
      </w:r>
      <w:proofErr w:type="spellEnd"/>
      <w:r w:rsidR="00094272">
        <w:rPr>
          <w:rFonts w:ascii="Times New Roman" w:hAnsi="Times New Roman" w:cs="Times New Roman"/>
          <w:sz w:val="28"/>
          <w:szCs w:val="28"/>
        </w:rPr>
        <w:t xml:space="preserve">, движущиеся по полутонам, не превышая диапазон терции. Это сопровождение напоминает надоедливое, непрекращающееся жужжание. Сама тема достаточно стремительная. Короткий пунктир и </w:t>
      </w:r>
      <w:proofErr w:type="gramStart"/>
      <w:r w:rsidR="00094272">
        <w:rPr>
          <w:rFonts w:ascii="Times New Roman" w:hAnsi="Times New Roman" w:cs="Times New Roman"/>
          <w:sz w:val="28"/>
          <w:szCs w:val="28"/>
        </w:rPr>
        <w:t>острое</w:t>
      </w:r>
      <w:proofErr w:type="gramEnd"/>
      <w:r w:rsidR="00094272">
        <w:rPr>
          <w:rFonts w:ascii="Times New Roman" w:hAnsi="Times New Roman" w:cs="Times New Roman"/>
          <w:sz w:val="28"/>
          <w:szCs w:val="28"/>
        </w:rPr>
        <w:t xml:space="preserve"> </w:t>
      </w:r>
      <w:r w:rsidR="00094272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094272" w:rsidRPr="00094272">
        <w:rPr>
          <w:rFonts w:ascii="Times New Roman" w:hAnsi="Times New Roman" w:cs="Times New Roman"/>
          <w:sz w:val="28"/>
          <w:szCs w:val="28"/>
        </w:rPr>
        <w:t xml:space="preserve"> </w:t>
      </w:r>
      <w:r w:rsidR="00094272">
        <w:rPr>
          <w:rFonts w:ascii="Times New Roman" w:hAnsi="Times New Roman" w:cs="Times New Roman"/>
          <w:sz w:val="28"/>
          <w:szCs w:val="28"/>
        </w:rPr>
        <w:t xml:space="preserve">придает ей немного насмешливый характер, хоть и динамика </w:t>
      </w:r>
      <w:r w:rsidR="00094272">
        <w:rPr>
          <w:rFonts w:ascii="Times New Roman" w:hAnsi="Times New Roman" w:cs="Times New Roman"/>
          <w:sz w:val="28"/>
          <w:szCs w:val="28"/>
          <w:lang w:val="en-US"/>
        </w:rPr>
        <w:t>ff</w:t>
      </w:r>
      <w:r w:rsidR="00094272">
        <w:rPr>
          <w:rFonts w:ascii="Times New Roman" w:hAnsi="Times New Roman" w:cs="Times New Roman"/>
          <w:sz w:val="28"/>
          <w:szCs w:val="28"/>
        </w:rPr>
        <w:t xml:space="preserve">. </w:t>
      </w:r>
      <w:r w:rsidR="00A0580D">
        <w:rPr>
          <w:rFonts w:ascii="Times New Roman" w:hAnsi="Times New Roman" w:cs="Times New Roman"/>
          <w:sz w:val="28"/>
          <w:szCs w:val="28"/>
        </w:rPr>
        <w:t xml:space="preserve">Размер 6/8 придает этой тему некую легкость, нежели размер первой темы – 4/4. </w:t>
      </w:r>
      <w:r w:rsidR="00FC07D2">
        <w:rPr>
          <w:rFonts w:ascii="Times New Roman" w:hAnsi="Times New Roman" w:cs="Times New Roman"/>
          <w:sz w:val="28"/>
          <w:szCs w:val="28"/>
        </w:rPr>
        <w:t xml:space="preserve">Второе проведение темы образно замедляется – тема в размере 4/4, пунктир теперь не короткий,  на фоне звучат не мелкие </w:t>
      </w:r>
      <w:proofErr w:type="spellStart"/>
      <w:r w:rsidR="00FC07D2">
        <w:rPr>
          <w:rFonts w:ascii="Times New Roman" w:hAnsi="Times New Roman" w:cs="Times New Roman"/>
          <w:sz w:val="28"/>
          <w:szCs w:val="28"/>
        </w:rPr>
        <w:t>секстоли</w:t>
      </w:r>
      <w:proofErr w:type="spellEnd"/>
      <w:r w:rsidR="00FC07D2">
        <w:rPr>
          <w:rFonts w:ascii="Times New Roman" w:hAnsi="Times New Roman" w:cs="Times New Roman"/>
          <w:sz w:val="28"/>
          <w:szCs w:val="28"/>
        </w:rPr>
        <w:t xml:space="preserve">, а шестнадцатые ноты. </w:t>
      </w:r>
    </w:p>
    <w:p w:rsidR="00FC07D2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07D2">
        <w:rPr>
          <w:rFonts w:ascii="Times New Roman" w:hAnsi="Times New Roman" w:cs="Times New Roman"/>
          <w:sz w:val="28"/>
          <w:szCs w:val="28"/>
        </w:rPr>
        <w:t xml:space="preserve">Эта часть достаточно мощная, стремительная яркая, нежели первая часть, представляющая неосязаемый образ. </w:t>
      </w:r>
    </w:p>
    <w:p w:rsidR="00C933E0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CB4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F4CB4" w:rsidRPr="00664779">
        <w:rPr>
          <w:rFonts w:ascii="Times New Roman" w:hAnsi="Times New Roman" w:cs="Times New Roman"/>
          <w:b/>
          <w:sz w:val="28"/>
          <w:szCs w:val="28"/>
        </w:rPr>
        <w:t>Динамика</w:t>
      </w:r>
      <w:r w:rsidR="00FF4CB4">
        <w:rPr>
          <w:rFonts w:ascii="Times New Roman" w:hAnsi="Times New Roman" w:cs="Times New Roman"/>
          <w:sz w:val="28"/>
          <w:szCs w:val="28"/>
        </w:rPr>
        <w:t xml:space="preserve">, как мы можем наблюдать из выше сказанного, имеет такие градации – от </w:t>
      </w:r>
      <w:r w:rsidR="00FF4CB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F4CB4" w:rsidRPr="00FF4CB4">
        <w:rPr>
          <w:rFonts w:ascii="Times New Roman" w:hAnsi="Times New Roman" w:cs="Times New Roman"/>
          <w:sz w:val="28"/>
          <w:szCs w:val="28"/>
        </w:rPr>
        <w:t xml:space="preserve"> </w:t>
      </w:r>
      <w:r w:rsidR="00FF4CB4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FF4CB4">
        <w:rPr>
          <w:rFonts w:ascii="Times New Roman" w:hAnsi="Times New Roman" w:cs="Times New Roman"/>
          <w:sz w:val="28"/>
          <w:szCs w:val="28"/>
          <w:lang w:val="en-US"/>
        </w:rPr>
        <w:t>fff</w:t>
      </w:r>
      <w:proofErr w:type="spellEnd"/>
      <w:r w:rsidR="00FF4CB4">
        <w:rPr>
          <w:rFonts w:ascii="Times New Roman" w:hAnsi="Times New Roman" w:cs="Times New Roman"/>
          <w:sz w:val="28"/>
          <w:szCs w:val="28"/>
        </w:rPr>
        <w:t>. И это тоже может сказать об оркестровом звучании.</w:t>
      </w:r>
    </w:p>
    <w:p w:rsidR="00FF4CB4" w:rsidRDefault="00FF4CB4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пытается неустанно твердить, настаивать на чем-то исполнителям и слушателям, но, конечно, каждый человек понимает по-своему. На мой взгляд, как уже было сказано, образ вечного двигателя, двигателя прогресса, влияющего на человека.</w:t>
      </w:r>
    </w:p>
    <w:p w:rsidR="00FF4CB4" w:rsidRDefault="00FF4CB4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4CB4" w:rsidRDefault="00FF4CB4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4CB4" w:rsidRDefault="00FF4CB4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33E0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4CB4" w:rsidRPr="00664779" w:rsidRDefault="00FF4CB4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7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Третья часть – Исчезновение. </w:t>
      </w:r>
    </w:p>
    <w:p w:rsidR="00C933E0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37D0" w:rsidRDefault="00A337D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Данная часть представляет собой зеркальные вариации на неизменную, мрачную тему в нижнем регистре. Часть начинается с показа основной темы(12 тактов, начинаясь с ноты «ми») – звучит она в октаву в низких регистрах.</w:t>
      </w:r>
      <w:r w:rsidRPr="00A33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Движение по тритонам, по полутонам и очень медленный темп, придают этой теме мрачную и трагическую окраску. Динамика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придает данной теме некую затаенность. </w:t>
      </w:r>
    </w:p>
    <w:p w:rsidR="00C933E0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7D0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337D0" w:rsidRPr="00664779">
        <w:rPr>
          <w:rFonts w:ascii="Times New Roman" w:hAnsi="Times New Roman" w:cs="Times New Roman"/>
          <w:b/>
          <w:sz w:val="28"/>
          <w:szCs w:val="28"/>
        </w:rPr>
        <w:t>Первая вариация</w:t>
      </w:r>
      <w:r w:rsidR="00A337D0">
        <w:rPr>
          <w:rFonts w:ascii="Times New Roman" w:hAnsi="Times New Roman" w:cs="Times New Roman"/>
          <w:sz w:val="28"/>
          <w:szCs w:val="28"/>
        </w:rPr>
        <w:t xml:space="preserve"> – тема в басу остается неизменной, а в верхних голосах появ</w:t>
      </w:r>
      <w:r w:rsidR="00B06DF4">
        <w:rPr>
          <w:rFonts w:ascii="Times New Roman" w:hAnsi="Times New Roman" w:cs="Times New Roman"/>
          <w:sz w:val="28"/>
          <w:szCs w:val="28"/>
        </w:rPr>
        <w:t>ляются четвертные длительности в виде интервалов, чаще всего это кварты, квинты.</w:t>
      </w:r>
    </w:p>
    <w:p w:rsidR="00C933E0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DF4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06DF4" w:rsidRPr="00664779">
        <w:rPr>
          <w:rFonts w:ascii="Times New Roman" w:hAnsi="Times New Roman" w:cs="Times New Roman"/>
          <w:b/>
          <w:sz w:val="28"/>
          <w:szCs w:val="28"/>
        </w:rPr>
        <w:t>Вторая вариация</w:t>
      </w:r>
      <w:r w:rsidR="00B06DF4">
        <w:rPr>
          <w:rFonts w:ascii="Times New Roman" w:hAnsi="Times New Roman" w:cs="Times New Roman"/>
          <w:sz w:val="28"/>
          <w:szCs w:val="28"/>
        </w:rPr>
        <w:t xml:space="preserve"> – тема звучит уже от «соль», но </w:t>
      </w:r>
      <w:proofErr w:type="spellStart"/>
      <w:r w:rsidR="00B06DF4">
        <w:rPr>
          <w:rFonts w:ascii="Times New Roman" w:hAnsi="Times New Roman" w:cs="Times New Roman"/>
          <w:sz w:val="28"/>
          <w:szCs w:val="28"/>
        </w:rPr>
        <w:t>интервалика</w:t>
      </w:r>
      <w:proofErr w:type="spellEnd"/>
      <w:r w:rsidR="00B06DF4">
        <w:rPr>
          <w:rFonts w:ascii="Times New Roman" w:hAnsi="Times New Roman" w:cs="Times New Roman"/>
          <w:sz w:val="28"/>
          <w:szCs w:val="28"/>
        </w:rPr>
        <w:t xml:space="preserve"> сохраняется. Верхние голоса представлены в виде восьмых длительностей, также движущихся по интервалам. Стоит ремарка </w:t>
      </w:r>
      <w:proofErr w:type="spellStart"/>
      <w:r w:rsidR="00B06DF4">
        <w:rPr>
          <w:rFonts w:ascii="Times New Roman" w:hAnsi="Times New Roman" w:cs="Times New Roman"/>
          <w:sz w:val="28"/>
          <w:szCs w:val="28"/>
          <w:lang w:val="en-US"/>
        </w:rPr>
        <w:t>sempre</w:t>
      </w:r>
      <w:proofErr w:type="spellEnd"/>
      <w:r w:rsidR="00B06DF4" w:rsidRPr="00B06DF4">
        <w:rPr>
          <w:rFonts w:ascii="Times New Roman" w:hAnsi="Times New Roman" w:cs="Times New Roman"/>
          <w:sz w:val="28"/>
          <w:szCs w:val="28"/>
        </w:rPr>
        <w:t xml:space="preserve"> </w:t>
      </w:r>
      <w:r w:rsidR="00B06DF4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B06DF4">
        <w:rPr>
          <w:rFonts w:ascii="Times New Roman" w:hAnsi="Times New Roman" w:cs="Times New Roman"/>
          <w:sz w:val="28"/>
          <w:szCs w:val="28"/>
        </w:rPr>
        <w:t xml:space="preserve">, что представляет собой сложность в исполнении верхних голосов. </w:t>
      </w:r>
    </w:p>
    <w:p w:rsidR="00C933E0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DF4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06DF4" w:rsidRPr="00664779">
        <w:rPr>
          <w:rFonts w:ascii="Times New Roman" w:hAnsi="Times New Roman" w:cs="Times New Roman"/>
          <w:b/>
          <w:sz w:val="28"/>
          <w:szCs w:val="28"/>
        </w:rPr>
        <w:t>Третья вариация</w:t>
      </w:r>
      <w:r w:rsidR="00B06DF4">
        <w:rPr>
          <w:rFonts w:ascii="Times New Roman" w:hAnsi="Times New Roman" w:cs="Times New Roman"/>
          <w:sz w:val="28"/>
          <w:szCs w:val="28"/>
        </w:rPr>
        <w:t xml:space="preserve"> – тема звучит от «си бемоль», тем самым мы можем проследить, что каждый раз тема повышается на терцию, как бы пытаясь выбраться из низкого регистра. </w:t>
      </w:r>
    </w:p>
    <w:p w:rsidR="00C933E0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DF4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06DF4" w:rsidRPr="00664779">
        <w:rPr>
          <w:rFonts w:ascii="Times New Roman" w:hAnsi="Times New Roman" w:cs="Times New Roman"/>
          <w:b/>
          <w:sz w:val="28"/>
          <w:szCs w:val="28"/>
        </w:rPr>
        <w:t>Четвертая вариация</w:t>
      </w:r>
      <w:r w:rsidR="00B06DF4">
        <w:rPr>
          <w:rFonts w:ascii="Times New Roman" w:hAnsi="Times New Roman" w:cs="Times New Roman"/>
          <w:sz w:val="28"/>
          <w:szCs w:val="28"/>
        </w:rPr>
        <w:t xml:space="preserve"> – возвращает тему на «фа». Но </w:t>
      </w:r>
      <w:proofErr w:type="gramStart"/>
      <w:r w:rsidR="00B06DF4">
        <w:rPr>
          <w:rFonts w:ascii="Times New Roman" w:hAnsi="Times New Roman" w:cs="Times New Roman"/>
          <w:sz w:val="28"/>
          <w:szCs w:val="28"/>
        </w:rPr>
        <w:t>само движение</w:t>
      </w:r>
      <w:proofErr w:type="gramEnd"/>
      <w:r w:rsidR="00B06DF4">
        <w:rPr>
          <w:rFonts w:ascii="Times New Roman" w:hAnsi="Times New Roman" w:cs="Times New Roman"/>
          <w:sz w:val="28"/>
          <w:szCs w:val="28"/>
        </w:rPr>
        <w:t xml:space="preserve"> музыки ускоряется, так как в верхних голосах можем видеть уже триоли, также в виде различных интервалов. </w:t>
      </w:r>
    </w:p>
    <w:p w:rsidR="00C933E0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DF4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06DF4" w:rsidRPr="00664779">
        <w:rPr>
          <w:rFonts w:ascii="Times New Roman" w:hAnsi="Times New Roman" w:cs="Times New Roman"/>
          <w:b/>
          <w:sz w:val="28"/>
          <w:szCs w:val="28"/>
        </w:rPr>
        <w:t>Пятая вариация</w:t>
      </w:r>
      <w:r w:rsidR="00B06DF4">
        <w:rPr>
          <w:rFonts w:ascii="Times New Roman" w:hAnsi="Times New Roman" w:cs="Times New Roman"/>
          <w:sz w:val="28"/>
          <w:szCs w:val="28"/>
        </w:rPr>
        <w:t xml:space="preserve"> – уже обретает другой характер. Главная тема представлена в виде восьмых длительностей, которые отделены </w:t>
      </w:r>
      <w:proofErr w:type="gramStart"/>
      <w:r w:rsidR="00B06DF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06D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6DF4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B06DF4">
        <w:rPr>
          <w:rFonts w:ascii="Times New Roman" w:hAnsi="Times New Roman" w:cs="Times New Roman"/>
          <w:sz w:val="28"/>
          <w:szCs w:val="28"/>
        </w:rPr>
        <w:t xml:space="preserve"> друга паузами. </w:t>
      </w:r>
      <w:r w:rsidR="004057FB">
        <w:rPr>
          <w:rFonts w:ascii="Times New Roman" w:hAnsi="Times New Roman" w:cs="Times New Roman"/>
          <w:sz w:val="28"/>
          <w:szCs w:val="28"/>
        </w:rPr>
        <w:t xml:space="preserve">В верхних голосах длительности уменьшаются – появились шестнадцатые ноты. И, неожиданно, тема меняет свое местоположение –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Ш</w:t>
      </w:r>
      <w:r w:rsidRPr="00C933E0">
        <w:rPr>
          <w:rFonts w:ascii="Times New Roman" w:hAnsi="Times New Roman" w:cs="Times New Roman"/>
          <w:b/>
          <w:sz w:val="28"/>
          <w:szCs w:val="28"/>
        </w:rPr>
        <w:t>естая</w:t>
      </w:r>
      <w:r w:rsidR="004057FB" w:rsidRPr="00C933E0">
        <w:rPr>
          <w:rFonts w:ascii="Times New Roman" w:hAnsi="Times New Roman" w:cs="Times New Roman"/>
          <w:b/>
          <w:sz w:val="28"/>
          <w:szCs w:val="28"/>
        </w:rPr>
        <w:t xml:space="preserve"> вариация</w:t>
      </w:r>
      <w:r w:rsidR="004057FB">
        <w:rPr>
          <w:rFonts w:ascii="Times New Roman" w:hAnsi="Times New Roman" w:cs="Times New Roman"/>
          <w:sz w:val="28"/>
          <w:szCs w:val="28"/>
        </w:rPr>
        <w:t xml:space="preserve"> - переходит в верхний регистр. Но это всего лишь на миг. А в нижнем голосе звучат </w:t>
      </w:r>
      <w:proofErr w:type="spellStart"/>
      <w:r w:rsidR="004057FB">
        <w:rPr>
          <w:rFonts w:ascii="Times New Roman" w:hAnsi="Times New Roman" w:cs="Times New Roman"/>
          <w:sz w:val="28"/>
          <w:szCs w:val="28"/>
        </w:rPr>
        <w:t>квинтоли</w:t>
      </w:r>
      <w:proofErr w:type="spellEnd"/>
      <w:r w:rsidR="004057FB">
        <w:rPr>
          <w:rFonts w:ascii="Times New Roman" w:hAnsi="Times New Roman" w:cs="Times New Roman"/>
          <w:sz w:val="28"/>
          <w:szCs w:val="28"/>
        </w:rPr>
        <w:t xml:space="preserve">, они доставляют определенную сложность, так как немного сбивают с метроритма. </w:t>
      </w:r>
    </w:p>
    <w:p w:rsidR="00C933E0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7FB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933E0">
        <w:rPr>
          <w:rFonts w:ascii="Times New Roman" w:hAnsi="Times New Roman" w:cs="Times New Roman"/>
          <w:b/>
          <w:sz w:val="28"/>
          <w:szCs w:val="28"/>
        </w:rPr>
        <w:t>Седьмая</w:t>
      </w:r>
      <w:r w:rsidR="004057FB" w:rsidRPr="00C933E0">
        <w:rPr>
          <w:rFonts w:ascii="Times New Roman" w:hAnsi="Times New Roman" w:cs="Times New Roman"/>
          <w:b/>
          <w:sz w:val="28"/>
          <w:szCs w:val="28"/>
        </w:rPr>
        <w:t xml:space="preserve"> вариация</w:t>
      </w:r>
      <w:r w:rsidR="004057FB">
        <w:rPr>
          <w:rFonts w:ascii="Times New Roman" w:hAnsi="Times New Roman" w:cs="Times New Roman"/>
          <w:sz w:val="28"/>
          <w:szCs w:val="28"/>
        </w:rPr>
        <w:t xml:space="preserve"> – главная тема уже «выбралась» из низкого регистра и представлена в скрипичном ключе. На её фоне звучат уже </w:t>
      </w:r>
      <w:proofErr w:type="spellStart"/>
      <w:r w:rsidR="004057FB">
        <w:rPr>
          <w:rFonts w:ascii="Times New Roman" w:hAnsi="Times New Roman" w:cs="Times New Roman"/>
          <w:sz w:val="28"/>
          <w:szCs w:val="28"/>
        </w:rPr>
        <w:t>секстоли</w:t>
      </w:r>
      <w:proofErr w:type="spellEnd"/>
      <w:r w:rsidR="004057FB">
        <w:rPr>
          <w:rFonts w:ascii="Times New Roman" w:hAnsi="Times New Roman" w:cs="Times New Roman"/>
          <w:sz w:val="28"/>
          <w:szCs w:val="28"/>
        </w:rPr>
        <w:t>, тем самым ускоряя движение музыки. Здесь мы можем услышать кульминацию данной части, так как за этим следует постепенный возврат к началу.</w:t>
      </w:r>
    </w:p>
    <w:p w:rsidR="004057FB" w:rsidRDefault="004057FB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="00C933E0">
        <w:rPr>
          <w:rFonts w:ascii="Times New Roman" w:hAnsi="Times New Roman" w:cs="Times New Roman"/>
          <w:sz w:val="28"/>
          <w:szCs w:val="28"/>
        </w:rPr>
        <w:t xml:space="preserve">седьмой и восьмой </w:t>
      </w:r>
      <w:r>
        <w:rPr>
          <w:rFonts w:ascii="Times New Roman" w:hAnsi="Times New Roman" w:cs="Times New Roman"/>
          <w:sz w:val="28"/>
          <w:szCs w:val="28"/>
        </w:rPr>
        <w:t xml:space="preserve">вариациями появляется отрывок, где мы можем увидеть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трехстрочие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25359">
        <w:rPr>
          <w:rFonts w:ascii="Times New Roman" w:hAnsi="Times New Roman" w:cs="Times New Roman"/>
          <w:sz w:val="28"/>
          <w:szCs w:val="28"/>
        </w:rPr>
        <w:t xml:space="preserve"> Оно вносит некий трепет, похожий на тихий шелест. </w:t>
      </w:r>
      <w:r>
        <w:rPr>
          <w:rFonts w:ascii="Times New Roman" w:hAnsi="Times New Roman" w:cs="Times New Roman"/>
          <w:sz w:val="28"/>
          <w:szCs w:val="28"/>
        </w:rPr>
        <w:t xml:space="preserve"> Вроде бы,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зд</w:t>
      </w:r>
      <w:proofErr w:type="gramEnd"/>
      <w:r>
        <w:rPr>
          <w:rFonts w:ascii="Times New Roman" w:hAnsi="Times New Roman" w:cs="Times New Roman"/>
          <w:sz w:val="28"/>
          <w:szCs w:val="28"/>
        </w:rPr>
        <w:t>есь несложный, но при первом прочтении может доставить некоторое затруднение.</w:t>
      </w:r>
    </w:p>
    <w:p w:rsidR="004057FB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933E0">
        <w:rPr>
          <w:rFonts w:ascii="Times New Roman" w:hAnsi="Times New Roman" w:cs="Times New Roman"/>
          <w:b/>
          <w:sz w:val="28"/>
          <w:szCs w:val="28"/>
        </w:rPr>
        <w:t>Восьмая</w:t>
      </w:r>
      <w:r w:rsidR="004057FB" w:rsidRPr="00C933E0">
        <w:rPr>
          <w:rFonts w:ascii="Times New Roman" w:hAnsi="Times New Roman" w:cs="Times New Roman"/>
          <w:b/>
          <w:sz w:val="28"/>
          <w:szCs w:val="28"/>
        </w:rPr>
        <w:t xml:space="preserve"> вариация</w:t>
      </w:r>
      <w:r w:rsidR="004057FB">
        <w:rPr>
          <w:rFonts w:ascii="Times New Roman" w:hAnsi="Times New Roman" w:cs="Times New Roman"/>
          <w:sz w:val="28"/>
          <w:szCs w:val="28"/>
        </w:rPr>
        <w:t xml:space="preserve"> </w:t>
      </w:r>
      <w:r w:rsidR="00F25359">
        <w:rPr>
          <w:rFonts w:ascii="Times New Roman" w:hAnsi="Times New Roman" w:cs="Times New Roman"/>
          <w:sz w:val="28"/>
          <w:szCs w:val="28"/>
        </w:rPr>
        <w:t>–</w:t>
      </w:r>
      <w:r w:rsidR="004057FB">
        <w:rPr>
          <w:rFonts w:ascii="Times New Roman" w:hAnsi="Times New Roman" w:cs="Times New Roman"/>
          <w:sz w:val="28"/>
          <w:szCs w:val="28"/>
        </w:rPr>
        <w:t xml:space="preserve"> </w:t>
      </w:r>
      <w:r w:rsidR="00F25359">
        <w:rPr>
          <w:rFonts w:ascii="Times New Roman" w:hAnsi="Times New Roman" w:cs="Times New Roman"/>
          <w:sz w:val="28"/>
          <w:szCs w:val="28"/>
        </w:rPr>
        <w:t>возвращает нас в движение триолей</w:t>
      </w:r>
      <w:proofErr w:type="gramStart"/>
      <w:r w:rsidR="00F253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5359">
        <w:rPr>
          <w:rFonts w:ascii="Times New Roman" w:hAnsi="Times New Roman" w:cs="Times New Roman"/>
          <w:sz w:val="28"/>
          <w:szCs w:val="28"/>
        </w:rPr>
        <w:t xml:space="preserve"> но тема уже изменена – представлена в виде интервалов. </w:t>
      </w:r>
    </w:p>
    <w:p w:rsidR="00C933E0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25359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933E0">
        <w:rPr>
          <w:rFonts w:ascii="Times New Roman" w:hAnsi="Times New Roman" w:cs="Times New Roman"/>
          <w:b/>
          <w:sz w:val="28"/>
          <w:szCs w:val="28"/>
        </w:rPr>
        <w:t>Девятая</w:t>
      </w:r>
      <w:r w:rsidR="00F25359" w:rsidRPr="00C933E0">
        <w:rPr>
          <w:rFonts w:ascii="Times New Roman" w:hAnsi="Times New Roman" w:cs="Times New Roman"/>
          <w:b/>
          <w:sz w:val="28"/>
          <w:szCs w:val="28"/>
        </w:rPr>
        <w:t xml:space="preserve"> вариация</w:t>
      </w:r>
      <w:r w:rsidR="00F25359">
        <w:rPr>
          <w:rFonts w:ascii="Times New Roman" w:hAnsi="Times New Roman" w:cs="Times New Roman"/>
          <w:sz w:val="28"/>
          <w:szCs w:val="28"/>
        </w:rPr>
        <w:t xml:space="preserve"> – возвращаются восьмые длительности, а Главная тема звучит в октаву. </w:t>
      </w:r>
    </w:p>
    <w:p w:rsidR="00C933E0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359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933E0">
        <w:rPr>
          <w:rFonts w:ascii="Times New Roman" w:hAnsi="Times New Roman" w:cs="Times New Roman"/>
          <w:b/>
          <w:sz w:val="28"/>
          <w:szCs w:val="28"/>
        </w:rPr>
        <w:t>Десятая</w:t>
      </w:r>
      <w:r w:rsidR="00F25359" w:rsidRPr="00C933E0">
        <w:rPr>
          <w:rFonts w:ascii="Times New Roman" w:hAnsi="Times New Roman" w:cs="Times New Roman"/>
          <w:b/>
          <w:sz w:val="28"/>
          <w:szCs w:val="28"/>
        </w:rPr>
        <w:t xml:space="preserve"> вариация</w:t>
      </w:r>
      <w:r w:rsidR="00F25359">
        <w:rPr>
          <w:rFonts w:ascii="Times New Roman" w:hAnsi="Times New Roman" w:cs="Times New Roman"/>
          <w:sz w:val="28"/>
          <w:szCs w:val="28"/>
        </w:rPr>
        <w:t xml:space="preserve"> – как мы уже можем догадаться – движется четвертными длительностями. Появляется «шелестящий» эпизод, как бы напоминая о чем-то воздушном. И затем звучит главная тема, движущаяся во всех голосах с большой октавы до четвертой октавы, как бы исчезая и растворяясь. </w:t>
      </w:r>
    </w:p>
    <w:p w:rsidR="00C933E0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359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25359" w:rsidRPr="00C933E0">
        <w:rPr>
          <w:rFonts w:ascii="Times New Roman" w:hAnsi="Times New Roman" w:cs="Times New Roman"/>
          <w:b/>
          <w:sz w:val="28"/>
          <w:szCs w:val="28"/>
        </w:rPr>
        <w:t>Динамика</w:t>
      </w:r>
      <w:r w:rsidR="00F25359">
        <w:rPr>
          <w:rFonts w:ascii="Times New Roman" w:hAnsi="Times New Roman" w:cs="Times New Roman"/>
          <w:sz w:val="28"/>
          <w:szCs w:val="28"/>
        </w:rPr>
        <w:t xml:space="preserve"> на протяжении всей части не меняется и это достаточно удивительного. Развитие показано в смене длительностей – от целых нот до </w:t>
      </w:r>
      <w:proofErr w:type="spellStart"/>
      <w:r w:rsidR="00F25359">
        <w:rPr>
          <w:rFonts w:ascii="Times New Roman" w:hAnsi="Times New Roman" w:cs="Times New Roman"/>
          <w:sz w:val="28"/>
          <w:szCs w:val="28"/>
        </w:rPr>
        <w:t>секстолей</w:t>
      </w:r>
      <w:proofErr w:type="spellEnd"/>
      <w:r w:rsidR="00F25359">
        <w:rPr>
          <w:rFonts w:ascii="Times New Roman" w:hAnsi="Times New Roman" w:cs="Times New Roman"/>
          <w:sz w:val="28"/>
          <w:szCs w:val="28"/>
        </w:rPr>
        <w:t xml:space="preserve"> и обратно. Думаю, что это достаточно сложно выдержать целую часть в динамике </w:t>
      </w:r>
      <w:r w:rsidR="00F2535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25359">
        <w:rPr>
          <w:rFonts w:ascii="Times New Roman" w:hAnsi="Times New Roman" w:cs="Times New Roman"/>
          <w:sz w:val="28"/>
          <w:szCs w:val="28"/>
        </w:rPr>
        <w:t>. Данная часть требует очень глубокого погружения</w:t>
      </w:r>
      <w:r w:rsidR="00876B85">
        <w:rPr>
          <w:rFonts w:ascii="Times New Roman" w:hAnsi="Times New Roman" w:cs="Times New Roman"/>
          <w:sz w:val="28"/>
          <w:szCs w:val="28"/>
        </w:rPr>
        <w:t>, эмоционального внутреннего напряжения.</w:t>
      </w:r>
    </w:p>
    <w:p w:rsidR="00C933E0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6B85" w:rsidRDefault="00876B85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76B85">
        <w:rPr>
          <w:rFonts w:ascii="Times New Roman" w:hAnsi="Times New Roman" w:cs="Times New Roman"/>
          <w:b/>
          <w:sz w:val="32"/>
          <w:szCs w:val="32"/>
        </w:rPr>
        <w:lastRenderedPageBreak/>
        <w:t>Заключение</w:t>
      </w:r>
    </w:p>
    <w:p w:rsidR="00876B85" w:rsidRDefault="00876B85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6B85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6B85">
        <w:rPr>
          <w:rFonts w:ascii="Times New Roman" w:hAnsi="Times New Roman" w:cs="Times New Roman"/>
          <w:sz w:val="28"/>
          <w:szCs w:val="28"/>
        </w:rPr>
        <w:t>В заключении можно сказать, что Соната №11 Бориса Тищенко является философским, требующим огромной эмоциональной отдачи произведением. Обилие музыкального материала – представления главных тем разными образами, меняющийся метроритм</w:t>
      </w:r>
      <w:proofErr w:type="gramStart"/>
      <w:r w:rsidR="00876B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76B85">
        <w:rPr>
          <w:rFonts w:ascii="Times New Roman" w:hAnsi="Times New Roman" w:cs="Times New Roman"/>
          <w:sz w:val="28"/>
          <w:szCs w:val="28"/>
        </w:rPr>
        <w:t xml:space="preserve"> различные виды техники, показ фортепиано в оркестровом звучании (захват всех регистров) – требует немалой подготовки для исполнителя. </w:t>
      </w:r>
    </w:p>
    <w:p w:rsidR="00C933E0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4779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6B85">
        <w:rPr>
          <w:rFonts w:ascii="Times New Roman" w:hAnsi="Times New Roman" w:cs="Times New Roman"/>
          <w:sz w:val="28"/>
          <w:szCs w:val="28"/>
        </w:rPr>
        <w:t xml:space="preserve">На мой взгляд, в исполнении Сонаты Бориса Тищенко потребуется от исполнителя немалый жизненный опыт, </w:t>
      </w:r>
      <w:r w:rsidR="00664779">
        <w:rPr>
          <w:rFonts w:ascii="Times New Roman" w:hAnsi="Times New Roman" w:cs="Times New Roman"/>
          <w:sz w:val="28"/>
          <w:szCs w:val="28"/>
        </w:rPr>
        <w:t xml:space="preserve">взлеты и падения (в нотном тексте мы можем их найти, особенно во второй части). </w:t>
      </w:r>
    </w:p>
    <w:p w:rsidR="00C933E0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6B85" w:rsidRPr="00876B85" w:rsidRDefault="00C933E0" w:rsidP="00664779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4779">
        <w:rPr>
          <w:rFonts w:ascii="Times New Roman" w:hAnsi="Times New Roman" w:cs="Times New Roman"/>
          <w:sz w:val="28"/>
          <w:szCs w:val="28"/>
        </w:rPr>
        <w:t>В данном реферате я попыталась осветить характеристику творчества композитора, его творческий путь, написанные им произведения. Проанализировав Сонату №11 и попытавшись ее понять, безусловно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4779">
        <w:rPr>
          <w:rFonts w:ascii="Times New Roman" w:hAnsi="Times New Roman" w:cs="Times New Roman"/>
          <w:sz w:val="28"/>
          <w:szCs w:val="28"/>
        </w:rPr>
        <w:t xml:space="preserve"> могу сказать, что данную сонату нужно слушать и исполнять. </w:t>
      </w:r>
      <w:r w:rsidR="00876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7D0" w:rsidRPr="00A337D0" w:rsidRDefault="00A337D0" w:rsidP="00962AC7">
      <w:pPr>
        <w:pStyle w:val="a3"/>
        <w:tabs>
          <w:tab w:val="left" w:pos="6795"/>
        </w:tabs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F1819" w:rsidRPr="00890C3F" w:rsidRDefault="009F1819" w:rsidP="00C94536">
      <w:pPr>
        <w:pStyle w:val="a3"/>
        <w:tabs>
          <w:tab w:val="left" w:pos="6795"/>
        </w:tabs>
        <w:spacing w:before="100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4536" w:rsidRPr="000F141E" w:rsidRDefault="00C94536" w:rsidP="000F141E">
      <w:pPr>
        <w:pStyle w:val="a3"/>
        <w:tabs>
          <w:tab w:val="left" w:pos="6795"/>
        </w:tabs>
        <w:spacing w:before="100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C94536" w:rsidRPr="000F141E" w:rsidSect="00C0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3C4"/>
    <w:rsid w:val="00075A7D"/>
    <w:rsid w:val="00094272"/>
    <w:rsid w:val="000F141E"/>
    <w:rsid w:val="003626C3"/>
    <w:rsid w:val="003A41A2"/>
    <w:rsid w:val="003E4418"/>
    <w:rsid w:val="004057FB"/>
    <w:rsid w:val="0048646A"/>
    <w:rsid w:val="004E53C4"/>
    <w:rsid w:val="00664779"/>
    <w:rsid w:val="006A7C92"/>
    <w:rsid w:val="00876B85"/>
    <w:rsid w:val="00890C3F"/>
    <w:rsid w:val="00962AC7"/>
    <w:rsid w:val="00974161"/>
    <w:rsid w:val="009F1819"/>
    <w:rsid w:val="00A0580D"/>
    <w:rsid w:val="00A337D0"/>
    <w:rsid w:val="00A66A3E"/>
    <w:rsid w:val="00AD7321"/>
    <w:rsid w:val="00B06DF4"/>
    <w:rsid w:val="00B7109F"/>
    <w:rsid w:val="00C025B2"/>
    <w:rsid w:val="00C0385D"/>
    <w:rsid w:val="00C933E0"/>
    <w:rsid w:val="00C94536"/>
    <w:rsid w:val="00D80236"/>
    <w:rsid w:val="00E30F7C"/>
    <w:rsid w:val="00ED1764"/>
    <w:rsid w:val="00F25359"/>
    <w:rsid w:val="00FC07D2"/>
    <w:rsid w:val="00FF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11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6</cp:revision>
  <dcterms:created xsi:type="dcterms:W3CDTF">2020-03-06T16:56:00Z</dcterms:created>
  <dcterms:modified xsi:type="dcterms:W3CDTF">2020-03-24T16:31:00Z</dcterms:modified>
</cp:coreProperties>
</file>