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3" w:rsidRPr="008C57D3" w:rsidRDefault="00AB1033" w:rsidP="00AB1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D3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8C57D3">
        <w:rPr>
          <w:rFonts w:ascii="Times New Roman" w:hAnsi="Times New Roman" w:cs="Times New Roman"/>
          <w:b/>
          <w:sz w:val="28"/>
          <w:szCs w:val="28"/>
        </w:rPr>
        <w:t>on-line</w:t>
      </w:r>
      <w:proofErr w:type="spellEnd"/>
      <w:r w:rsidRPr="008C57D3">
        <w:rPr>
          <w:rFonts w:ascii="Times New Roman" w:hAnsi="Times New Roman" w:cs="Times New Roman"/>
          <w:b/>
          <w:sz w:val="28"/>
          <w:szCs w:val="28"/>
        </w:rPr>
        <w:t xml:space="preserve"> уроков в формировании компетенций</w:t>
      </w:r>
    </w:p>
    <w:p w:rsidR="00AB1033" w:rsidRPr="008C57D3" w:rsidRDefault="00AB1033" w:rsidP="00A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D3">
        <w:rPr>
          <w:rFonts w:ascii="Times New Roman" w:hAnsi="Times New Roman" w:cs="Times New Roman"/>
          <w:b/>
          <w:sz w:val="28"/>
          <w:szCs w:val="28"/>
        </w:rPr>
        <w:t xml:space="preserve"> при изучении дисциплины «Основы финансовой грамотности»</w:t>
      </w:r>
    </w:p>
    <w:p w:rsidR="00AB1033" w:rsidRDefault="00AB1033" w:rsidP="00A7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> В новых экономических условиях выпускники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AB1033">
        <w:rPr>
          <w:rFonts w:ascii="Times New Roman" w:hAnsi="Times New Roman" w:cs="Times New Roman"/>
          <w:sz w:val="28"/>
          <w:szCs w:val="28"/>
        </w:rPr>
        <w:t xml:space="preserve">  должны не только владеть системой профессиональных знаний, но и быть способными к индивидуальной творческой деятельности, самообразованию и повышению своего интеллектуального и культурного уровня.  Тенденции развития современного общества предъявляют новые требования  и к учебному процессу, возникает необходимость качественно новых методик преподавания, которые позволили бы не только объединить разнообразные знания в единую систему, но и сформировать  компетенции. </w:t>
      </w:r>
      <w:r w:rsidR="00A77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00" w:rsidRDefault="00A77600" w:rsidP="00FA4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преподавательской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 применяю различные</w:t>
      </w:r>
      <w:r w:rsidRPr="00A77600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7600">
        <w:rPr>
          <w:rFonts w:ascii="Times New Roman" w:hAnsi="Times New Roman" w:cs="Times New Roman"/>
          <w:sz w:val="28"/>
          <w:szCs w:val="28"/>
        </w:rPr>
        <w:t xml:space="preserve"> формирования общих и профессиональных компетенций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в том числе и </w:t>
      </w:r>
      <w:r w:rsidRPr="00A77600">
        <w:rPr>
          <w:rFonts w:ascii="Times New Roman" w:hAnsi="Times New Roman" w:cs="Times New Roman"/>
          <w:sz w:val="28"/>
          <w:szCs w:val="28"/>
        </w:rPr>
        <w:t xml:space="preserve"> с применением не стандартных форм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BAD" w:rsidRDefault="007E5F49" w:rsidP="00FA4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>Одн</w:t>
      </w:r>
      <w:r w:rsidR="00FA4BAD">
        <w:rPr>
          <w:rFonts w:ascii="Times New Roman" w:hAnsi="Times New Roman" w:cs="Times New Roman"/>
          <w:sz w:val="28"/>
          <w:szCs w:val="28"/>
        </w:rPr>
        <w:t xml:space="preserve">ой </w:t>
      </w:r>
      <w:r w:rsidR="00F65DBA">
        <w:rPr>
          <w:rFonts w:ascii="Times New Roman" w:hAnsi="Times New Roman" w:cs="Times New Roman"/>
          <w:sz w:val="28"/>
          <w:szCs w:val="28"/>
        </w:rPr>
        <w:t xml:space="preserve"> из таких </w:t>
      </w:r>
      <w:r w:rsidR="00FA4BAD">
        <w:rPr>
          <w:rFonts w:ascii="Times New Roman" w:hAnsi="Times New Roman" w:cs="Times New Roman"/>
          <w:sz w:val="28"/>
          <w:szCs w:val="28"/>
        </w:rPr>
        <w:t xml:space="preserve">форм </w:t>
      </w:r>
      <w:r w:rsidR="00F65DB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A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BA" w:rsidRPr="007E5F4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FA4BAD" w:rsidRPr="007E5F49">
        <w:rPr>
          <w:rFonts w:ascii="Times New Roman" w:hAnsi="Times New Roman" w:cs="Times New Roman"/>
          <w:sz w:val="28"/>
          <w:szCs w:val="28"/>
        </w:rPr>
        <w:t xml:space="preserve"> </w:t>
      </w:r>
      <w:r w:rsidR="00F65DBA" w:rsidRPr="007E5F49">
        <w:rPr>
          <w:rFonts w:ascii="Times New Roman" w:hAnsi="Times New Roman" w:cs="Times New Roman"/>
          <w:sz w:val="28"/>
          <w:szCs w:val="28"/>
        </w:rPr>
        <w:t xml:space="preserve"> урок.</w:t>
      </w:r>
      <w:r w:rsidR="00F65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DBA" w:rsidRPr="00F6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BA" w:rsidRDefault="00FA4BAD" w:rsidP="00764A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5F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5F49">
        <w:rPr>
          <w:rFonts w:ascii="Times New Roman" w:hAnsi="Times New Roman" w:cs="Times New Roman"/>
          <w:sz w:val="28"/>
          <w:szCs w:val="28"/>
        </w:rPr>
        <w:t>n-line</w:t>
      </w:r>
      <w:proofErr w:type="spellEnd"/>
      <w:r w:rsidRPr="007E5F49">
        <w:rPr>
          <w:rFonts w:ascii="Times New Roman" w:hAnsi="Times New Roman" w:cs="Times New Roman"/>
          <w:sz w:val="28"/>
          <w:szCs w:val="28"/>
        </w:rPr>
        <w:t xml:space="preserve"> 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A4BAD"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>это 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>единица дидактического цикла и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>организации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 Другими словами    </w:t>
      </w:r>
      <w:r w:rsidR="00F6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F4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E5F49">
        <w:rPr>
          <w:rFonts w:ascii="Times New Roman" w:hAnsi="Times New Roman" w:cs="Times New Roman"/>
          <w:sz w:val="28"/>
          <w:szCs w:val="28"/>
        </w:rPr>
        <w:t xml:space="preserve"> 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DBA"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 xml:space="preserve"> – это семинар, который проводится в сети Интернет в формате</w:t>
      </w:r>
      <w:r>
        <w:rPr>
          <w:rFonts w:ascii="Times New Roman" w:hAnsi="Times New Roman" w:cs="Times New Roman"/>
          <w:sz w:val="28"/>
          <w:szCs w:val="28"/>
        </w:rPr>
        <w:t xml:space="preserve"> видео трансляции </w:t>
      </w:r>
      <w:r w:rsidR="00F65DBA">
        <w:rPr>
          <w:rFonts w:ascii="Times New Roman" w:hAnsi="Times New Roman" w:cs="Times New Roman"/>
          <w:sz w:val="28"/>
          <w:szCs w:val="28"/>
        </w:rPr>
        <w:t xml:space="preserve">  с помо</w:t>
      </w:r>
      <w:r w:rsidR="00764A73">
        <w:rPr>
          <w:rFonts w:ascii="Times New Roman" w:hAnsi="Times New Roman" w:cs="Times New Roman"/>
          <w:sz w:val="28"/>
          <w:szCs w:val="28"/>
        </w:rPr>
        <w:t xml:space="preserve">щью демонстрации экрана учителя  </w:t>
      </w:r>
      <w:r w:rsidR="00F65DBA">
        <w:rPr>
          <w:rFonts w:ascii="Times New Roman" w:hAnsi="Times New Roman" w:cs="Times New Roman"/>
          <w:sz w:val="28"/>
          <w:szCs w:val="28"/>
        </w:rPr>
        <w:t>в режиме онлайн трансляции и с использованием электронных и</w:t>
      </w:r>
      <w:r w:rsidR="00764A73"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>мультимедийных учебных материалов. Все основные образовательные функции</w:t>
      </w:r>
      <w:r w:rsidR="007E5F49">
        <w:rPr>
          <w:rFonts w:ascii="Times New Roman" w:hAnsi="Times New Roman" w:cs="Times New Roman"/>
          <w:sz w:val="28"/>
          <w:szCs w:val="28"/>
        </w:rPr>
        <w:t xml:space="preserve">, </w:t>
      </w:r>
      <w:r w:rsidR="00F65DBA">
        <w:rPr>
          <w:rFonts w:ascii="Times New Roman" w:hAnsi="Times New Roman" w:cs="Times New Roman"/>
          <w:sz w:val="28"/>
          <w:szCs w:val="28"/>
        </w:rPr>
        <w:t xml:space="preserve">свойственные обычным занятиям, сохранены в онлайн уроках. </w:t>
      </w:r>
      <w:r w:rsidR="00764A7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65DBA">
        <w:rPr>
          <w:rFonts w:ascii="Times New Roman" w:hAnsi="Times New Roman" w:cs="Times New Roman"/>
          <w:sz w:val="28"/>
          <w:szCs w:val="28"/>
        </w:rPr>
        <w:t xml:space="preserve"> </w:t>
      </w:r>
      <w:r w:rsidR="00764A73">
        <w:rPr>
          <w:rFonts w:ascii="Times New Roman" w:hAnsi="Times New Roman" w:cs="Times New Roman"/>
          <w:sz w:val="28"/>
          <w:szCs w:val="28"/>
        </w:rPr>
        <w:t xml:space="preserve"> </w:t>
      </w:r>
      <w:r w:rsidR="007E5F49"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>вид</w:t>
      </w:r>
      <w:r w:rsidR="00764A73">
        <w:rPr>
          <w:rFonts w:ascii="Times New Roman" w:hAnsi="Times New Roman" w:cs="Times New Roman"/>
          <w:sz w:val="28"/>
          <w:szCs w:val="28"/>
        </w:rPr>
        <w:t>я</w:t>
      </w:r>
      <w:r w:rsidR="00F65DBA">
        <w:rPr>
          <w:rFonts w:ascii="Times New Roman" w:hAnsi="Times New Roman" w:cs="Times New Roman"/>
          <w:sz w:val="28"/>
          <w:szCs w:val="28"/>
        </w:rPr>
        <w:t>т</w:t>
      </w:r>
      <w:r w:rsidR="00764A73"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 xml:space="preserve"> и слышат</w:t>
      </w:r>
      <w:r w:rsidR="00764A73">
        <w:rPr>
          <w:rFonts w:ascii="Times New Roman" w:hAnsi="Times New Roman" w:cs="Times New Roman"/>
          <w:sz w:val="28"/>
          <w:szCs w:val="28"/>
        </w:rPr>
        <w:t xml:space="preserve"> </w:t>
      </w:r>
      <w:r w:rsidR="00F65DBA">
        <w:rPr>
          <w:rFonts w:ascii="Times New Roman" w:hAnsi="Times New Roman" w:cs="Times New Roman"/>
          <w:sz w:val="28"/>
          <w:szCs w:val="28"/>
        </w:rPr>
        <w:t xml:space="preserve"> преподавателя, зада</w:t>
      </w:r>
      <w:r w:rsidR="00764A73">
        <w:rPr>
          <w:rFonts w:ascii="Times New Roman" w:hAnsi="Times New Roman" w:cs="Times New Roman"/>
          <w:sz w:val="28"/>
          <w:szCs w:val="28"/>
        </w:rPr>
        <w:t xml:space="preserve">ют </w:t>
      </w:r>
      <w:r w:rsidR="00F65DBA">
        <w:rPr>
          <w:rFonts w:ascii="Times New Roman" w:hAnsi="Times New Roman" w:cs="Times New Roman"/>
          <w:sz w:val="28"/>
          <w:szCs w:val="28"/>
        </w:rPr>
        <w:t xml:space="preserve"> свои вопросы, участв</w:t>
      </w:r>
      <w:r w:rsidR="00764A73">
        <w:rPr>
          <w:rFonts w:ascii="Times New Roman" w:hAnsi="Times New Roman" w:cs="Times New Roman"/>
          <w:sz w:val="28"/>
          <w:szCs w:val="28"/>
        </w:rPr>
        <w:t xml:space="preserve">уют </w:t>
      </w:r>
      <w:r w:rsidR="00F65DBA">
        <w:rPr>
          <w:rFonts w:ascii="Times New Roman" w:hAnsi="Times New Roman" w:cs="Times New Roman"/>
          <w:sz w:val="28"/>
          <w:szCs w:val="28"/>
        </w:rPr>
        <w:t xml:space="preserve"> в опросах</w:t>
      </w:r>
      <w:r w:rsidR="00764A73">
        <w:rPr>
          <w:rFonts w:ascii="Times New Roman" w:hAnsi="Times New Roman" w:cs="Times New Roman"/>
          <w:sz w:val="28"/>
          <w:szCs w:val="28"/>
        </w:rPr>
        <w:t>.</w:t>
      </w:r>
    </w:p>
    <w:p w:rsidR="007D2A24" w:rsidRDefault="00FA4BAD" w:rsidP="007D2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AD">
        <w:rPr>
          <w:rFonts w:ascii="Times New Roman" w:hAnsi="Times New Roman" w:cs="Times New Roman"/>
          <w:sz w:val="28"/>
          <w:szCs w:val="28"/>
        </w:rPr>
        <w:t xml:space="preserve">Проведение онлайн урока требует соблюдения </w:t>
      </w:r>
      <w:r w:rsidR="00764A73">
        <w:rPr>
          <w:rFonts w:ascii="Times New Roman" w:hAnsi="Times New Roman" w:cs="Times New Roman"/>
          <w:sz w:val="28"/>
          <w:szCs w:val="28"/>
        </w:rPr>
        <w:t xml:space="preserve"> </w:t>
      </w:r>
      <w:r w:rsidRPr="00FA4BAD">
        <w:rPr>
          <w:rFonts w:ascii="Times New Roman" w:hAnsi="Times New Roman" w:cs="Times New Roman"/>
          <w:sz w:val="28"/>
          <w:szCs w:val="28"/>
        </w:rPr>
        <w:t xml:space="preserve"> всех требований к</w:t>
      </w:r>
      <w:r w:rsidR="007E5F49">
        <w:rPr>
          <w:rFonts w:ascii="Times New Roman" w:hAnsi="Times New Roman" w:cs="Times New Roman"/>
          <w:sz w:val="28"/>
          <w:szCs w:val="28"/>
        </w:rPr>
        <w:t xml:space="preserve"> </w:t>
      </w:r>
      <w:r w:rsidRPr="00FA4BAD">
        <w:rPr>
          <w:rFonts w:ascii="Times New Roman" w:hAnsi="Times New Roman" w:cs="Times New Roman"/>
          <w:sz w:val="28"/>
          <w:szCs w:val="28"/>
        </w:rPr>
        <w:t xml:space="preserve">традиционному уроку, т. е. каждый урок </w:t>
      </w:r>
      <w:r w:rsidR="00764A73">
        <w:rPr>
          <w:rFonts w:ascii="Times New Roman" w:hAnsi="Times New Roman" w:cs="Times New Roman"/>
          <w:sz w:val="28"/>
          <w:szCs w:val="28"/>
        </w:rPr>
        <w:t xml:space="preserve"> </w:t>
      </w:r>
      <w:r w:rsidRPr="00FA4BAD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764A73">
        <w:rPr>
          <w:rFonts w:ascii="Times New Roman" w:hAnsi="Times New Roman" w:cs="Times New Roman"/>
          <w:sz w:val="28"/>
          <w:szCs w:val="28"/>
        </w:rPr>
        <w:t>ет</w:t>
      </w:r>
      <w:r w:rsidRPr="00FA4BAD">
        <w:rPr>
          <w:rFonts w:ascii="Times New Roman" w:hAnsi="Times New Roman" w:cs="Times New Roman"/>
          <w:sz w:val="28"/>
          <w:szCs w:val="28"/>
        </w:rPr>
        <w:t xml:space="preserve"> оценку знаний,</w:t>
      </w:r>
      <w:r w:rsidR="007E5F49">
        <w:rPr>
          <w:rFonts w:ascii="Times New Roman" w:hAnsi="Times New Roman" w:cs="Times New Roman"/>
          <w:sz w:val="28"/>
          <w:szCs w:val="28"/>
        </w:rPr>
        <w:t xml:space="preserve"> </w:t>
      </w:r>
      <w:r w:rsidRPr="00FA4BAD">
        <w:rPr>
          <w:rFonts w:ascii="Times New Roman" w:hAnsi="Times New Roman" w:cs="Times New Roman"/>
          <w:sz w:val="28"/>
          <w:szCs w:val="28"/>
        </w:rPr>
        <w:t>упражнения отработки п</w:t>
      </w:r>
      <w:r w:rsidR="007D2A24">
        <w:rPr>
          <w:rFonts w:ascii="Times New Roman" w:hAnsi="Times New Roman" w:cs="Times New Roman"/>
          <w:sz w:val="28"/>
          <w:szCs w:val="28"/>
        </w:rPr>
        <w:t>о шаблону и проверку понимания.</w:t>
      </w:r>
    </w:p>
    <w:p w:rsidR="007D2A24" w:rsidRDefault="00EA2F36" w:rsidP="007D2A24">
      <w:pPr>
        <w:spacing w:after="0"/>
        <w:ind w:firstLine="708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color w:val="2F2F2F"/>
        </w:rPr>
        <w:t xml:space="preserve"> </w:t>
      </w:r>
      <w:proofErr w:type="spellStart"/>
      <w:proofErr w:type="gramStart"/>
      <w:r w:rsidR="007D2A24" w:rsidRPr="007D2A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2A24" w:rsidRPr="007D2A24">
        <w:rPr>
          <w:rFonts w:ascii="Times New Roman" w:hAnsi="Times New Roman" w:cs="Times New Roman"/>
          <w:sz w:val="28"/>
          <w:szCs w:val="28"/>
        </w:rPr>
        <w:t>n-line</w:t>
      </w:r>
      <w:proofErr w:type="spellEnd"/>
      <w:r w:rsidR="007D2A24" w:rsidRPr="007D2A24">
        <w:rPr>
          <w:rFonts w:ascii="Times New Roman" w:hAnsi="Times New Roman" w:cs="Times New Roman"/>
          <w:sz w:val="28"/>
          <w:szCs w:val="28"/>
        </w:rPr>
        <w:t xml:space="preserve">  уроки</w:t>
      </w:r>
      <w:r w:rsidR="007D2A24" w:rsidRPr="007D2A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A24" w:rsidRPr="007D2A24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7D2A24">
        <w:rPr>
          <w:rFonts w:ascii="Times New Roman" w:hAnsi="Times New Roman" w:cs="Times New Roman"/>
          <w:sz w:val="28"/>
          <w:szCs w:val="28"/>
        </w:rPr>
        <w:t>«</w:t>
      </w:r>
      <w:r w:rsidR="007D2A24" w:rsidRPr="007D2A24">
        <w:rPr>
          <w:rFonts w:ascii="Times New Roman" w:hAnsi="Times New Roman" w:cs="Times New Roman"/>
          <w:sz w:val="28"/>
          <w:szCs w:val="28"/>
        </w:rPr>
        <w:t xml:space="preserve">Основы  </w:t>
      </w:r>
      <w:r w:rsidRPr="007D2A24">
        <w:rPr>
          <w:rFonts w:ascii="Times New Roman" w:hAnsi="Times New Roman" w:cs="Times New Roman"/>
          <w:sz w:val="28"/>
          <w:szCs w:val="28"/>
        </w:rPr>
        <w:t>финансовой грамотности» помога</w:t>
      </w:r>
      <w:r w:rsidR="007D2A24" w:rsidRPr="007D2A24">
        <w:rPr>
          <w:rFonts w:ascii="Times New Roman" w:hAnsi="Times New Roman" w:cs="Times New Roman"/>
          <w:sz w:val="28"/>
          <w:szCs w:val="28"/>
        </w:rPr>
        <w:t>ют</w:t>
      </w:r>
      <w:r w:rsidRPr="007D2A24">
        <w:rPr>
          <w:rFonts w:ascii="Times New Roman" w:hAnsi="Times New Roman" w:cs="Times New Roman"/>
          <w:sz w:val="28"/>
          <w:szCs w:val="28"/>
        </w:rPr>
        <w:t xml:space="preserve"> </w:t>
      </w:r>
      <w:r w:rsidR="007D2A24" w:rsidRPr="007D2A24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7D2A24">
        <w:rPr>
          <w:rFonts w:ascii="Times New Roman" w:hAnsi="Times New Roman" w:cs="Times New Roman"/>
          <w:sz w:val="28"/>
          <w:szCs w:val="28"/>
        </w:rPr>
        <w:t xml:space="preserve"> получить доступ к финансовым знаниям. </w:t>
      </w:r>
    </w:p>
    <w:p w:rsidR="00EA2F36" w:rsidRPr="007D2A24" w:rsidRDefault="00EA2F36" w:rsidP="007D2A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A24">
        <w:rPr>
          <w:rFonts w:ascii="Times New Roman" w:hAnsi="Times New Roman" w:cs="Times New Roman"/>
          <w:sz w:val="28"/>
          <w:szCs w:val="28"/>
        </w:rPr>
        <w:t xml:space="preserve">Уроки проходят в интерактивной форме, в формате </w:t>
      </w:r>
      <w:proofErr w:type="spellStart"/>
      <w:r w:rsidRPr="007D2A2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D2A24">
        <w:rPr>
          <w:rFonts w:ascii="Times New Roman" w:hAnsi="Times New Roman" w:cs="Times New Roman"/>
          <w:sz w:val="28"/>
          <w:szCs w:val="28"/>
        </w:rPr>
        <w:t xml:space="preserve"> на платформе </w:t>
      </w:r>
      <w:hyperlink r:id="rId7" w:tgtFrame="_blank" w:history="1">
        <w:r w:rsidRPr="007D2A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Mind.com</w:t>
        </w:r>
      </w:hyperlink>
      <w:r w:rsidRPr="007D2A24">
        <w:rPr>
          <w:rFonts w:ascii="Times New Roman" w:hAnsi="Times New Roman" w:cs="Times New Roman"/>
          <w:sz w:val="28"/>
          <w:szCs w:val="28"/>
        </w:rPr>
        <w:t>. </w:t>
      </w:r>
      <w:r w:rsidRPr="007D2A24">
        <w:rPr>
          <w:rFonts w:ascii="Times New Roman" w:hAnsi="Times New Roman" w:cs="Times New Roman"/>
          <w:sz w:val="28"/>
          <w:szCs w:val="28"/>
          <w:shd w:val="clear" w:color="auto" w:fill="FFFFFF"/>
        </w:rPr>
        <w:t>В год проводится несколько сессий (</w:t>
      </w:r>
      <w:proofErr w:type="gramStart"/>
      <w:r w:rsidRPr="007D2A24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осенняя</w:t>
      </w:r>
      <w:proofErr w:type="gramEnd"/>
      <w:r w:rsidRPr="007D2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весенняя). Лекторы — сотрудники Банка России и финансовых компаний. А это значит, что </w:t>
      </w:r>
      <w:r w:rsidR="007D2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</w:t>
      </w:r>
      <w:r w:rsidRPr="007D2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только знакомятся с материалом, но и могут задать вопросы преподавателям-практикам, обсудить примеры из реальной жизни</w:t>
      </w:r>
      <w:r w:rsidRPr="007D2A24">
        <w:rPr>
          <w:color w:val="1C1E21"/>
          <w:sz w:val="28"/>
          <w:szCs w:val="28"/>
          <w:shd w:val="clear" w:color="auto" w:fill="FFFFFF"/>
        </w:rPr>
        <w:t>.</w:t>
      </w:r>
    </w:p>
    <w:p w:rsidR="00EA2F36" w:rsidRDefault="00EA2F36" w:rsidP="007D2A24">
      <w:pPr>
        <w:pStyle w:val="a6"/>
        <w:spacing w:before="0" w:beforeAutospacing="0" w:after="300" w:afterAutospacing="0" w:line="330" w:lineRule="atLeast"/>
        <w:ind w:firstLine="708"/>
        <w:jc w:val="both"/>
        <w:rPr>
          <w:color w:val="2F2F2F"/>
        </w:rPr>
      </w:pPr>
      <w:r w:rsidRPr="007D2A24">
        <w:rPr>
          <w:sz w:val="28"/>
          <w:szCs w:val="28"/>
        </w:rPr>
        <w:t xml:space="preserve">Эксперты рассказывают </w:t>
      </w:r>
      <w:proofErr w:type="gramStart"/>
      <w:r w:rsidR="007D2A24">
        <w:rPr>
          <w:sz w:val="28"/>
          <w:szCs w:val="28"/>
        </w:rPr>
        <w:t>обучающимся</w:t>
      </w:r>
      <w:proofErr w:type="gramEnd"/>
      <w:r w:rsidR="007D2A24">
        <w:rPr>
          <w:sz w:val="28"/>
          <w:szCs w:val="28"/>
        </w:rPr>
        <w:t xml:space="preserve"> </w:t>
      </w:r>
      <w:r w:rsidRPr="007D2A24">
        <w:rPr>
          <w:sz w:val="28"/>
          <w:szCs w:val="28"/>
        </w:rPr>
        <w:t xml:space="preserve"> о 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 финансовом рынке и защите прав потребителей финансовых услуг</w:t>
      </w:r>
      <w:r>
        <w:rPr>
          <w:color w:val="2F2F2F"/>
        </w:rPr>
        <w:t>.</w:t>
      </w:r>
    </w:p>
    <w:p w:rsidR="00EA2F36" w:rsidRPr="007D2A24" w:rsidRDefault="00EA2F36" w:rsidP="007D2A2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2A24">
        <w:rPr>
          <w:sz w:val="28"/>
          <w:szCs w:val="28"/>
        </w:rPr>
        <w:lastRenderedPageBreak/>
        <w:t xml:space="preserve">Принять участие в онлайн-уроках могут все </w:t>
      </w:r>
      <w:r w:rsidR="007D2A24">
        <w:rPr>
          <w:sz w:val="28"/>
          <w:szCs w:val="28"/>
        </w:rPr>
        <w:t xml:space="preserve"> образовательные учреждения </w:t>
      </w:r>
      <w:r w:rsidRPr="007D2A24">
        <w:rPr>
          <w:sz w:val="28"/>
          <w:szCs w:val="28"/>
        </w:rPr>
        <w:t xml:space="preserve"> имеющие доступ к интернету, компьютер, устройства для трансляции изображения на экран (проектор, интерактивная доска и т. п.) и вывода звука. </w:t>
      </w:r>
      <w:r w:rsidR="007D2A24">
        <w:rPr>
          <w:sz w:val="28"/>
          <w:szCs w:val="28"/>
        </w:rPr>
        <w:t xml:space="preserve"> </w:t>
      </w:r>
      <w:proofErr w:type="gramStart"/>
      <w:r w:rsidRPr="007D2A24">
        <w:rPr>
          <w:sz w:val="28"/>
          <w:szCs w:val="28"/>
        </w:rPr>
        <w:t xml:space="preserve">Для участия </w:t>
      </w:r>
      <w:r w:rsidR="007D2A24">
        <w:rPr>
          <w:sz w:val="28"/>
          <w:szCs w:val="28"/>
        </w:rPr>
        <w:t xml:space="preserve"> </w:t>
      </w:r>
      <w:r w:rsidRPr="007D2A24">
        <w:rPr>
          <w:sz w:val="28"/>
          <w:szCs w:val="28"/>
        </w:rPr>
        <w:t xml:space="preserve"> в уроке </w:t>
      </w:r>
      <w:r w:rsidR="007D2A24">
        <w:rPr>
          <w:sz w:val="28"/>
          <w:szCs w:val="28"/>
        </w:rPr>
        <w:t xml:space="preserve"> </w:t>
      </w:r>
      <w:r w:rsidRPr="007D2A24">
        <w:rPr>
          <w:sz w:val="28"/>
          <w:szCs w:val="28"/>
        </w:rPr>
        <w:t xml:space="preserve"> необходимо выбрать </w:t>
      </w:r>
      <w:hyperlink r:id="rId8" w:tgtFrame="_blank" w:history="1">
        <w:r w:rsidRPr="007D2A24">
          <w:rPr>
            <w:rStyle w:val="a3"/>
            <w:color w:val="auto"/>
            <w:sz w:val="28"/>
            <w:szCs w:val="28"/>
          </w:rPr>
          <w:t>на сайте</w:t>
        </w:r>
      </w:hyperlink>
      <w:r w:rsidRPr="007D2A24">
        <w:rPr>
          <w:sz w:val="28"/>
          <w:szCs w:val="28"/>
        </w:rPr>
        <w:t xml:space="preserve"> интересующую тему урока, удобные дату и время и зарегистрировать </w:t>
      </w:r>
      <w:r w:rsidR="007D2A24" w:rsidRPr="007D2A24">
        <w:rPr>
          <w:sz w:val="28"/>
          <w:szCs w:val="28"/>
        </w:rPr>
        <w:t xml:space="preserve"> группу </w:t>
      </w:r>
      <w:r w:rsidRPr="007D2A24">
        <w:rPr>
          <w:sz w:val="28"/>
          <w:szCs w:val="28"/>
        </w:rPr>
        <w:t xml:space="preserve"> на занятие.</w:t>
      </w:r>
      <w:proofErr w:type="gramEnd"/>
    </w:p>
    <w:p w:rsidR="00764A73" w:rsidRDefault="007D2A24" w:rsidP="007D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3316" w:rsidRDefault="00A93316" w:rsidP="00A9331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применение Интернет источников в ходе проведения онлайн уроков приводит к углубленному изучению проблемы, формируя у учащихся информационной культуры и креативного отношения.</w:t>
      </w:r>
    </w:p>
    <w:p w:rsidR="00A93316" w:rsidRPr="00A93316" w:rsidRDefault="00A93316" w:rsidP="00A9331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93316">
        <w:rPr>
          <w:rFonts w:ascii="Calibri" w:hAnsi="Calibri" w:cs="Calibri"/>
        </w:rPr>
        <w:t>Подводя итог всему вышенаписанному можно заключить, что форма</w:t>
      </w:r>
    </w:p>
    <w:p w:rsidR="00A93316" w:rsidRPr="00A93316" w:rsidRDefault="00A93316" w:rsidP="00A9331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93316">
        <w:rPr>
          <w:rFonts w:ascii="Calibri" w:hAnsi="Calibri" w:cs="Calibri"/>
        </w:rPr>
        <w:t xml:space="preserve">обучения в виде онлайн уроков – </w:t>
      </w:r>
      <w:proofErr w:type="gramStart"/>
      <w:r w:rsidRPr="00A93316">
        <w:rPr>
          <w:rFonts w:ascii="Calibri" w:hAnsi="Calibri" w:cs="Calibri"/>
        </w:rPr>
        <w:t>современная</w:t>
      </w:r>
      <w:proofErr w:type="gramEnd"/>
      <w:r w:rsidRPr="00A93316">
        <w:rPr>
          <w:rFonts w:ascii="Calibri" w:hAnsi="Calibri" w:cs="Calibri"/>
        </w:rPr>
        <w:t>, интересная и востребованная,</w:t>
      </w:r>
    </w:p>
    <w:p w:rsidR="00A93316" w:rsidRPr="00A93316" w:rsidRDefault="00A93316" w:rsidP="00A9331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A93316">
        <w:rPr>
          <w:rFonts w:ascii="Calibri" w:hAnsi="Calibri" w:cs="Calibri"/>
        </w:rPr>
        <w:t>отвечающая</w:t>
      </w:r>
      <w:proofErr w:type="gramEnd"/>
      <w:r w:rsidRPr="00A93316">
        <w:rPr>
          <w:rFonts w:ascii="Calibri" w:hAnsi="Calibri" w:cs="Calibri"/>
        </w:rPr>
        <w:t xml:space="preserve"> потребностям времени и запросам обучающихся. Онлайн уроки </w:t>
      </w:r>
      <w:proofErr w:type="gramStart"/>
      <w:r w:rsidRPr="00A93316">
        <w:rPr>
          <w:rFonts w:ascii="Calibri" w:hAnsi="Calibri" w:cs="Calibri"/>
        </w:rPr>
        <w:t>с</w:t>
      </w:r>
      <w:proofErr w:type="gramEnd"/>
    </w:p>
    <w:p w:rsidR="00A93316" w:rsidRPr="00A93316" w:rsidRDefault="00A93316" w:rsidP="00A9331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93316">
        <w:rPr>
          <w:rFonts w:ascii="Calibri" w:hAnsi="Calibri" w:cs="Calibri"/>
        </w:rPr>
        <w:t>развитием информационно-коммуникационных технологий будут успешно</w:t>
      </w:r>
    </w:p>
    <w:p w:rsidR="00A93316" w:rsidRDefault="00A93316" w:rsidP="00A9331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93316">
        <w:rPr>
          <w:rFonts w:ascii="Calibri" w:hAnsi="Calibri" w:cs="Calibri"/>
        </w:rPr>
        <w:t>интегрироваться во все сферы образовательной деятельности</w:t>
      </w:r>
    </w:p>
    <w:p w:rsidR="00764A73" w:rsidRDefault="00764A73" w:rsidP="00FA4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A73" w:rsidRDefault="00A93316" w:rsidP="00FA4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16">
        <w:rPr>
          <w:rFonts w:ascii="Times New Roman" w:hAnsi="Times New Roman" w:cs="Times New Roman"/>
          <w:sz w:val="28"/>
          <w:szCs w:val="28"/>
        </w:rPr>
        <w:t>Технически наше онлайн-занятие (</w:t>
      </w:r>
      <w:proofErr w:type="spellStart"/>
      <w:r w:rsidRPr="00A9331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93316">
        <w:rPr>
          <w:rFonts w:ascii="Times New Roman" w:hAnsi="Times New Roman" w:cs="Times New Roman"/>
          <w:sz w:val="28"/>
          <w:szCs w:val="28"/>
        </w:rPr>
        <w:t xml:space="preserve">) состоит из презентации, которая </w:t>
      </w:r>
      <w:proofErr w:type="gramStart"/>
      <w:r w:rsidRPr="00A93316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A93316">
        <w:rPr>
          <w:rFonts w:ascii="Times New Roman" w:hAnsi="Times New Roman" w:cs="Times New Roman"/>
          <w:sz w:val="28"/>
          <w:szCs w:val="28"/>
        </w:rPr>
        <w:t xml:space="preserve"> доски для преподавателя, и объяснения преподавателя, которое происходит посредством видеотрансляции. Преподавателю достаточно иметь </w:t>
      </w:r>
      <w:proofErr w:type="spellStart"/>
      <w:r w:rsidRPr="00A933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93316">
        <w:rPr>
          <w:rFonts w:ascii="Times New Roman" w:hAnsi="Times New Roman" w:cs="Times New Roman"/>
          <w:sz w:val="28"/>
          <w:szCs w:val="28"/>
        </w:rPr>
        <w:t xml:space="preserve">-камеру, микрофон (можно встроенный) и презентацию, по которой он будет вести урок. Для проведения </w:t>
      </w:r>
      <w:proofErr w:type="gramStart"/>
      <w:r w:rsidRPr="00A9331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93316">
        <w:rPr>
          <w:rFonts w:ascii="Times New Roman" w:hAnsi="Times New Roman" w:cs="Times New Roman"/>
          <w:sz w:val="28"/>
          <w:szCs w:val="28"/>
        </w:rPr>
        <w:t xml:space="preserve"> онлайн-уроков мы используем платформу webinar.ru. Можно использовать и другую платформу для проведения </w:t>
      </w:r>
      <w:proofErr w:type="spellStart"/>
      <w:r w:rsidRPr="00A9331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93316">
        <w:rPr>
          <w:rFonts w:ascii="Times New Roman" w:hAnsi="Times New Roman" w:cs="Times New Roman"/>
          <w:sz w:val="28"/>
          <w:szCs w:val="28"/>
        </w:rPr>
        <w:t xml:space="preserve"> — вы легко сможете найти их аналоги, просто воспользовавшись поисковиком</w:t>
      </w:r>
    </w:p>
    <w:p w:rsidR="00764A73" w:rsidRDefault="00253D8F" w:rsidP="00FA4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D8F">
        <w:rPr>
          <w:rFonts w:ascii="Times New Roman" w:hAnsi="Times New Roman" w:cs="Times New Roman"/>
          <w:sz w:val="28"/>
          <w:szCs w:val="28"/>
        </w:rPr>
        <w:t>Таким образом, при преподавании экономических дисциплин, в том числе налогов и налогообложения, интерактивное педагогическое взаимодействие является альтернативой традиционному педагогическому воздействию. Интерактивные технологии и методы обучения помогают студентам закреплять полученные знания, применять их на практике, приближать ситуацию к реальным условиям будущей работы, овладевать общими и профессиональными компетенциями. Важно и то, что используя их в обучении экономическим дисциплинам, преподаватели повышают свой творческий потенциал, актуализируют научно-методическую работу, развивают образовательно-воспитательную среду</w:t>
      </w:r>
      <w:bookmarkStart w:id="0" w:name="_GoBack"/>
      <w:bookmarkEnd w:id="0"/>
    </w:p>
    <w:p w:rsidR="00764A73" w:rsidRDefault="00764A73" w:rsidP="00FA4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A73" w:rsidRDefault="00764A73" w:rsidP="00FA4B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BAD" w:rsidRDefault="00FA4BAD" w:rsidP="00F65D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DBA" w:rsidRDefault="00F65DBA" w:rsidP="00A776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600" w:rsidRDefault="00A77600" w:rsidP="00A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на уроках «Основы финансовой грамотности»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 </w:t>
      </w:r>
    </w:p>
    <w:p w:rsidR="00A77600" w:rsidRDefault="00A77600" w:rsidP="00A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033" w:rsidRDefault="008C57D3" w:rsidP="00A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D3">
        <w:rPr>
          <w:rFonts w:ascii="Times New Roman" w:hAnsi="Times New Roman" w:cs="Times New Roman"/>
          <w:sz w:val="28"/>
          <w:szCs w:val="28"/>
        </w:rPr>
        <w:t>Наиболее очевидной формой проведения урока в режиме он-</w:t>
      </w:r>
      <w:proofErr w:type="spellStart"/>
      <w:r w:rsidRPr="008C57D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8C57D3">
        <w:rPr>
          <w:rFonts w:ascii="Times New Roman" w:hAnsi="Times New Roman" w:cs="Times New Roman"/>
          <w:sz w:val="28"/>
          <w:szCs w:val="28"/>
        </w:rPr>
        <w:t xml:space="preserve"> является общение в реальном времени с помощью доступной технологии.</w:t>
      </w:r>
    </w:p>
    <w:p w:rsidR="00AB1033" w:rsidRDefault="008C57D3" w:rsidP="00A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D3">
        <w:rPr>
          <w:rFonts w:ascii="Times New Roman" w:hAnsi="Times New Roman" w:cs="Times New Roman"/>
          <w:sz w:val="28"/>
          <w:szCs w:val="28"/>
        </w:rPr>
        <w:t>На онлайн уроках определяющим успешность процесса являются проблемные вопросы, которые обсуждаются широкой педагогической и научно-педагогической общественностью. Проблемными вопросами называются вопросы, активизирующие мышление и стимулирующие личную </w:t>
      </w:r>
      <w:hyperlink r:id="rId9" w:tooltip="Научно-исследовательская деятельность" w:history="1">
        <w:r w:rsidRPr="008C57D3">
          <w:rPr>
            <w:rStyle w:val="a3"/>
            <w:rFonts w:ascii="Times New Roman" w:hAnsi="Times New Roman" w:cs="Times New Roman"/>
            <w:sz w:val="28"/>
            <w:szCs w:val="28"/>
          </w:rPr>
          <w:t>исследовательскую деятельность</w:t>
        </w:r>
      </w:hyperlink>
      <w:r w:rsidRPr="008C57D3">
        <w:rPr>
          <w:rFonts w:ascii="Times New Roman" w:hAnsi="Times New Roman" w:cs="Times New Roman"/>
          <w:sz w:val="28"/>
          <w:szCs w:val="28"/>
        </w:rPr>
        <w:t> учащихся. Рекомендуется их формулировать в форумах урока до начала его изучения – как ориентир, а затем, на итоговом обсуждении, в порядке мини-конференции проанализировать, какие ответы дали учащиеся.</w:t>
      </w:r>
    </w:p>
    <w:p w:rsidR="00AB1033" w:rsidRPr="00AB1033" w:rsidRDefault="00AB1033" w:rsidP="00AB1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8C57D3" w:rsidRPr="00AB1033" w:rsidRDefault="008C57D3" w:rsidP="00AB1033">
      <w:pPr>
        <w:rPr>
          <w:rFonts w:ascii="Times New Roman" w:hAnsi="Times New Roman" w:cs="Times New Roman"/>
          <w:sz w:val="28"/>
          <w:szCs w:val="28"/>
        </w:rPr>
      </w:pP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Компетентностн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ориентированное обучение направлено на достижение запланированных конечных целей образования – компетенций, что нашло отражение в Федеральных государственных образовательных стандартах третьего поколения. [4]  Данный подход обеспечивается за счет активных форм обучения, организации учебного процесса через систему учебных задач, реализацию принципов развивающего обучения.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 xml:space="preserve">Эффективно реализовать данные направления можно с помощью интегрированного обучения, в котором предметные области соотносятся с различными видами компетентности, возможно  расширение в структуре учебных программ по общеобразовательным дисциплинам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компонента (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задачи, которые не могут быть решены средствами одного предмета). [1] 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связи – не постоянная, целостная  система, а важная ступенька к интеграции.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Они могут  быть использованы по желанию преподавателя при изучении отдельных тем учебного материала, предусматривают применение материала, формы  и способа изложения знаний одного предмета  в рамках другого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интеграция - это методический принцип, способствующий сближению различных учебных дисциплин, объединяющий знания, навыки и умения учебно-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исседовательской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деятельности по различным предметам в целостную систему.[6] Некоторые авторы рассматривают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связи как источник интеграции и в этом смысле понятие «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связи» более широкое, чем понятие  «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интеграция». Определение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связей сформулировано Г.Ф.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Федорцом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 так: «…это педагогическая категория для обозначения синтезирующих, интегративных отношений между объектами, явлениями и процессами реальной действительности, нашедших своё отражение в содержании, формах и методах учебно-воспитательного процесса и выполняющих образовательную, развивающую и воспитывающую функции». [5]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 xml:space="preserve">Современное профессиональное образование требует, чтобы   все изучаемые дисциплины  были профессионально ориентированы.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 xml:space="preserve">Важную роль в системе </w:t>
      </w:r>
      <w:r w:rsidRPr="00AB1033">
        <w:rPr>
          <w:rFonts w:ascii="Times New Roman" w:hAnsi="Times New Roman" w:cs="Times New Roman"/>
          <w:sz w:val="28"/>
          <w:szCs w:val="28"/>
        </w:rPr>
        <w:lastRenderedPageBreak/>
        <w:t>обучения  играет согласованность общеобразовательного материала с профессионально-практической деятельностью обучающихся.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Объединение знаний среднего образования и профессиональных знаний и умений помогает обучающимся в формировании общих и профессиональных  компетенций, способности находить комплексный подход в решении сложных профессиональных задач.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 xml:space="preserve">Такое обучение способствует формированию профессионально-творческого потенциала, необходимого для овладения профессиональными навыками. Слияние воедино общего и профессионального образования – методико-дидактическая основа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связей. Модель осуществления МПС должна «охватывать процесс выявления, фиксации и реализации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связей в целом по профессии с учётом профессиональной направленности преподавания общеобразовательных и общетехнических предметов».[3] При обучении общеобразовательным дисциплинам необходимо формировать ключевые компетенции. К ключевым компетенциям  относят не только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метапрофессиональные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) умения и качества личности, такие как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к саморазвитию, самообразованию, к творчеству, работе в команде, умение логически мыслить, анализировать и др., но и общепрофессиональные компетенции. Общепрофессиональные компетенции – это знания и умения фундаментальной направленности (химии, физики, математики и др.), необходимые для становления высококвалифицированного специалиста любой ступени и уровня образования. [4]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 xml:space="preserve">В профессиональную образовательную организацию приходят  в основном выпускники 9 классов школ, которые завершают изучение общеобразовательных дисциплин за 10-11 класс. При этом дисциплины общеобразовательного цикла, при изучении которых учащиеся не видят реального, конкретного применения в будущей профессиональной деятельности, вызывают у учащихся недовольство.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Потребность в новых знаниях возникает у учащихся только при осознании их значимости для будущей профессиональной деятельности, она отражает их умение находить ответы на профессионально и жизненно важные вопросы, на все, что интересно и находит практическое применение на занятиях общеобразовательного цикла у обучающихся  должно формироваться осознание значимости выбранной профессии, что способствует закреплению знаний и развитию профессионально-познавательного интереса.</w:t>
      </w:r>
      <w:proofErr w:type="gramEnd"/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lastRenderedPageBreak/>
        <w:t xml:space="preserve">Стараюсь применять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связи и на своих уроках. Из общеобразовательных дисциплин  я преподаю химию и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биологию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как  специализировалась по микробиологии, преподаю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спецдисциплины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: «Основы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микробилогии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, санитарии и гигиены в пищевом производстве», «Санитария и гигиена», «Основы физиологии кожи и волос», «Физиология питания». Входной контроль по химии показывает очень низкий уровень знаний обучающихся. Применение интегрированных методов   в группах автомехаников на уроках по темам: «Металлическая химическая связь», «Металлы»,  «Химические свойства металлов», «Способы получения металлов»,  «Коррозия металлов» не только формируют базовые знания, умения и навыки, но способствуют повышению мотивации  в изучении химии, развитию интереса  к профессии и ключевых компетенций. Повторение  отдельных вопросов помогает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 лучше усвоить изучаемую тему,  запомнить термины. Обращение к жизненному опыту обучающихся, постановка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вопросов и поиск правильных ответов способствует развитию у обучающихся познавательной активности, мышления,  усвоению знаний через поисковую активность.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очень важной  является информация  из химии и биологии по темам: « Белки», «Углеводы»,  «Вирусы», «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Окислительн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восстановительные реакции», «Кислоты» , « Жиры» и др., которая  помогает обучающимся  получить более полные знания и сформировать общие  и профессиональные компетенции по  вопросам полноценного и рационального питания, строения и применения микроорганизмов, методов  и способов дезинфекции, строения и свойств волос, строения и функции кожи,  личной гигиены, инфекционных болезней, пищевых отравлений, непищевых отравлений и др. Я думаю о возможности дальнейшей интеграции этих дисциплин.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интеграции у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формируются   и совершенствуются умения работать с информацией,  умения устанавливать причинно-следственные связи между явлениями, процессами, умения сравнения, анализа, обобщения и систематизации.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дсциплин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и дисциплин профессионального цикла  способствуют объединению знаний, умений, навыков  теоретического и практического курса,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являютя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одним из условий повышения качества профессиональной подготовки.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B1033" w:rsidRPr="00AB1033" w:rsidRDefault="00AB1033" w:rsidP="00AB10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033">
        <w:rPr>
          <w:rFonts w:ascii="Times New Roman" w:hAnsi="Times New Roman" w:cs="Times New Roman"/>
          <w:sz w:val="28"/>
          <w:szCs w:val="28"/>
        </w:rPr>
        <w:lastRenderedPageBreak/>
        <w:t>Акмаева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Р.И., Жуков В.М. Возможности и проблемы реализации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подхода в высшем профессиональном образовании //Вестник Астраханского государственного технического университета. Серия: Экономика. — 2010. —№ 1.—С. 123-130.</w:t>
      </w:r>
    </w:p>
    <w:p w:rsidR="00AB1033" w:rsidRPr="00AB1033" w:rsidRDefault="00AB1033" w:rsidP="00AB10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 xml:space="preserve">Бородин Ю.И.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-ориентированный подход к подготовке конкурентоспособных специалистов для легкой промышленности: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... канд.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. наук. Москва, 2006 г.-206 с.</w:t>
      </w:r>
    </w:p>
    <w:p w:rsidR="00AB1033" w:rsidRPr="00AB1033" w:rsidRDefault="00AB1033" w:rsidP="00AB10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Варковецкая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Г.Н. Методика осуществления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связей в профтехучилищах: Метод. Пособие. – М.: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. 1989. – 128 с.: ил.</w:t>
      </w:r>
    </w:p>
    <w:p w:rsidR="00AB1033" w:rsidRPr="00AB1033" w:rsidRDefault="00AB1033" w:rsidP="00AB10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Двуличанская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Компетентностн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ориентированное естественно-научное образование как основа нового качества подготовки профессиональных кадров // Наука и образование: электронное научно-техническое издание. –2010. – № 11. – С. 8-8.</w:t>
      </w:r>
    </w:p>
    <w:p w:rsidR="00AB1033" w:rsidRPr="00AB1033" w:rsidRDefault="00AB1033" w:rsidP="00AB10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proofErr w:type="spellStart"/>
      <w:r w:rsidRPr="00AB1033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Г.Ф.,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связи в процессе обучения: учебное пособие /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Г.Ф.Федорец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. – Ленинград: ЛГПИ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им.А.И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. Герцена, 1983.- 88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B1033" w:rsidRPr="00AB1033" w:rsidRDefault="00AB1033" w:rsidP="00AB10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Бессемельцева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 xml:space="preserve"> интеграция в обучении студентов неязыковых факультетов </w:t>
      </w:r>
      <w:proofErr w:type="gramStart"/>
      <w:r w:rsidRPr="00AB1033">
        <w:rPr>
          <w:rFonts w:ascii="Times New Roman" w:hAnsi="Times New Roman" w:cs="Times New Roman"/>
          <w:sz w:val="28"/>
          <w:szCs w:val="28"/>
        </w:rPr>
        <w:t>иностранному</w:t>
      </w:r>
      <w:proofErr w:type="gramEnd"/>
      <w:r w:rsidRPr="00AB1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033">
        <w:rPr>
          <w:rFonts w:ascii="Times New Roman" w:hAnsi="Times New Roman" w:cs="Times New Roman"/>
          <w:sz w:val="28"/>
          <w:szCs w:val="28"/>
        </w:rPr>
        <w:t>языкужурнал</w:t>
      </w:r>
      <w:proofErr w:type="spellEnd"/>
      <w:r w:rsidRPr="00AB1033">
        <w:rPr>
          <w:rFonts w:ascii="Times New Roman" w:hAnsi="Times New Roman" w:cs="Times New Roman"/>
          <w:sz w:val="28"/>
          <w:szCs w:val="28"/>
        </w:rPr>
        <w:t>  </w:t>
      </w:r>
      <w:hyperlink r:id="rId10" w:history="1">
        <w:r w:rsidRPr="00AB1033">
          <w:rPr>
            <w:rStyle w:val="a3"/>
            <w:rFonts w:ascii="Times New Roman" w:hAnsi="Times New Roman" w:cs="Times New Roman"/>
            <w:sz w:val="28"/>
            <w:szCs w:val="28"/>
          </w:rPr>
          <w:t>Известия Российского государственного педагогического университета им. А.И. Герцена</w:t>
        </w:r>
      </w:hyperlink>
      <w:r w:rsidRPr="00AB1033">
        <w:rPr>
          <w:rFonts w:ascii="Times New Roman" w:hAnsi="Times New Roman" w:cs="Times New Roman"/>
          <w:sz w:val="28"/>
          <w:szCs w:val="28"/>
        </w:rPr>
        <w:t>Выпуск№ 27 / том 8 / 2007</w:t>
      </w:r>
      <w:r w:rsidRPr="00AB1033">
        <w:rPr>
          <w:rFonts w:ascii="Times New Roman" w:hAnsi="Times New Roman" w:cs="Times New Roman"/>
          <w:sz w:val="28"/>
          <w:szCs w:val="28"/>
        </w:rPr>
        <w:br/>
        <w:t>Научная библиотека КиберЛенинка: </w:t>
      </w:r>
      <w:hyperlink r:id="rId11" w:history="1">
        <w:r w:rsidRPr="00AB1033">
          <w:rPr>
            <w:rStyle w:val="a3"/>
            <w:rFonts w:ascii="Times New Roman" w:hAnsi="Times New Roman" w:cs="Times New Roman"/>
            <w:sz w:val="28"/>
            <w:szCs w:val="28"/>
          </w:rPr>
          <w:t>http://cyberleninka.ru/article/n/mezhpredmetnaya-integratsiya-v-obuchenii-studentov-neyazykovyh-fakultetov-inostrannomu-yazyku#ixzz3LbLnUK6k</w:t>
        </w:r>
      </w:hyperlink>
      <w:r w:rsidRPr="00AB1033">
        <w:rPr>
          <w:rFonts w:ascii="Times New Roman" w:hAnsi="Times New Roman" w:cs="Times New Roman"/>
          <w:sz w:val="28"/>
          <w:szCs w:val="28"/>
        </w:rPr>
        <w:t> </w:t>
      </w:r>
    </w:p>
    <w:p w:rsidR="00AB1033" w:rsidRPr="00AB1033" w:rsidRDefault="00253D8F" w:rsidP="00AB103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B1033" w:rsidRPr="00AB1033">
          <w:rPr>
            <w:rStyle w:val="a3"/>
            <w:rFonts w:ascii="Times New Roman" w:hAnsi="Times New Roman" w:cs="Times New Roman"/>
            <w:sz w:val="28"/>
            <w:szCs w:val="28"/>
          </w:rPr>
          <w:t>http://www.moluch.ru/conf/ped/archive/19/1119/</w:t>
        </w:r>
      </w:hyperlink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  <w:r w:rsidRPr="00AB1033">
        <w:rPr>
          <w:rFonts w:ascii="Times New Roman" w:hAnsi="Times New Roman" w:cs="Times New Roman"/>
          <w:sz w:val="28"/>
          <w:szCs w:val="28"/>
        </w:rPr>
        <w:t>http://www.jurnal.org/articles/2014/ped30.html</w:t>
      </w:r>
    </w:p>
    <w:p w:rsidR="00AB1033" w:rsidRPr="00AB1033" w:rsidRDefault="00AB1033" w:rsidP="00AB1033">
      <w:pPr>
        <w:rPr>
          <w:rFonts w:ascii="Times New Roman" w:hAnsi="Times New Roman" w:cs="Times New Roman"/>
          <w:sz w:val="28"/>
          <w:szCs w:val="28"/>
        </w:rPr>
      </w:pPr>
    </w:p>
    <w:sectPr w:rsidR="00AB1033" w:rsidRPr="00AB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D90"/>
    <w:multiLevelType w:val="multilevel"/>
    <w:tmpl w:val="6EC8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0C"/>
    <w:rsid w:val="000A5A76"/>
    <w:rsid w:val="00253D8F"/>
    <w:rsid w:val="00764A73"/>
    <w:rsid w:val="007D2A24"/>
    <w:rsid w:val="007E5F49"/>
    <w:rsid w:val="008C57D3"/>
    <w:rsid w:val="00A77600"/>
    <w:rsid w:val="00A93316"/>
    <w:rsid w:val="00AB1033"/>
    <w:rsid w:val="00EA2F36"/>
    <w:rsid w:val="00EC650C"/>
    <w:rsid w:val="00ED5AA6"/>
    <w:rsid w:val="00F452AA"/>
    <w:rsid w:val="00F65DBA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03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A2F36"/>
    <w:rPr>
      <w:b/>
      <w:bCs/>
    </w:rPr>
  </w:style>
  <w:style w:type="character" w:styleId="a5">
    <w:name w:val="Emphasis"/>
    <w:basedOn w:val="a0"/>
    <w:uiPriority w:val="20"/>
    <w:qFormat/>
    <w:rsid w:val="00EA2F36"/>
    <w:rPr>
      <w:i/>
      <w:iCs/>
    </w:rPr>
  </w:style>
  <w:style w:type="paragraph" w:styleId="a6">
    <w:name w:val="Normal (Web)"/>
    <w:basedOn w:val="a"/>
    <w:uiPriority w:val="99"/>
    <w:unhideWhenUsed/>
    <w:rsid w:val="00EA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03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A2F36"/>
    <w:rPr>
      <w:b/>
      <w:bCs/>
    </w:rPr>
  </w:style>
  <w:style w:type="character" w:styleId="a5">
    <w:name w:val="Emphasis"/>
    <w:basedOn w:val="a0"/>
    <w:uiPriority w:val="20"/>
    <w:qFormat/>
    <w:rsid w:val="00EA2F36"/>
    <w:rPr>
      <w:i/>
      <w:iCs/>
    </w:rPr>
  </w:style>
  <w:style w:type="paragraph" w:styleId="a6">
    <w:name w:val="Normal (Web)"/>
    <w:basedOn w:val="a"/>
    <w:uiPriority w:val="99"/>
    <w:unhideWhenUsed/>
    <w:rsid w:val="00EA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3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ind.ru/" TargetMode="External"/><Relationship Id="rId12" Type="http://schemas.openxmlformats.org/officeDocument/2006/relationships/hyperlink" Target="http://www.google.com/url?q=http%3A%2F%2Fwww.moluch.ru%2Fconf%2Fped%2Farchive%2F19%2F1119%2F&amp;sa=D&amp;sntz=1&amp;usg=AFQjCNGM8DU7QS9Jz27GnVs921vJQWKe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cyberleninka.ru%2Farticle%2Fn%2Fmezhpredmetnaya-integratsiya-v-obuchenii-studentov-neyazykovyh-fakultetov-inostrannomu-yazyku%23ixzz3LbLnUK6k&amp;sa=D&amp;sntz=1&amp;usg=AFQjCNHjnNvKaTRX_CZ0EcKBnPUD_Vxd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/url?q=http%3A%2F%2Fcyberleninka.ru%2Fjournal%2Fn%2Fizvestiya-rossiyskogo-gosudarstvennogo-pedagogicheskogo-universiteta-im-a-i-gertsena&amp;sa=D&amp;sntz=1&amp;usg=AFQjCNHMCgAdJeXRwohT-JOVbSO5serv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nauchno_issledovatelmzskaya_deyatelmz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EECA-7869-480B-9FE4-D2384CD5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2020-03-12T08:45:00Z</dcterms:created>
  <dcterms:modified xsi:type="dcterms:W3CDTF">2020-03-12T11:51:00Z</dcterms:modified>
</cp:coreProperties>
</file>