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66" w:rsidRDefault="00446666" w:rsidP="00446666">
      <w:pPr>
        <w:pStyle w:val="c12"/>
        <w:shd w:val="clear" w:color="auto" w:fill="FFFFFF"/>
        <w:spacing w:before="0" w:beforeAutospacing="0" w:after="0" w:afterAutospacing="0"/>
        <w:ind w:right="-8"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Развитие мыслительной деятельности. Формы мышления.</w:t>
      </w:r>
    </w:p>
    <w:p w:rsidR="00446666" w:rsidRDefault="00446666" w:rsidP="00446666">
      <w:pPr>
        <w:pStyle w:val="c20"/>
        <w:shd w:val="clear" w:color="auto" w:fill="FFFFFF"/>
        <w:spacing w:before="0" w:beforeAutospacing="0" w:after="0" w:afterAutospacing="0"/>
        <w:ind w:right="-8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Мышление возникает из чувственного познания на основе практической деятельности. Для маленького ребенка важен процесс действий с познаваемыми предметами. На основе практических действий малыш учится сопоставлять объекты, анализировать, сравнивать, группировать. Начинает функционировать первая форма мышления - </w:t>
      </w:r>
      <w:proofErr w:type="gramStart"/>
      <w:r>
        <w:rPr>
          <w:rStyle w:val="c6"/>
          <w:color w:val="000000"/>
          <w:sz w:val="28"/>
          <w:szCs w:val="28"/>
          <w:u w:val="single"/>
        </w:rPr>
        <w:t>наглядно-действенное</w:t>
      </w:r>
      <w:proofErr w:type="gramEnd"/>
      <w:r>
        <w:rPr>
          <w:rStyle w:val="c6"/>
          <w:color w:val="000000"/>
          <w:sz w:val="28"/>
          <w:szCs w:val="28"/>
        </w:rPr>
        <w:t>.</w:t>
      </w:r>
    </w:p>
    <w:p w:rsidR="00446666" w:rsidRDefault="00446666" w:rsidP="00446666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Постепенно у ребенка развивается способность мыслить не только на основе непосредственного восприятия предметов, но и на основе их образов. Формируется наглядно-образное мышление. Во второй половине дошкольного возраста начинает развиваться словесно-логическое мышление. Эта форма проявляется при установлении связей, существующих между предметами и явлениями. О развитии данной формы мышления явно свидетельствуют вопросы детей: Отчего? Почему? Зачем? и т.д. Раньше всего ребенок усваивает функциональные связи: название, назначение предмета. Более сложными оказываются связи, которые как бы не лежат на поверхности предмета (пространственные, временные, причинно-следственные).</w:t>
      </w:r>
    </w:p>
    <w:p w:rsidR="00446666" w:rsidRDefault="00446666" w:rsidP="00446666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Внутри всех форм мышления осуществляется развитие основных мыслительных операций: анализ, сравнение, сопоставление, обобщение.</w:t>
      </w:r>
    </w:p>
    <w:p w:rsidR="00446666" w:rsidRDefault="00446666" w:rsidP="00446666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Следует учить ребенка анализировать, сравнивать, сопоставлять, обобщать; подводить его к классификации (т.е. умению группировать предметы по сходным признакам); побуждать к высказыванию собственных предположений.</w:t>
      </w:r>
    </w:p>
    <w:p w:rsidR="00446666" w:rsidRDefault="00446666" w:rsidP="00446666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Поэтому</w:t>
      </w:r>
      <w:r>
        <w:rPr>
          <w:rStyle w:val="c37"/>
          <w:rFonts w:ascii="Arial" w:hAnsi="Arial" w:cs="Arial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перед детьми необходимо ставить задачи, стимулирующие их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познавательную активность, требующие размышления, сравнения.</w:t>
      </w:r>
    </w:p>
    <w:p w:rsidR="00446666" w:rsidRDefault="00446666" w:rsidP="00446666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Особое внимание следует уделять задаче воспитания у детей познавательных интересов, которые формируются на основе любознательности. Любознательность характеризуется как особая форма познавательной активности, </w:t>
      </w:r>
      <w:r>
        <w:rPr>
          <w:rStyle w:val="c6"/>
          <w:color w:val="000000"/>
          <w:sz w:val="28"/>
          <w:szCs w:val="28"/>
          <w:u w:val="single"/>
        </w:rPr>
        <w:t>недифференцированная</w:t>
      </w:r>
      <w:r>
        <w:rPr>
          <w:rStyle w:val="c6"/>
          <w:color w:val="000000"/>
          <w:sz w:val="28"/>
          <w:szCs w:val="28"/>
        </w:rPr>
        <w:t> направленность ребенка на познание окружающих предметов, явлений, на овладение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 xml:space="preserve">деятельностью. Любознательному ребенку хочется просто все познавать, а что именно - не имеет значения. В этом и заключается </w:t>
      </w:r>
      <w:proofErr w:type="spellStart"/>
      <w:r>
        <w:rPr>
          <w:rStyle w:val="c6"/>
          <w:color w:val="000000"/>
          <w:sz w:val="28"/>
          <w:szCs w:val="28"/>
        </w:rPr>
        <w:t>недифференцированность</w:t>
      </w:r>
      <w:proofErr w:type="spellEnd"/>
      <w:r>
        <w:rPr>
          <w:rStyle w:val="c6"/>
          <w:color w:val="000000"/>
          <w:sz w:val="28"/>
          <w:szCs w:val="28"/>
        </w:rPr>
        <w:t xml:space="preserve"> любознательности. Познавательный интерес отличается от любознательности широтой охвата объектов, глубиной познания и избирательностью. Он проявляется в стремлении ребенка познавать все новое, выяснять непонятное о качествах, свойствах предметов, явлений действительности, в желании вникнуть в их сущность, в причинно-следственные связи. </w:t>
      </w:r>
      <w:r>
        <w:rPr>
          <w:rStyle w:val="c6"/>
          <w:color w:val="000000"/>
          <w:sz w:val="28"/>
          <w:szCs w:val="28"/>
          <w:u w:val="single"/>
        </w:rPr>
        <w:t>Основа познавательного интереса -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  <w:u w:val="single"/>
        </w:rPr>
        <w:t>активная мыслительная деятельность</w:t>
      </w:r>
      <w:r>
        <w:rPr>
          <w:rStyle w:val="c6"/>
          <w:color w:val="000000"/>
          <w:sz w:val="28"/>
          <w:szCs w:val="28"/>
        </w:rPr>
        <w:t>.</w:t>
      </w:r>
    </w:p>
    <w:p w:rsidR="00446666" w:rsidRDefault="00446666" w:rsidP="00446666">
      <w:pPr>
        <w:pStyle w:val="c20"/>
        <w:shd w:val="clear" w:color="auto" w:fill="FFFFFF"/>
        <w:spacing w:before="0" w:beforeAutospacing="0" w:after="0" w:afterAutospacing="0"/>
        <w:ind w:right="-8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Под влиянием познавательного интереса ребенок оказывается способен к более длительной и устойчивой сосредоточенности внимания, проявляет самостоятельность в решении умственной или практической задачи, а переживаемые при этом положительные эмоции - удивление, радость, успех - придают уверенность в своих силах. Познавательный интерес отражается в его играх, рисунках, рассказах, творческой деятельности. Поэтому взрослые </w:t>
      </w:r>
      <w:r>
        <w:rPr>
          <w:rStyle w:val="c6"/>
          <w:color w:val="000000"/>
          <w:sz w:val="28"/>
          <w:szCs w:val="28"/>
        </w:rPr>
        <w:lastRenderedPageBreak/>
        <w:t>должны обеспечивать УСЛОВИЯ для реализации интересов ребенка</w:t>
      </w:r>
      <w:proofErr w:type="gramStart"/>
      <w:r>
        <w:rPr>
          <w:rStyle w:val="c6"/>
          <w:color w:val="000000"/>
          <w:sz w:val="28"/>
          <w:szCs w:val="28"/>
        </w:rPr>
        <w:t>.</w:t>
      </w:r>
      <w:proofErr w:type="gramEnd"/>
      <w:r>
        <w:rPr>
          <w:rStyle w:val="c6"/>
          <w:color w:val="000000"/>
          <w:sz w:val="28"/>
          <w:szCs w:val="28"/>
        </w:rPr>
        <w:t xml:space="preserve"> (</w:t>
      </w:r>
      <w:proofErr w:type="gramStart"/>
      <w:r>
        <w:rPr>
          <w:rStyle w:val="c6"/>
          <w:color w:val="000000"/>
          <w:sz w:val="28"/>
          <w:szCs w:val="28"/>
        </w:rPr>
        <w:t>н</w:t>
      </w:r>
      <w:proofErr w:type="gramEnd"/>
      <w:r>
        <w:rPr>
          <w:rStyle w:val="c6"/>
          <w:color w:val="000000"/>
          <w:sz w:val="28"/>
          <w:szCs w:val="28"/>
        </w:rPr>
        <w:t xml:space="preserve">апример, ребенок интересуется транспортными средствами. </w:t>
      </w:r>
      <w:proofErr w:type="gramStart"/>
      <w:r>
        <w:rPr>
          <w:rStyle w:val="c6"/>
          <w:color w:val="000000"/>
          <w:sz w:val="28"/>
          <w:szCs w:val="28"/>
        </w:rPr>
        <w:t>Нужно приобрести для него соответствующие игрушки, мастерить с ним какие-нибудь модели, помочь развернуть игру, вовлекать в рисование и т.д.).</w:t>
      </w:r>
      <w:proofErr w:type="gramEnd"/>
      <w:r>
        <w:rPr>
          <w:rStyle w:val="c6"/>
          <w:color w:val="000000"/>
          <w:sz w:val="28"/>
          <w:szCs w:val="28"/>
        </w:rPr>
        <w:t xml:space="preserve"> ЛЮБОЗНАТЕЛЬНОСТЬ И ПОЗНАВАТЕЛЬНЫЙ ИНТЕРЕС обладают огромной побудительной силой и заставляют ребенка стремиться к познанию, искать способы удовлетворения знаний.</w:t>
      </w:r>
    </w:p>
    <w:p w:rsidR="00446666" w:rsidRDefault="00446666" w:rsidP="00446666">
      <w:pPr>
        <w:pStyle w:val="c43"/>
        <w:shd w:val="clear" w:color="auto" w:fill="FFFFFF"/>
        <w:spacing w:before="0" w:beforeAutospacing="0" w:after="0" w:afterAutospacing="0"/>
        <w:ind w:right="1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Вопросы детей. Как на них отвечать?</w:t>
      </w:r>
    </w:p>
    <w:p w:rsidR="00446666" w:rsidRDefault="00446666" w:rsidP="00446666">
      <w:pPr>
        <w:pStyle w:val="c18"/>
        <w:shd w:val="clear" w:color="auto" w:fill="FFFFFF"/>
        <w:spacing w:before="0" w:beforeAutospacing="0" w:after="0" w:afterAutospacing="0"/>
        <w:ind w:right="14"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Психологи делят вопросы детей </w:t>
      </w:r>
      <w:r>
        <w:rPr>
          <w:rStyle w:val="c11"/>
          <w:b/>
          <w:bCs/>
          <w:color w:val="000000"/>
          <w:sz w:val="28"/>
          <w:szCs w:val="28"/>
          <w:u w:val="single"/>
        </w:rPr>
        <w:t xml:space="preserve">на </w:t>
      </w:r>
      <w:proofErr w:type="gramStart"/>
      <w:r>
        <w:rPr>
          <w:rStyle w:val="c11"/>
          <w:b/>
          <w:bCs/>
          <w:color w:val="000000"/>
          <w:sz w:val="28"/>
          <w:szCs w:val="28"/>
          <w:u w:val="single"/>
        </w:rPr>
        <w:t>две группы</w:t>
      </w:r>
      <w:r>
        <w:rPr>
          <w:rStyle w:val="c6"/>
          <w:color w:val="000000"/>
          <w:sz w:val="28"/>
          <w:szCs w:val="28"/>
          <w:u w:val="single"/>
        </w:rPr>
        <w:t>, имеющих</w:t>
      </w:r>
      <w:proofErr w:type="gramEnd"/>
      <w:r>
        <w:rPr>
          <w:rStyle w:val="c6"/>
          <w:color w:val="000000"/>
          <w:sz w:val="28"/>
          <w:szCs w:val="28"/>
          <w:u w:val="single"/>
        </w:rPr>
        <w:t xml:space="preserve"> различные мотивы.</w:t>
      </w:r>
    </w:p>
    <w:p w:rsidR="00446666" w:rsidRDefault="00446666" w:rsidP="00446666">
      <w:pPr>
        <w:pStyle w:val="c49"/>
        <w:shd w:val="clear" w:color="auto" w:fill="FFFFFF"/>
        <w:spacing w:before="0" w:beforeAutospacing="0" w:after="0" w:afterAutospacing="0"/>
        <w:ind w:left="1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1. Познавательные. </w:t>
      </w:r>
      <w:r>
        <w:rPr>
          <w:rStyle w:val="c6"/>
          <w:color w:val="000000"/>
          <w:sz w:val="28"/>
          <w:szCs w:val="28"/>
        </w:rPr>
        <w:t>Мотив - познавательный. Дети стремятся что-либо узнать.</w:t>
      </w:r>
    </w:p>
    <w:p w:rsidR="00446666" w:rsidRDefault="00446666" w:rsidP="00446666">
      <w:pPr>
        <w:pStyle w:val="c49"/>
        <w:shd w:val="clear" w:color="auto" w:fill="FFFFFF"/>
        <w:spacing w:before="0" w:beforeAutospacing="0" w:after="0" w:afterAutospacing="0"/>
        <w:ind w:left="1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2. </w:t>
      </w:r>
      <w:r>
        <w:rPr>
          <w:rStyle w:val="c11"/>
          <w:b/>
          <w:bCs/>
          <w:color w:val="000000"/>
          <w:sz w:val="28"/>
          <w:szCs w:val="28"/>
        </w:rPr>
        <w:t>Коммуникативные. </w:t>
      </w:r>
      <w:r>
        <w:rPr>
          <w:rStyle w:val="c6"/>
          <w:color w:val="000000"/>
          <w:sz w:val="28"/>
          <w:szCs w:val="28"/>
        </w:rPr>
        <w:t xml:space="preserve">Мотив - привлечь взрослых к своим чувствам и переживаниям, установить контакт </w:t>
      </w:r>
      <w:proofErr w:type="gramStart"/>
      <w:r>
        <w:rPr>
          <w:rStyle w:val="c6"/>
          <w:color w:val="000000"/>
          <w:sz w:val="28"/>
          <w:szCs w:val="28"/>
        </w:rPr>
        <w:t>со</w:t>
      </w:r>
      <w:proofErr w:type="gramEnd"/>
      <w:r>
        <w:rPr>
          <w:rStyle w:val="c6"/>
          <w:color w:val="000000"/>
          <w:sz w:val="28"/>
          <w:szCs w:val="28"/>
        </w:rPr>
        <w:t xml:space="preserve">  взрослыми.</w:t>
      </w:r>
    </w:p>
    <w:p w:rsidR="00446666" w:rsidRDefault="00446666" w:rsidP="00446666">
      <w:pPr>
        <w:pStyle w:val="c34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ТРЕБОВАНИЯ К ОТВЕТАМ взрослых:</w:t>
      </w:r>
    </w:p>
    <w:p w:rsidR="00446666" w:rsidRDefault="00446666" w:rsidP="00446666">
      <w:pPr>
        <w:pStyle w:val="c114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уважительное и бережное отношение (т.е. необходимо вникнуть в мотив вопроса);</w:t>
      </w:r>
    </w:p>
    <w:p w:rsidR="00446666" w:rsidRDefault="00446666" w:rsidP="00446666">
      <w:pPr>
        <w:pStyle w:val="c114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учитывать особенности возраста. Отвечать в доступной и понятной для детей форме, не перегружая излишними фактами и описанием событий;</w:t>
      </w:r>
    </w:p>
    <w:p w:rsidR="00446666" w:rsidRDefault="00446666" w:rsidP="00446666">
      <w:pPr>
        <w:pStyle w:val="c114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предложить вместе найти ответ, используя различные источники (т. е. не всегда давать ответ в готовом виде).</w:t>
      </w:r>
    </w:p>
    <w:p w:rsidR="00446666" w:rsidRDefault="00446666" w:rsidP="00446666">
      <w:pPr>
        <w:pStyle w:val="c59"/>
        <w:shd w:val="clear" w:color="auto" w:fill="FFFFFF"/>
        <w:spacing w:before="0" w:beforeAutospacing="0" w:after="0" w:afterAutospacing="0"/>
        <w:ind w:right="-3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  <w:bookmarkStart w:id="0" w:name="_GoBack"/>
      <w:bookmarkEnd w:id="0"/>
    </w:p>
    <w:p w:rsidR="00446666" w:rsidRDefault="00446666" w:rsidP="00446666">
      <w:pPr>
        <w:pStyle w:val="c20"/>
        <w:shd w:val="clear" w:color="auto" w:fill="FFFFFF"/>
        <w:spacing w:before="0" w:beforeAutospacing="0" w:after="0" w:afterAutospacing="0"/>
        <w:ind w:right="86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Систематическое обучение было введено в практику работы детских садов в 1953 году. И это вызвало необходимость разработки частных методик. К началу 60-х г были созданы методика музыкального воспитания (</w:t>
      </w:r>
      <w:proofErr w:type="spellStart"/>
      <w:r>
        <w:rPr>
          <w:rStyle w:val="c6"/>
          <w:color w:val="000000"/>
          <w:sz w:val="28"/>
          <w:szCs w:val="28"/>
        </w:rPr>
        <w:t>Метлов</w:t>
      </w:r>
      <w:proofErr w:type="spellEnd"/>
      <w:r>
        <w:rPr>
          <w:rStyle w:val="c6"/>
          <w:color w:val="000000"/>
          <w:sz w:val="28"/>
          <w:szCs w:val="28"/>
        </w:rPr>
        <w:t xml:space="preserve"> Н. А. и Ветлугина Н. А), методика изобразительной деятельности (</w:t>
      </w:r>
      <w:proofErr w:type="spellStart"/>
      <w:r>
        <w:rPr>
          <w:rStyle w:val="c6"/>
          <w:color w:val="000000"/>
          <w:sz w:val="28"/>
          <w:szCs w:val="28"/>
        </w:rPr>
        <w:t>Сакулина</w:t>
      </w:r>
      <w:proofErr w:type="spellEnd"/>
      <w:r>
        <w:rPr>
          <w:rStyle w:val="c6"/>
          <w:color w:val="000000"/>
          <w:sz w:val="28"/>
          <w:szCs w:val="28"/>
        </w:rPr>
        <w:t xml:space="preserve"> Н. П.), методика ФЭМП (</w:t>
      </w:r>
      <w:proofErr w:type="spellStart"/>
      <w:r>
        <w:rPr>
          <w:rStyle w:val="c6"/>
          <w:color w:val="000000"/>
          <w:sz w:val="28"/>
          <w:szCs w:val="28"/>
        </w:rPr>
        <w:t>Леушина</w:t>
      </w:r>
      <w:proofErr w:type="spellEnd"/>
      <w:r>
        <w:rPr>
          <w:rStyle w:val="c6"/>
          <w:color w:val="000000"/>
          <w:sz w:val="28"/>
          <w:szCs w:val="28"/>
        </w:rPr>
        <w:t xml:space="preserve"> А. М). Существенно обогатили дошкольную дидактику психолого-педагогические исследования возрастных возможностей усвоения знаний (Запорожец А. В. </w:t>
      </w:r>
      <w:proofErr w:type="spellStart"/>
      <w:r>
        <w:rPr>
          <w:rStyle w:val="c6"/>
          <w:color w:val="000000"/>
          <w:sz w:val="28"/>
          <w:szCs w:val="28"/>
        </w:rPr>
        <w:t>Эльконин</w:t>
      </w:r>
      <w:proofErr w:type="spellEnd"/>
      <w:r>
        <w:rPr>
          <w:rStyle w:val="c6"/>
          <w:color w:val="000000"/>
          <w:sz w:val="28"/>
          <w:szCs w:val="28"/>
        </w:rPr>
        <w:t xml:space="preserve"> Д. Б. Давыдов В. В).</w:t>
      </w:r>
    </w:p>
    <w:p w:rsidR="00446666" w:rsidRDefault="00446666" w:rsidP="00446666">
      <w:pPr>
        <w:pStyle w:val="c20"/>
        <w:shd w:val="clear" w:color="auto" w:fill="FFFFFF"/>
        <w:spacing w:before="0" w:beforeAutospacing="0" w:after="0" w:afterAutospacing="0"/>
        <w:ind w:right="86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И в настоящее время разрабатывается проблема содержания дошкольного обучения, исследуются новые средства, в частности информационные технологии с использованием компьютера (Новоселова С. Л, Парамонова Л. А. и </w:t>
      </w:r>
      <w:proofErr w:type="spellStart"/>
      <w:proofErr w:type="gramStart"/>
      <w:r>
        <w:rPr>
          <w:rStyle w:val="c6"/>
          <w:color w:val="000000"/>
          <w:sz w:val="28"/>
          <w:szCs w:val="28"/>
        </w:rPr>
        <w:t>др</w:t>
      </w:r>
      <w:proofErr w:type="spellEnd"/>
      <w:proofErr w:type="gramEnd"/>
      <w:r>
        <w:rPr>
          <w:rStyle w:val="c6"/>
          <w:color w:val="000000"/>
          <w:sz w:val="28"/>
          <w:szCs w:val="28"/>
        </w:rPr>
        <w:t>). В последние годы ведутся поиски новых форм организации обучения в детском саду, при которых стимулируется и даже поощряется общение между детьми в процессе решения учебной задачи (</w:t>
      </w:r>
      <w:proofErr w:type="spellStart"/>
      <w:r>
        <w:rPr>
          <w:rStyle w:val="c6"/>
          <w:color w:val="000000"/>
          <w:sz w:val="28"/>
          <w:szCs w:val="28"/>
        </w:rPr>
        <w:t>Субботский</w:t>
      </w:r>
      <w:proofErr w:type="spellEnd"/>
      <w:r>
        <w:rPr>
          <w:rStyle w:val="c6"/>
          <w:color w:val="000000"/>
          <w:sz w:val="28"/>
          <w:szCs w:val="28"/>
        </w:rPr>
        <w:t xml:space="preserve"> Е. В., Михайленко Н. Я. Короткова Н. А.)</w:t>
      </w:r>
    </w:p>
    <w:p w:rsidR="00967572" w:rsidRDefault="00967572"/>
    <w:sectPr w:rsidR="0096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3"/>
    <w:rsid w:val="00446666"/>
    <w:rsid w:val="00967572"/>
    <w:rsid w:val="00C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46666"/>
  </w:style>
  <w:style w:type="paragraph" w:customStyle="1" w:styleId="c20">
    <w:name w:val="c20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46666"/>
  </w:style>
  <w:style w:type="character" w:customStyle="1" w:styleId="c37">
    <w:name w:val="c37"/>
    <w:basedOn w:val="a0"/>
    <w:rsid w:val="00446666"/>
  </w:style>
  <w:style w:type="paragraph" w:customStyle="1" w:styleId="c49">
    <w:name w:val="c49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46666"/>
  </w:style>
  <w:style w:type="paragraph" w:customStyle="1" w:styleId="c20">
    <w:name w:val="c20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46666"/>
  </w:style>
  <w:style w:type="character" w:customStyle="1" w:styleId="c37">
    <w:name w:val="c37"/>
    <w:basedOn w:val="a0"/>
    <w:rsid w:val="00446666"/>
  </w:style>
  <w:style w:type="paragraph" w:customStyle="1" w:styleId="c49">
    <w:name w:val="c49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2020-03-20T10:14:00Z</dcterms:created>
  <dcterms:modified xsi:type="dcterms:W3CDTF">2020-03-20T10:14:00Z</dcterms:modified>
</cp:coreProperties>
</file>