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B4" w:rsidRDefault="008B72B4" w:rsidP="00C864B6">
      <w:pPr>
        <w:jc w:val="center"/>
        <w:rPr>
          <w:rFonts w:ascii="Times New Roman" w:hAnsi="Times New Roman" w:cs="Times New Roman"/>
          <w:sz w:val="56"/>
        </w:rPr>
      </w:pPr>
    </w:p>
    <w:p w:rsidR="008B72B4" w:rsidRDefault="008B72B4" w:rsidP="00C864B6">
      <w:pPr>
        <w:jc w:val="center"/>
        <w:rPr>
          <w:rFonts w:ascii="Times New Roman" w:hAnsi="Times New Roman" w:cs="Times New Roman"/>
          <w:sz w:val="56"/>
        </w:rPr>
      </w:pPr>
    </w:p>
    <w:p w:rsidR="002557BB" w:rsidRPr="008B72B4" w:rsidRDefault="00043B40" w:rsidP="00C864B6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Исследовательская работа по теме</w:t>
      </w:r>
    </w:p>
    <w:p w:rsidR="00C864B6" w:rsidRDefault="00C864B6" w:rsidP="00C864B6">
      <w:pPr>
        <w:jc w:val="center"/>
        <w:rPr>
          <w:rFonts w:ascii="Times New Roman" w:hAnsi="Times New Roman" w:cs="Times New Roman"/>
          <w:sz w:val="48"/>
        </w:rPr>
      </w:pPr>
      <w:r w:rsidRPr="008B72B4">
        <w:rPr>
          <w:rFonts w:ascii="Times New Roman" w:hAnsi="Times New Roman" w:cs="Times New Roman"/>
          <w:sz w:val="48"/>
        </w:rPr>
        <w:t>«Первые шаги  в науку»</w:t>
      </w:r>
      <w:r w:rsidR="008B72B4">
        <w:rPr>
          <w:rFonts w:ascii="Times New Roman" w:hAnsi="Times New Roman" w:cs="Times New Roman"/>
          <w:sz w:val="48"/>
        </w:rPr>
        <w:t>.</w:t>
      </w:r>
    </w:p>
    <w:p w:rsidR="008B72B4" w:rsidRPr="008B72B4" w:rsidRDefault="008B72B4" w:rsidP="00C864B6">
      <w:pPr>
        <w:jc w:val="center"/>
        <w:rPr>
          <w:rFonts w:ascii="Times New Roman" w:hAnsi="Times New Roman" w:cs="Times New Roman"/>
          <w:sz w:val="48"/>
        </w:rPr>
      </w:pPr>
    </w:p>
    <w:p w:rsidR="00C864B6" w:rsidRPr="008B72B4" w:rsidRDefault="00C864B6" w:rsidP="00C864B6">
      <w:pPr>
        <w:jc w:val="center"/>
        <w:rPr>
          <w:rFonts w:ascii="Times New Roman" w:hAnsi="Times New Roman" w:cs="Times New Roman"/>
          <w:sz w:val="48"/>
        </w:rPr>
      </w:pPr>
      <w:r w:rsidRPr="008B72B4">
        <w:rPr>
          <w:rFonts w:ascii="Times New Roman" w:hAnsi="Times New Roman" w:cs="Times New Roman"/>
          <w:sz w:val="48"/>
        </w:rPr>
        <w:t>«</w:t>
      </w:r>
      <w:r w:rsidR="00043B40">
        <w:rPr>
          <w:rFonts w:ascii="Times New Roman" w:hAnsi="Times New Roman" w:cs="Times New Roman"/>
          <w:sz w:val="48"/>
        </w:rPr>
        <w:t xml:space="preserve">Влияние </w:t>
      </w:r>
      <w:r w:rsidRPr="008B72B4">
        <w:rPr>
          <w:rFonts w:ascii="Times New Roman" w:hAnsi="Times New Roman" w:cs="Times New Roman"/>
          <w:sz w:val="48"/>
        </w:rPr>
        <w:t>идиомов</w:t>
      </w:r>
      <w:r w:rsidR="008B72B4" w:rsidRPr="008B72B4">
        <w:rPr>
          <w:rFonts w:ascii="Times New Roman" w:hAnsi="Times New Roman" w:cs="Times New Roman"/>
          <w:sz w:val="48"/>
        </w:rPr>
        <w:t>, пословиц и поговорок</w:t>
      </w:r>
      <w:r w:rsidRPr="008B72B4">
        <w:rPr>
          <w:rFonts w:ascii="Times New Roman" w:hAnsi="Times New Roman" w:cs="Times New Roman"/>
          <w:sz w:val="48"/>
        </w:rPr>
        <w:t xml:space="preserve"> </w:t>
      </w:r>
      <w:r w:rsidR="00043B40">
        <w:rPr>
          <w:rFonts w:ascii="Times New Roman" w:hAnsi="Times New Roman" w:cs="Times New Roman"/>
          <w:sz w:val="48"/>
        </w:rPr>
        <w:t xml:space="preserve">на выразительность, образность и яркость немецкой </w:t>
      </w:r>
      <w:r w:rsidRPr="008B72B4">
        <w:rPr>
          <w:rFonts w:ascii="Times New Roman" w:hAnsi="Times New Roman" w:cs="Times New Roman"/>
          <w:sz w:val="48"/>
        </w:rPr>
        <w:t>речи</w:t>
      </w:r>
      <w:r w:rsidR="008B72B4" w:rsidRPr="008B72B4">
        <w:rPr>
          <w:rFonts w:ascii="Times New Roman" w:hAnsi="Times New Roman" w:cs="Times New Roman"/>
          <w:sz w:val="48"/>
        </w:rPr>
        <w:t>»</w:t>
      </w:r>
    </w:p>
    <w:p w:rsidR="002557BB" w:rsidRDefault="002557BB"/>
    <w:p w:rsidR="008B72B4" w:rsidRDefault="008B72B4">
      <w:pPr>
        <w:rPr>
          <w:rFonts w:ascii="Times New Roman" w:hAnsi="Times New Roman" w:cs="Times New Roman"/>
          <w:sz w:val="28"/>
        </w:rPr>
      </w:pPr>
    </w:p>
    <w:p w:rsidR="008B72B4" w:rsidRDefault="008B72B4">
      <w:pPr>
        <w:rPr>
          <w:rFonts w:ascii="Times New Roman" w:hAnsi="Times New Roman" w:cs="Times New Roman"/>
          <w:sz w:val="28"/>
        </w:rPr>
      </w:pPr>
    </w:p>
    <w:p w:rsidR="008B72B4" w:rsidRDefault="008B72B4">
      <w:pPr>
        <w:rPr>
          <w:rFonts w:ascii="Times New Roman" w:hAnsi="Times New Roman" w:cs="Times New Roman"/>
          <w:sz w:val="28"/>
        </w:rPr>
      </w:pPr>
    </w:p>
    <w:p w:rsidR="008B72B4" w:rsidRDefault="008B72B4">
      <w:pPr>
        <w:rPr>
          <w:rFonts w:ascii="Times New Roman" w:hAnsi="Times New Roman" w:cs="Times New Roman"/>
          <w:sz w:val="28"/>
        </w:rPr>
      </w:pPr>
    </w:p>
    <w:p w:rsidR="008B72B4" w:rsidRDefault="008B72B4">
      <w:pPr>
        <w:rPr>
          <w:rFonts w:ascii="Times New Roman" w:hAnsi="Times New Roman" w:cs="Times New Roman"/>
          <w:sz w:val="28"/>
        </w:rPr>
      </w:pPr>
    </w:p>
    <w:p w:rsidR="008B72B4" w:rsidRDefault="008B72B4">
      <w:pPr>
        <w:rPr>
          <w:rFonts w:ascii="Times New Roman" w:hAnsi="Times New Roman" w:cs="Times New Roman"/>
          <w:sz w:val="28"/>
        </w:rPr>
      </w:pPr>
    </w:p>
    <w:p w:rsidR="008B72B4" w:rsidRDefault="008B72B4">
      <w:pPr>
        <w:rPr>
          <w:rFonts w:ascii="Times New Roman" w:hAnsi="Times New Roman" w:cs="Times New Roman"/>
          <w:sz w:val="28"/>
        </w:rPr>
      </w:pPr>
    </w:p>
    <w:p w:rsidR="00634423" w:rsidRPr="008B72B4" w:rsidRDefault="008B72B4" w:rsidP="008B72B4">
      <w:pPr>
        <w:jc w:val="right"/>
        <w:rPr>
          <w:rFonts w:ascii="Times New Roman" w:hAnsi="Times New Roman" w:cs="Times New Roman"/>
          <w:sz w:val="36"/>
        </w:rPr>
      </w:pPr>
      <w:r w:rsidRPr="008B72B4">
        <w:rPr>
          <w:rFonts w:ascii="Times New Roman" w:hAnsi="Times New Roman" w:cs="Times New Roman"/>
          <w:sz w:val="36"/>
        </w:rPr>
        <w:t xml:space="preserve">Подготовила ученица 8а класса </w:t>
      </w:r>
    </w:p>
    <w:p w:rsidR="008B72B4" w:rsidRPr="008B72B4" w:rsidRDefault="008B72B4" w:rsidP="008B72B4">
      <w:pPr>
        <w:jc w:val="right"/>
        <w:rPr>
          <w:rFonts w:ascii="Times New Roman" w:hAnsi="Times New Roman" w:cs="Times New Roman"/>
          <w:sz w:val="36"/>
        </w:rPr>
      </w:pPr>
      <w:r w:rsidRPr="008B72B4">
        <w:rPr>
          <w:rFonts w:ascii="Times New Roman" w:hAnsi="Times New Roman" w:cs="Times New Roman"/>
          <w:sz w:val="36"/>
        </w:rPr>
        <w:t>Устинова Светлана</w:t>
      </w:r>
    </w:p>
    <w:p w:rsidR="008B72B4" w:rsidRPr="008B72B4" w:rsidRDefault="008B72B4" w:rsidP="008B72B4">
      <w:pPr>
        <w:jc w:val="right"/>
        <w:rPr>
          <w:rFonts w:ascii="Times New Roman" w:hAnsi="Times New Roman" w:cs="Times New Roman"/>
          <w:sz w:val="36"/>
        </w:rPr>
      </w:pPr>
      <w:r w:rsidRPr="008B72B4">
        <w:rPr>
          <w:rFonts w:ascii="Times New Roman" w:hAnsi="Times New Roman" w:cs="Times New Roman"/>
          <w:sz w:val="36"/>
        </w:rPr>
        <w:t xml:space="preserve">Преподаватель </w:t>
      </w:r>
      <w:proofErr w:type="spellStart"/>
      <w:r w:rsidRPr="008B72B4">
        <w:rPr>
          <w:rFonts w:ascii="Times New Roman" w:hAnsi="Times New Roman" w:cs="Times New Roman"/>
          <w:sz w:val="36"/>
        </w:rPr>
        <w:t>Неретина</w:t>
      </w:r>
      <w:proofErr w:type="spellEnd"/>
    </w:p>
    <w:p w:rsidR="008B72B4" w:rsidRPr="008B72B4" w:rsidRDefault="008B72B4" w:rsidP="008B72B4">
      <w:pPr>
        <w:jc w:val="right"/>
        <w:rPr>
          <w:rFonts w:ascii="Times New Roman" w:hAnsi="Times New Roman" w:cs="Times New Roman"/>
          <w:sz w:val="36"/>
        </w:rPr>
      </w:pPr>
      <w:r w:rsidRPr="008B72B4">
        <w:rPr>
          <w:rFonts w:ascii="Times New Roman" w:hAnsi="Times New Roman" w:cs="Times New Roman"/>
          <w:sz w:val="36"/>
        </w:rPr>
        <w:t>Галина Федоровна</w:t>
      </w:r>
    </w:p>
    <w:p w:rsidR="008B72B4" w:rsidRDefault="008B72B4" w:rsidP="00B71D9D">
      <w:pPr>
        <w:rPr>
          <w:rFonts w:ascii="Times New Roman" w:hAnsi="Times New Roman" w:cs="Times New Roman"/>
          <w:sz w:val="40"/>
        </w:rPr>
      </w:pPr>
    </w:p>
    <w:p w:rsidR="00634423" w:rsidRDefault="008B72B4" w:rsidP="008B72B4">
      <w:pPr>
        <w:jc w:val="center"/>
        <w:rPr>
          <w:rFonts w:ascii="Times New Roman" w:hAnsi="Times New Roman" w:cs="Times New Roman"/>
          <w:sz w:val="40"/>
        </w:rPr>
      </w:pPr>
      <w:r w:rsidRPr="008B72B4">
        <w:rPr>
          <w:rFonts w:ascii="Times New Roman" w:hAnsi="Times New Roman" w:cs="Times New Roman"/>
          <w:sz w:val="40"/>
        </w:rPr>
        <w:t>2020</w:t>
      </w:r>
    </w:p>
    <w:p w:rsidR="008B72B4" w:rsidRDefault="008B72B4" w:rsidP="008B72B4">
      <w:pPr>
        <w:jc w:val="center"/>
        <w:rPr>
          <w:rFonts w:ascii="Times New Roman" w:hAnsi="Times New Roman" w:cs="Times New Roman"/>
          <w:sz w:val="40"/>
        </w:rPr>
      </w:pPr>
      <w:r w:rsidRPr="008B72B4">
        <w:rPr>
          <w:rFonts w:ascii="Times New Roman" w:hAnsi="Times New Roman" w:cs="Times New Roman"/>
          <w:sz w:val="40"/>
        </w:rPr>
        <w:lastRenderedPageBreak/>
        <w:t>Содержание.</w:t>
      </w:r>
    </w:p>
    <w:p w:rsidR="008B72B4" w:rsidRDefault="008B72B4" w:rsidP="00843D8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Введение</w:t>
      </w:r>
      <w:r w:rsidR="00843D8A">
        <w:rPr>
          <w:rFonts w:ascii="Times New Roman" w:hAnsi="Times New Roman" w:cs="Times New Roman"/>
          <w:sz w:val="40"/>
        </w:rPr>
        <w:t>.</w:t>
      </w:r>
      <w:r w:rsidR="00C800F8" w:rsidRPr="00C800F8">
        <w:t xml:space="preserve"> </w:t>
      </w:r>
      <w:proofErr w:type="spellStart"/>
      <w:r w:rsidR="00C800F8" w:rsidRPr="00C800F8">
        <w:rPr>
          <w:rFonts w:ascii="Times New Roman" w:hAnsi="Times New Roman" w:cs="Times New Roman"/>
          <w:sz w:val="40"/>
        </w:rPr>
        <w:t>Einführung</w:t>
      </w:r>
      <w:proofErr w:type="spellEnd"/>
      <w:r w:rsidR="00C800F8">
        <w:rPr>
          <w:rFonts w:ascii="Times New Roman" w:hAnsi="Times New Roman" w:cs="Times New Roman"/>
          <w:sz w:val="40"/>
        </w:rPr>
        <w:t>.</w:t>
      </w:r>
    </w:p>
    <w:p w:rsidR="00B71D9D" w:rsidRDefault="00B71D9D" w:rsidP="00843D8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Идиомы.</w:t>
      </w:r>
      <w:r w:rsidR="00C800F8">
        <w:rPr>
          <w:rFonts w:ascii="Times New Roman" w:hAnsi="Times New Roman" w:cs="Times New Roman"/>
          <w:sz w:val="40"/>
        </w:rPr>
        <w:t xml:space="preserve"> </w:t>
      </w:r>
      <w:proofErr w:type="spellStart"/>
      <w:r w:rsidR="00C800F8" w:rsidRPr="00C800F8">
        <w:rPr>
          <w:rFonts w:ascii="Times New Roman" w:hAnsi="Times New Roman" w:cs="Times New Roman"/>
          <w:sz w:val="40"/>
        </w:rPr>
        <w:t>Deutsch</w:t>
      </w:r>
      <w:proofErr w:type="spellEnd"/>
      <w:r w:rsidR="00C800F8" w:rsidRPr="00C800F8">
        <w:rPr>
          <w:rFonts w:ascii="Times New Roman" w:hAnsi="Times New Roman" w:cs="Times New Roman"/>
          <w:sz w:val="40"/>
        </w:rPr>
        <w:t xml:space="preserve"> </w:t>
      </w:r>
      <w:proofErr w:type="spellStart"/>
      <w:r w:rsidR="00C800F8" w:rsidRPr="00C800F8">
        <w:rPr>
          <w:rFonts w:ascii="Times New Roman" w:hAnsi="Times New Roman" w:cs="Times New Roman"/>
          <w:sz w:val="40"/>
        </w:rPr>
        <w:t>Idiome</w:t>
      </w:r>
      <w:proofErr w:type="spellEnd"/>
      <w:r w:rsidR="00C800F8">
        <w:rPr>
          <w:rFonts w:ascii="Times New Roman" w:hAnsi="Times New Roman" w:cs="Times New Roman"/>
          <w:sz w:val="40"/>
        </w:rPr>
        <w:t>.</w:t>
      </w:r>
    </w:p>
    <w:p w:rsidR="008B72B4" w:rsidRDefault="008B72B4" w:rsidP="00843D8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40"/>
        </w:rPr>
      </w:pPr>
      <w:r w:rsidRPr="00843D8A">
        <w:rPr>
          <w:rFonts w:ascii="Times New Roman" w:hAnsi="Times New Roman" w:cs="Times New Roman"/>
          <w:sz w:val="40"/>
        </w:rPr>
        <w:t xml:space="preserve"> </w:t>
      </w:r>
      <w:r w:rsidR="00843D8A">
        <w:rPr>
          <w:rFonts w:ascii="Times New Roman" w:hAnsi="Times New Roman" w:cs="Times New Roman"/>
          <w:sz w:val="40"/>
        </w:rPr>
        <w:t>Народный</w:t>
      </w:r>
      <w:r w:rsidR="00FB2C49">
        <w:rPr>
          <w:rFonts w:ascii="Times New Roman" w:hAnsi="Times New Roman" w:cs="Times New Roman"/>
          <w:sz w:val="40"/>
        </w:rPr>
        <w:t xml:space="preserve"> немец</w:t>
      </w:r>
      <w:r w:rsidR="006253B3">
        <w:rPr>
          <w:rFonts w:ascii="Times New Roman" w:hAnsi="Times New Roman" w:cs="Times New Roman"/>
          <w:sz w:val="40"/>
        </w:rPr>
        <w:t>к</w:t>
      </w:r>
      <w:r w:rsidR="00FB2C49">
        <w:rPr>
          <w:rFonts w:ascii="Times New Roman" w:hAnsi="Times New Roman" w:cs="Times New Roman"/>
          <w:sz w:val="40"/>
        </w:rPr>
        <w:t>ий</w:t>
      </w:r>
      <w:r w:rsidR="00843D8A">
        <w:rPr>
          <w:rFonts w:ascii="Times New Roman" w:hAnsi="Times New Roman" w:cs="Times New Roman"/>
          <w:sz w:val="40"/>
        </w:rPr>
        <w:t xml:space="preserve"> фольклор.</w:t>
      </w:r>
      <w:r w:rsidR="00B71D9D">
        <w:rPr>
          <w:rFonts w:ascii="Times New Roman" w:hAnsi="Times New Roman" w:cs="Times New Roman"/>
          <w:sz w:val="40"/>
        </w:rPr>
        <w:t xml:space="preserve"> </w:t>
      </w:r>
      <w:proofErr w:type="spellStart"/>
      <w:r w:rsidR="00C800F8" w:rsidRPr="00C800F8">
        <w:rPr>
          <w:rFonts w:ascii="Times New Roman" w:hAnsi="Times New Roman" w:cs="Times New Roman"/>
          <w:sz w:val="40"/>
        </w:rPr>
        <w:t>Deutsche</w:t>
      </w:r>
      <w:proofErr w:type="spellEnd"/>
      <w:r w:rsidR="00C800F8" w:rsidRPr="00C800F8">
        <w:rPr>
          <w:rFonts w:ascii="Times New Roman" w:hAnsi="Times New Roman" w:cs="Times New Roman"/>
          <w:sz w:val="40"/>
        </w:rPr>
        <w:t xml:space="preserve"> </w:t>
      </w:r>
      <w:proofErr w:type="spellStart"/>
      <w:r w:rsidR="00C800F8" w:rsidRPr="00C800F8">
        <w:rPr>
          <w:rFonts w:ascii="Times New Roman" w:hAnsi="Times New Roman" w:cs="Times New Roman"/>
          <w:sz w:val="40"/>
        </w:rPr>
        <w:t>Folklore</w:t>
      </w:r>
      <w:proofErr w:type="spellEnd"/>
    </w:p>
    <w:p w:rsidR="00843D8A" w:rsidRDefault="00843D8A" w:rsidP="00843D8A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Пословицы и поговорки</w:t>
      </w:r>
      <w:r w:rsidR="00C800F8">
        <w:rPr>
          <w:rFonts w:ascii="Times New Roman" w:hAnsi="Times New Roman" w:cs="Times New Roman"/>
          <w:sz w:val="40"/>
        </w:rPr>
        <w:t>.</w:t>
      </w:r>
      <w:r w:rsidR="00C800F8" w:rsidRPr="00C800F8">
        <w:t xml:space="preserve"> </w:t>
      </w:r>
      <w:proofErr w:type="spellStart"/>
      <w:r w:rsidR="00C800F8" w:rsidRPr="00C800F8">
        <w:rPr>
          <w:rFonts w:ascii="Times New Roman" w:hAnsi="Times New Roman" w:cs="Times New Roman"/>
          <w:sz w:val="40"/>
        </w:rPr>
        <w:t>Sprüche</w:t>
      </w:r>
      <w:proofErr w:type="spellEnd"/>
      <w:r>
        <w:rPr>
          <w:rFonts w:ascii="Times New Roman" w:hAnsi="Times New Roman" w:cs="Times New Roman"/>
          <w:sz w:val="40"/>
        </w:rPr>
        <w:t>;</w:t>
      </w:r>
      <w:r w:rsidR="00C800F8">
        <w:rPr>
          <w:rFonts w:ascii="Times New Roman" w:hAnsi="Times New Roman" w:cs="Times New Roman"/>
          <w:sz w:val="40"/>
        </w:rPr>
        <w:t xml:space="preserve"> </w:t>
      </w:r>
    </w:p>
    <w:p w:rsidR="00843D8A" w:rsidRDefault="00843D8A" w:rsidP="00843D8A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Их значимость в языке.</w:t>
      </w:r>
      <w:r w:rsidR="001271A8">
        <w:rPr>
          <w:rFonts w:ascii="Times New Roman" w:hAnsi="Times New Roman" w:cs="Times New Roman"/>
          <w:sz w:val="40"/>
        </w:rPr>
        <w:t xml:space="preserve"> </w:t>
      </w:r>
      <w:proofErr w:type="spellStart"/>
      <w:r w:rsidR="001271A8" w:rsidRPr="001271A8">
        <w:rPr>
          <w:rFonts w:ascii="Times New Roman" w:hAnsi="Times New Roman" w:cs="Times New Roman"/>
          <w:sz w:val="40"/>
        </w:rPr>
        <w:t>Bedeutung</w:t>
      </w:r>
      <w:proofErr w:type="spellEnd"/>
      <w:r w:rsidR="001271A8">
        <w:rPr>
          <w:rFonts w:ascii="Times New Roman" w:hAnsi="Times New Roman" w:cs="Times New Roman"/>
          <w:sz w:val="40"/>
        </w:rPr>
        <w:t>.</w:t>
      </w:r>
    </w:p>
    <w:p w:rsidR="00843D8A" w:rsidRDefault="00843D8A" w:rsidP="00843D8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Вывод.</w:t>
      </w:r>
      <w:r w:rsidR="001271A8" w:rsidRPr="001271A8">
        <w:t xml:space="preserve"> </w:t>
      </w:r>
      <w:proofErr w:type="spellStart"/>
      <w:r w:rsidR="001271A8" w:rsidRPr="001271A8">
        <w:rPr>
          <w:rFonts w:ascii="Times New Roman" w:hAnsi="Times New Roman" w:cs="Times New Roman"/>
          <w:sz w:val="40"/>
        </w:rPr>
        <w:t>Schluss</w:t>
      </w:r>
      <w:proofErr w:type="spellEnd"/>
      <w:r w:rsidR="001271A8">
        <w:rPr>
          <w:rFonts w:ascii="Times New Roman" w:hAnsi="Times New Roman" w:cs="Times New Roman"/>
          <w:sz w:val="40"/>
        </w:rPr>
        <w:t>.</w:t>
      </w:r>
    </w:p>
    <w:p w:rsidR="007F41C3" w:rsidRPr="00843D8A" w:rsidRDefault="007F41C3" w:rsidP="00843D8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Вложения</w:t>
      </w:r>
    </w:p>
    <w:p w:rsidR="008B72B4" w:rsidRPr="008B72B4" w:rsidRDefault="008B72B4" w:rsidP="008B72B4">
      <w:pPr>
        <w:jc w:val="center"/>
        <w:rPr>
          <w:rFonts w:ascii="Times New Roman" w:hAnsi="Times New Roman" w:cs="Times New Roman"/>
          <w:sz w:val="36"/>
        </w:rPr>
      </w:pPr>
    </w:p>
    <w:p w:rsidR="008B72B4" w:rsidRPr="008B72B4" w:rsidRDefault="008B72B4" w:rsidP="008B72B4">
      <w:pPr>
        <w:jc w:val="center"/>
        <w:rPr>
          <w:rFonts w:ascii="Times New Roman" w:hAnsi="Times New Roman" w:cs="Times New Roman"/>
          <w:sz w:val="32"/>
        </w:rPr>
      </w:pPr>
    </w:p>
    <w:p w:rsidR="00843D8A" w:rsidRDefault="00843D8A"/>
    <w:p w:rsidR="00843D8A" w:rsidRDefault="00843D8A">
      <w:r>
        <w:br w:type="page"/>
      </w:r>
    </w:p>
    <w:p w:rsidR="00634423" w:rsidRPr="00ED5492" w:rsidRDefault="00FB2C49" w:rsidP="00FB2C49">
      <w:pPr>
        <w:pStyle w:val="a9"/>
        <w:numPr>
          <w:ilvl w:val="0"/>
          <w:numId w:val="9"/>
        </w:numPr>
        <w:rPr>
          <w:rFonts w:ascii="Times New Roman" w:hAnsi="Times New Roman"/>
          <w:sz w:val="40"/>
          <w:u w:val="single"/>
        </w:rPr>
      </w:pPr>
      <w:r w:rsidRPr="00ED5492">
        <w:rPr>
          <w:rFonts w:ascii="Times New Roman" w:hAnsi="Times New Roman"/>
          <w:sz w:val="40"/>
          <w:u w:val="single"/>
        </w:rPr>
        <w:t>Введение.</w:t>
      </w:r>
      <w:r w:rsidR="00C800F8" w:rsidRPr="00ED5492">
        <w:rPr>
          <w:u w:val="single"/>
        </w:rPr>
        <w:t xml:space="preserve"> </w:t>
      </w:r>
      <w:proofErr w:type="spellStart"/>
      <w:r w:rsidR="00C800F8" w:rsidRPr="00ED5492">
        <w:rPr>
          <w:rFonts w:ascii="Times New Roman" w:hAnsi="Times New Roman"/>
          <w:sz w:val="40"/>
          <w:u w:val="single"/>
        </w:rPr>
        <w:t>Einführung</w:t>
      </w:r>
      <w:proofErr w:type="spellEnd"/>
    </w:p>
    <w:p w:rsidR="00FB2C49" w:rsidRDefault="00FB2C49" w:rsidP="00FB2C49">
      <w:pPr>
        <w:pStyle w:val="a9"/>
        <w:rPr>
          <w:rFonts w:ascii="Times New Roman" w:hAnsi="Times New Roman"/>
          <w:sz w:val="28"/>
        </w:rPr>
      </w:pPr>
    </w:p>
    <w:p w:rsidR="00F6545C" w:rsidRPr="009B5B29" w:rsidRDefault="00FB2C49" w:rsidP="00D379C9">
      <w:pPr>
        <w:rPr>
          <w:rFonts w:ascii="Times New Roman" w:hAnsi="Times New Roman"/>
          <w:sz w:val="32"/>
        </w:rPr>
      </w:pPr>
      <w:r w:rsidRPr="009B5B29">
        <w:rPr>
          <w:rFonts w:ascii="Times New Roman" w:hAnsi="Times New Roman"/>
          <w:sz w:val="32"/>
        </w:rPr>
        <w:t xml:space="preserve">   Немецкий язык </w:t>
      </w:r>
      <w:r w:rsidR="00C44E8B" w:rsidRPr="009B5B29">
        <w:rPr>
          <w:rFonts w:ascii="Times New Roman" w:hAnsi="Times New Roman"/>
          <w:sz w:val="32"/>
        </w:rPr>
        <w:t xml:space="preserve">– один </w:t>
      </w:r>
      <w:r w:rsidRPr="009B5B29">
        <w:rPr>
          <w:rFonts w:ascii="Times New Roman" w:hAnsi="Times New Roman"/>
          <w:sz w:val="32"/>
        </w:rPr>
        <w:t xml:space="preserve">из </w:t>
      </w:r>
      <w:r w:rsidR="00C44E8B" w:rsidRPr="009B5B29">
        <w:rPr>
          <w:rFonts w:ascii="Times New Roman" w:hAnsi="Times New Roman"/>
          <w:sz w:val="32"/>
        </w:rPr>
        <w:t xml:space="preserve">самых </w:t>
      </w:r>
      <w:r w:rsidR="00F6545C" w:rsidRPr="009B5B29">
        <w:rPr>
          <w:rFonts w:ascii="Times New Roman" w:hAnsi="Times New Roman"/>
          <w:sz w:val="32"/>
        </w:rPr>
        <w:t>распространенных</w:t>
      </w:r>
      <w:r w:rsidR="00C44E8B" w:rsidRPr="009B5B29">
        <w:rPr>
          <w:rFonts w:ascii="Times New Roman" w:hAnsi="Times New Roman"/>
          <w:sz w:val="32"/>
        </w:rPr>
        <w:t xml:space="preserve"> и часто</w:t>
      </w:r>
      <w:r w:rsidR="00620199">
        <w:rPr>
          <w:rFonts w:ascii="Times New Roman" w:hAnsi="Times New Roman"/>
          <w:sz w:val="32"/>
        </w:rPr>
        <w:t xml:space="preserve"> </w:t>
      </w:r>
      <w:r w:rsidR="00C44E8B" w:rsidRPr="009B5B29">
        <w:rPr>
          <w:rFonts w:ascii="Times New Roman" w:hAnsi="Times New Roman"/>
          <w:sz w:val="32"/>
        </w:rPr>
        <w:t>используемых в</w:t>
      </w:r>
      <w:r w:rsidR="008016B0" w:rsidRPr="009B5B29">
        <w:rPr>
          <w:rFonts w:ascii="Times New Roman" w:hAnsi="Times New Roman"/>
          <w:sz w:val="32"/>
        </w:rPr>
        <w:t xml:space="preserve"> Европейском союзе</w:t>
      </w:r>
      <w:r w:rsidR="00C44E8B" w:rsidRPr="009B5B29">
        <w:rPr>
          <w:rFonts w:ascii="Times New Roman" w:hAnsi="Times New Roman"/>
          <w:sz w:val="32"/>
        </w:rPr>
        <w:t>, так как является одним из языков международного общения. Это государственный язык</w:t>
      </w:r>
      <w:r w:rsidR="00F6545C" w:rsidRPr="009B5B29">
        <w:rPr>
          <w:rFonts w:ascii="Times New Roman" w:hAnsi="Times New Roman"/>
          <w:sz w:val="32"/>
        </w:rPr>
        <w:t xml:space="preserve"> в Г</w:t>
      </w:r>
      <w:r w:rsidR="00D379C9" w:rsidRPr="009B5B29">
        <w:rPr>
          <w:rFonts w:ascii="Times New Roman" w:hAnsi="Times New Roman"/>
          <w:sz w:val="32"/>
        </w:rPr>
        <w:t xml:space="preserve">ермании, </w:t>
      </w:r>
      <w:r w:rsidR="00F6545C" w:rsidRPr="009B5B29">
        <w:rPr>
          <w:rFonts w:ascii="Times New Roman" w:hAnsi="Times New Roman"/>
          <w:sz w:val="32"/>
        </w:rPr>
        <w:t>Лихтенштейне и Австрии.</w:t>
      </w:r>
      <w:r w:rsidR="00C44E8B" w:rsidRPr="009B5B29">
        <w:rPr>
          <w:rFonts w:ascii="Times New Roman" w:hAnsi="Times New Roman"/>
          <w:sz w:val="32"/>
        </w:rPr>
        <w:t xml:space="preserve"> Так же</w:t>
      </w:r>
      <w:r w:rsidR="00F6545C" w:rsidRPr="009B5B29">
        <w:rPr>
          <w:rFonts w:ascii="Times New Roman" w:hAnsi="Times New Roman"/>
          <w:sz w:val="32"/>
        </w:rPr>
        <w:t xml:space="preserve"> </w:t>
      </w:r>
      <w:r w:rsidR="00C44E8B" w:rsidRPr="009B5B29">
        <w:rPr>
          <w:rFonts w:ascii="Times New Roman" w:hAnsi="Times New Roman"/>
          <w:sz w:val="32"/>
        </w:rPr>
        <w:t>активно используется в Бельгии</w:t>
      </w:r>
      <w:r w:rsidR="006253B3" w:rsidRPr="009B5B29">
        <w:rPr>
          <w:rFonts w:ascii="Times New Roman" w:hAnsi="Times New Roman"/>
          <w:sz w:val="32"/>
        </w:rPr>
        <w:t>, Люксембурге и Швейцарии (рис. 1)</w:t>
      </w:r>
    </w:p>
    <w:p w:rsidR="00D379C9" w:rsidRPr="009B5B29" w:rsidRDefault="00F6545C" w:rsidP="00D379C9">
      <w:pPr>
        <w:rPr>
          <w:rFonts w:ascii="Times New Roman" w:hAnsi="Times New Roman" w:cs="Times New Roman"/>
          <w:sz w:val="32"/>
        </w:rPr>
      </w:pPr>
      <w:r w:rsidRPr="009B5B29">
        <w:rPr>
          <w:rFonts w:ascii="Times New Roman" w:hAnsi="Times New Roman"/>
          <w:sz w:val="32"/>
        </w:rPr>
        <w:t xml:space="preserve">   У </w:t>
      </w:r>
      <w:r w:rsidR="00620199">
        <w:rPr>
          <w:rFonts w:ascii="Times New Roman" w:hAnsi="Times New Roman"/>
          <w:sz w:val="32"/>
        </w:rPr>
        <w:t xml:space="preserve">него </w:t>
      </w:r>
      <w:r w:rsidRPr="009B5B29">
        <w:rPr>
          <w:rFonts w:ascii="Times New Roman" w:hAnsi="Times New Roman"/>
          <w:sz w:val="32"/>
        </w:rPr>
        <w:t xml:space="preserve">богатая история, которая берет свое начало еще в раннем средневековье. </w:t>
      </w:r>
      <w:r w:rsidR="00D379C9" w:rsidRPr="009B5B29">
        <w:rPr>
          <w:rFonts w:ascii="Times New Roman" w:hAnsi="Times New Roman"/>
          <w:sz w:val="32"/>
        </w:rPr>
        <w:t xml:space="preserve">Речь, которая складывалась веками, менялась и усовершенствовалась. Такие известные исторические личности как </w:t>
      </w:r>
      <w:r w:rsidR="00D379C9" w:rsidRPr="009B5B29">
        <w:rPr>
          <w:rFonts w:ascii="Times New Roman" w:hAnsi="Times New Roman" w:cs="Times New Roman"/>
          <w:sz w:val="32"/>
        </w:rPr>
        <w:t>Мартин Лютер</w:t>
      </w:r>
      <w:r w:rsidR="006253B3" w:rsidRPr="009B5B29">
        <w:rPr>
          <w:rFonts w:ascii="Times New Roman" w:hAnsi="Times New Roman" w:cs="Times New Roman"/>
          <w:sz w:val="32"/>
        </w:rPr>
        <w:t xml:space="preserve"> (рис. 2)</w:t>
      </w:r>
      <w:r w:rsidR="00D379C9" w:rsidRPr="009B5B29">
        <w:rPr>
          <w:rFonts w:ascii="Times New Roman" w:hAnsi="Times New Roman" w:cs="Times New Roman"/>
          <w:sz w:val="32"/>
        </w:rPr>
        <w:t xml:space="preserve"> и его перевод Библии, Иоганн Гете</w:t>
      </w:r>
      <w:r w:rsidR="006253B3" w:rsidRPr="009B5B29">
        <w:rPr>
          <w:rFonts w:ascii="Times New Roman" w:hAnsi="Times New Roman" w:cs="Times New Roman"/>
          <w:sz w:val="32"/>
        </w:rPr>
        <w:t xml:space="preserve"> (рис. 3)</w:t>
      </w:r>
      <w:r w:rsidR="00D379C9" w:rsidRPr="009B5B29">
        <w:rPr>
          <w:rFonts w:ascii="Times New Roman" w:hAnsi="Times New Roman" w:cs="Times New Roman"/>
          <w:sz w:val="32"/>
        </w:rPr>
        <w:t xml:space="preserve"> и его творчество, Братья Гримм</w:t>
      </w:r>
      <w:r w:rsidR="006253B3" w:rsidRPr="009B5B29">
        <w:rPr>
          <w:rFonts w:ascii="Times New Roman" w:hAnsi="Times New Roman" w:cs="Times New Roman"/>
          <w:sz w:val="32"/>
        </w:rPr>
        <w:t xml:space="preserve"> (рис. 4)</w:t>
      </w:r>
      <w:r w:rsidR="00D379C9" w:rsidRPr="009B5B29">
        <w:rPr>
          <w:rFonts w:ascii="Times New Roman" w:hAnsi="Times New Roman" w:cs="Times New Roman"/>
          <w:sz w:val="32"/>
        </w:rPr>
        <w:t xml:space="preserve"> и их лингвистические труды стали отцами современного немецкого языка.</w:t>
      </w:r>
      <w:r w:rsidR="006253B3" w:rsidRPr="009B5B29">
        <w:rPr>
          <w:rFonts w:ascii="Times New Roman" w:hAnsi="Times New Roman" w:cs="Times New Roman"/>
          <w:sz w:val="32"/>
        </w:rPr>
        <w:t xml:space="preserve"> </w:t>
      </w:r>
    </w:p>
    <w:p w:rsidR="00043B40" w:rsidRPr="009B5B29" w:rsidRDefault="00DF1F1A" w:rsidP="00D379C9">
      <w:pPr>
        <w:rPr>
          <w:rFonts w:ascii="Times New Roman" w:hAnsi="Times New Roman" w:cs="Times New Roman"/>
          <w:color w:val="000000" w:themeColor="text1"/>
          <w:sz w:val="32"/>
          <w:szCs w:val="31"/>
          <w:shd w:val="clear" w:color="auto" w:fill="F6F6F6"/>
        </w:rPr>
      </w:pPr>
      <w:r w:rsidRPr="009B5B29">
        <w:rPr>
          <w:rFonts w:ascii="Times New Roman" w:hAnsi="Times New Roman" w:cs="Times New Roman"/>
          <w:color w:val="000000" w:themeColor="text1"/>
          <w:sz w:val="32"/>
          <w:szCs w:val="31"/>
          <w:shd w:val="clear" w:color="auto" w:fill="F6F6F6"/>
        </w:rPr>
        <w:t xml:space="preserve">  </w:t>
      </w:r>
      <w:r w:rsidR="00043B40" w:rsidRPr="009B5B29">
        <w:rPr>
          <w:rFonts w:ascii="Times New Roman" w:hAnsi="Times New Roman" w:cs="Times New Roman"/>
          <w:color w:val="000000" w:themeColor="text1"/>
          <w:sz w:val="32"/>
          <w:szCs w:val="31"/>
          <w:shd w:val="clear" w:color="auto" w:fill="F6F6F6"/>
        </w:rPr>
        <w:t>У каждого языка есть своя неповторимая культура и диалекты. Именно это делает речь интересной.</w:t>
      </w:r>
      <w:r w:rsidRPr="009B5B29">
        <w:rPr>
          <w:rFonts w:ascii="Times New Roman" w:hAnsi="Times New Roman" w:cs="Times New Roman"/>
          <w:color w:val="000000" w:themeColor="text1"/>
          <w:sz w:val="32"/>
          <w:szCs w:val="31"/>
          <w:shd w:val="clear" w:color="auto" w:fill="F6F6F6"/>
        </w:rPr>
        <w:t xml:space="preserve"> </w:t>
      </w:r>
    </w:p>
    <w:p w:rsidR="00050C20" w:rsidRPr="009B5B29" w:rsidRDefault="00043B40" w:rsidP="00D379C9">
      <w:pPr>
        <w:rPr>
          <w:rFonts w:ascii="Times New Roman" w:hAnsi="Times New Roman" w:cs="Times New Roman"/>
          <w:sz w:val="32"/>
        </w:rPr>
      </w:pPr>
      <w:r w:rsidRPr="009B5B29">
        <w:rPr>
          <w:rFonts w:ascii="Times New Roman" w:hAnsi="Times New Roman" w:cs="Times New Roman"/>
          <w:color w:val="000000" w:themeColor="text1"/>
          <w:sz w:val="32"/>
          <w:szCs w:val="31"/>
          <w:shd w:val="clear" w:color="auto" w:fill="F6F6F6"/>
        </w:rPr>
        <w:t xml:space="preserve">  Немецкие диалекты </w:t>
      </w:r>
      <w:r w:rsidR="006253B3" w:rsidRPr="009B5B29">
        <w:rPr>
          <w:rFonts w:ascii="Times New Roman" w:hAnsi="Times New Roman" w:cs="Times New Roman"/>
          <w:sz w:val="32"/>
        </w:rPr>
        <w:t xml:space="preserve">входят в западногерманский диалектный континуум. </w:t>
      </w:r>
      <w:r w:rsidR="00DF1F1A" w:rsidRPr="009B5B29">
        <w:rPr>
          <w:rFonts w:ascii="Times New Roman" w:hAnsi="Times New Roman" w:cs="Times New Roman"/>
          <w:sz w:val="32"/>
        </w:rPr>
        <w:t xml:space="preserve">В </w:t>
      </w:r>
      <w:r w:rsidRPr="009B5B29">
        <w:rPr>
          <w:rFonts w:ascii="Times New Roman" w:hAnsi="Times New Roman" w:cs="Times New Roman"/>
          <w:sz w:val="32"/>
        </w:rPr>
        <w:t xml:space="preserve">данной </w:t>
      </w:r>
      <w:r w:rsidR="00DF1F1A" w:rsidRPr="009B5B29">
        <w:rPr>
          <w:rFonts w:ascii="Times New Roman" w:hAnsi="Times New Roman" w:cs="Times New Roman"/>
          <w:sz w:val="32"/>
        </w:rPr>
        <w:t xml:space="preserve">таблице я рассмотрела три </w:t>
      </w:r>
      <w:r w:rsidRPr="009B5B29">
        <w:rPr>
          <w:rFonts w:ascii="Times New Roman" w:hAnsi="Times New Roman" w:cs="Times New Roman"/>
          <w:sz w:val="32"/>
        </w:rPr>
        <w:t xml:space="preserve">основные группы </w:t>
      </w:r>
      <w:r w:rsidR="00DF1F1A" w:rsidRPr="009B5B29">
        <w:rPr>
          <w:rFonts w:ascii="Times New Roman" w:hAnsi="Times New Roman" w:cs="Times New Roman"/>
          <w:sz w:val="32"/>
        </w:rPr>
        <w:t>диалектов.</w:t>
      </w:r>
    </w:p>
    <w:p w:rsidR="00AC3CE6" w:rsidRDefault="00AC3CE6" w:rsidP="00D379C9">
      <w:pPr>
        <w:rPr>
          <w:rFonts w:ascii="Times New Roman" w:hAnsi="Times New Roman" w:cs="Times New Roman"/>
          <w:sz w:val="28"/>
        </w:rPr>
      </w:pPr>
    </w:p>
    <w:p w:rsidR="00D13130" w:rsidRDefault="00C945DE" w:rsidP="00D13130">
      <w:pPr>
        <w:keepNext/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19800" cy="1739084"/>
            <wp:effectExtent l="0" t="19050" r="0" b="51616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13130" w:rsidRDefault="00D13130" w:rsidP="00D13130">
      <w:pPr>
        <w:pStyle w:val="aa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</w:p>
    <w:p w:rsidR="00AC3CE6" w:rsidRPr="00D13130" w:rsidRDefault="00D13130" w:rsidP="00D13130">
      <w:pPr>
        <w:pStyle w:val="aa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Pr="00534435">
        <w:rPr>
          <w:rFonts w:ascii="Times New Roman" w:hAnsi="Times New Roman" w:cs="Times New Roman"/>
          <w:b w:val="0"/>
          <w:color w:val="000000" w:themeColor="text1"/>
          <w:sz w:val="32"/>
          <w:szCs w:val="28"/>
        </w:rPr>
        <w:t xml:space="preserve">(Таблица </w:t>
      </w:r>
      <w:r w:rsidRPr="00534435">
        <w:rPr>
          <w:rFonts w:ascii="Times New Roman" w:hAnsi="Times New Roman" w:cs="Times New Roman"/>
          <w:b w:val="0"/>
          <w:color w:val="000000" w:themeColor="text1"/>
          <w:sz w:val="32"/>
          <w:szCs w:val="28"/>
        </w:rPr>
        <w:fldChar w:fldCharType="begin"/>
      </w:r>
      <w:r w:rsidRPr="00534435">
        <w:rPr>
          <w:rFonts w:ascii="Times New Roman" w:hAnsi="Times New Roman" w:cs="Times New Roman"/>
          <w:b w:val="0"/>
          <w:color w:val="000000" w:themeColor="text1"/>
          <w:sz w:val="32"/>
          <w:szCs w:val="28"/>
        </w:rPr>
        <w:instrText xml:space="preserve"> SEQ Таблица \* ARABIC </w:instrText>
      </w:r>
      <w:r w:rsidRPr="00534435">
        <w:rPr>
          <w:rFonts w:ascii="Times New Roman" w:hAnsi="Times New Roman" w:cs="Times New Roman"/>
          <w:b w:val="0"/>
          <w:color w:val="000000" w:themeColor="text1"/>
          <w:sz w:val="32"/>
          <w:szCs w:val="28"/>
        </w:rPr>
        <w:fldChar w:fldCharType="separate"/>
      </w:r>
      <w:r w:rsidRPr="00534435">
        <w:rPr>
          <w:rFonts w:ascii="Times New Roman" w:hAnsi="Times New Roman" w:cs="Times New Roman"/>
          <w:b w:val="0"/>
          <w:noProof/>
          <w:color w:val="000000" w:themeColor="text1"/>
          <w:sz w:val="32"/>
          <w:szCs w:val="28"/>
        </w:rPr>
        <w:t>1</w:t>
      </w:r>
      <w:r w:rsidRPr="00534435">
        <w:rPr>
          <w:rFonts w:ascii="Times New Roman" w:hAnsi="Times New Roman" w:cs="Times New Roman"/>
          <w:b w:val="0"/>
          <w:color w:val="000000" w:themeColor="text1"/>
          <w:sz w:val="32"/>
          <w:szCs w:val="28"/>
        </w:rPr>
        <w:fldChar w:fldCharType="end"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</w:p>
    <w:p w:rsidR="00AC3CE6" w:rsidRDefault="00AC3CE6" w:rsidP="00D379C9">
      <w:pPr>
        <w:rPr>
          <w:rFonts w:ascii="Times New Roman" w:hAnsi="Times New Roman" w:cs="Times New Roman"/>
        </w:rPr>
      </w:pPr>
    </w:p>
    <w:p w:rsidR="00AC3CE6" w:rsidRDefault="00AC3CE6" w:rsidP="00D379C9">
      <w:pPr>
        <w:rPr>
          <w:rFonts w:ascii="Times New Roman" w:hAnsi="Times New Roman" w:cs="Times New Roman"/>
        </w:rPr>
      </w:pPr>
    </w:p>
    <w:p w:rsidR="00456874" w:rsidRDefault="00456874" w:rsidP="00D379C9">
      <w:pPr>
        <w:rPr>
          <w:rFonts w:ascii="Times New Roman" w:hAnsi="Times New Roman" w:cs="Times New Roman"/>
        </w:rPr>
      </w:pPr>
    </w:p>
    <w:p w:rsidR="009B5B29" w:rsidRDefault="009B5B29" w:rsidP="00D379C9">
      <w:pPr>
        <w:rPr>
          <w:rFonts w:ascii="Times New Roman" w:hAnsi="Times New Roman" w:cs="Times New Roman"/>
        </w:rPr>
      </w:pPr>
    </w:p>
    <w:p w:rsidR="009B5B29" w:rsidRDefault="009B5B29" w:rsidP="00D379C9">
      <w:pPr>
        <w:rPr>
          <w:rFonts w:ascii="Times New Roman" w:hAnsi="Times New Roman" w:cs="Times New Roman"/>
        </w:rPr>
      </w:pPr>
    </w:p>
    <w:p w:rsidR="00E55E21" w:rsidRPr="00ED5492" w:rsidRDefault="00E55E21" w:rsidP="00E55E21">
      <w:pPr>
        <w:pStyle w:val="a9"/>
        <w:numPr>
          <w:ilvl w:val="0"/>
          <w:numId w:val="9"/>
        </w:numPr>
        <w:rPr>
          <w:rFonts w:ascii="Times New Roman" w:hAnsi="Times New Roman" w:cs="Times New Roman"/>
          <w:u w:val="single"/>
        </w:rPr>
      </w:pPr>
      <w:r w:rsidRPr="00ED5492">
        <w:rPr>
          <w:rFonts w:ascii="Times New Roman" w:hAnsi="Times New Roman" w:cs="Times New Roman"/>
          <w:sz w:val="40"/>
          <w:szCs w:val="40"/>
          <w:u w:val="single"/>
        </w:rPr>
        <w:t>Идиомы</w:t>
      </w:r>
      <w:r w:rsidRPr="00ED5492">
        <w:rPr>
          <w:rFonts w:ascii="Times New Roman" w:hAnsi="Times New Roman" w:cs="Times New Roman"/>
          <w:sz w:val="32"/>
          <w:u w:val="single"/>
        </w:rPr>
        <w:t xml:space="preserve">. </w:t>
      </w:r>
      <w:proofErr w:type="spellStart"/>
      <w:r w:rsidR="00C800F8" w:rsidRPr="00ED5492">
        <w:rPr>
          <w:rFonts w:ascii="Times New Roman" w:hAnsi="Times New Roman" w:cs="Times New Roman"/>
          <w:sz w:val="40"/>
          <w:szCs w:val="40"/>
          <w:u w:val="single"/>
        </w:rPr>
        <w:t>Deutsch</w:t>
      </w:r>
      <w:proofErr w:type="spellEnd"/>
      <w:r w:rsidR="00C800F8" w:rsidRPr="00ED5492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spellStart"/>
      <w:r w:rsidR="00C800F8" w:rsidRPr="00ED5492">
        <w:rPr>
          <w:rFonts w:ascii="Times New Roman" w:hAnsi="Times New Roman" w:cs="Times New Roman"/>
          <w:sz w:val="40"/>
          <w:szCs w:val="40"/>
          <w:u w:val="single"/>
        </w:rPr>
        <w:t>Idiome</w:t>
      </w:r>
      <w:proofErr w:type="spellEnd"/>
      <w:r w:rsidR="00C800F8" w:rsidRPr="00ED5492">
        <w:rPr>
          <w:rFonts w:ascii="Times New Roman" w:hAnsi="Times New Roman" w:cs="Times New Roman"/>
          <w:sz w:val="40"/>
          <w:szCs w:val="40"/>
          <w:u w:val="single"/>
        </w:rPr>
        <w:t>.</w:t>
      </w:r>
    </w:p>
    <w:p w:rsidR="001271A8" w:rsidRDefault="00E55E21" w:rsidP="00E55E21">
      <w:pPr>
        <w:ind w:left="36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B5B29">
        <w:rPr>
          <w:rFonts w:ascii="Times New Roman" w:hAnsi="Times New Roman" w:cs="Times New Roman"/>
          <w:sz w:val="32"/>
          <w:szCs w:val="32"/>
          <w:shd w:val="clear" w:color="auto" w:fill="FFFFFF"/>
        </w:rPr>
        <w:t>Идиомы или фразеологизмы</w:t>
      </w:r>
      <w:r w:rsidR="009D5054" w:rsidRPr="009B5B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9B5B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это устойчивые выражения или оборот речи, </w:t>
      </w:r>
      <w:r w:rsidR="009D5054" w:rsidRPr="009B5B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употребляемое, </w:t>
      </w:r>
      <w:r w:rsidRPr="009B5B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как </w:t>
      </w:r>
      <w:r w:rsidR="001271A8" w:rsidRPr="009B5B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единое </w:t>
      </w:r>
      <w:r w:rsidRPr="009B5B29">
        <w:rPr>
          <w:rFonts w:ascii="Times New Roman" w:hAnsi="Times New Roman" w:cs="Times New Roman"/>
          <w:sz w:val="32"/>
          <w:szCs w:val="32"/>
          <w:shd w:val="clear" w:color="auto" w:fill="FFFFFF"/>
        </w:rPr>
        <w:t>целое</w:t>
      </w:r>
      <w:r w:rsidR="009D5054" w:rsidRPr="009B5B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="00D1313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Они придают </w:t>
      </w:r>
      <w:r w:rsidR="0062019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ей </w:t>
      </w:r>
      <w:r w:rsidR="00D13130">
        <w:rPr>
          <w:rFonts w:ascii="Times New Roman" w:hAnsi="Times New Roman" w:cs="Times New Roman"/>
          <w:sz w:val="32"/>
          <w:szCs w:val="32"/>
          <w:shd w:val="clear" w:color="auto" w:fill="FFFFFF"/>
        </w:rPr>
        <w:t>уникальность и красочность. Однако, ч</w:t>
      </w:r>
      <w:r w:rsidR="009D5054" w:rsidRPr="009B5B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аще всего их смысл не равен смыслу </w:t>
      </w:r>
      <w:r w:rsidR="00456874" w:rsidRPr="009B5B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составляющих </w:t>
      </w:r>
      <w:r w:rsidR="009D5054" w:rsidRPr="009B5B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слов. </w:t>
      </w:r>
      <w:r w:rsidRPr="009B5B29">
        <w:rPr>
          <w:rFonts w:ascii="Times New Roman" w:hAnsi="Times New Roman" w:cs="Times New Roman"/>
          <w:sz w:val="32"/>
          <w:szCs w:val="32"/>
          <w:shd w:val="clear" w:color="auto" w:fill="FFFFFF"/>
        </w:rPr>
        <w:t>Поэтому идиомы часто вызывают трудности при изучении языков, так как, если переводить и</w:t>
      </w:r>
      <w:r w:rsidR="00620199">
        <w:rPr>
          <w:rFonts w:ascii="Times New Roman" w:hAnsi="Times New Roman" w:cs="Times New Roman"/>
          <w:sz w:val="32"/>
          <w:szCs w:val="32"/>
          <w:shd w:val="clear" w:color="auto" w:fill="FFFFFF"/>
        </w:rPr>
        <w:t>х</w:t>
      </w:r>
      <w:r w:rsidR="001271A8" w:rsidRPr="009B5B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дословно, получится лишенный смысла набор слов</w:t>
      </w:r>
      <w:r w:rsidRPr="009B5B29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1271A8" w:rsidRPr="009B5B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Давайте рассмотрим несколько </w:t>
      </w:r>
      <w:r w:rsidR="00D13130">
        <w:rPr>
          <w:rFonts w:ascii="Times New Roman" w:hAnsi="Times New Roman" w:cs="Times New Roman"/>
          <w:sz w:val="32"/>
          <w:szCs w:val="32"/>
          <w:shd w:val="clear" w:color="auto" w:fill="FFFFFF"/>
        </w:rPr>
        <w:t>примеров</w:t>
      </w:r>
      <w:r w:rsidR="001271A8" w:rsidRPr="009B5B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D13130" w:rsidRPr="009B5B29" w:rsidRDefault="00D13130" w:rsidP="00E55E21">
      <w:pPr>
        <w:ind w:left="360"/>
        <w:rPr>
          <w:rFonts w:ascii="Times New Roman" w:hAnsi="Times New Roman" w:cs="Times New Roman"/>
          <w:sz w:val="32"/>
          <w:szCs w:val="32"/>
        </w:rPr>
      </w:pPr>
    </w:p>
    <w:tbl>
      <w:tblPr>
        <w:tblStyle w:val="ab"/>
        <w:tblW w:w="9890" w:type="dxa"/>
        <w:jc w:val="center"/>
        <w:tblLook w:val="04A0"/>
      </w:tblPr>
      <w:tblGrid>
        <w:gridCol w:w="3296"/>
        <w:gridCol w:w="3297"/>
        <w:gridCol w:w="3297"/>
      </w:tblGrid>
      <w:tr w:rsidR="00AC3CE6" w:rsidRPr="00D13130" w:rsidTr="007773F0">
        <w:trPr>
          <w:trHeight w:val="1252"/>
          <w:jc w:val="center"/>
        </w:trPr>
        <w:tc>
          <w:tcPr>
            <w:tcW w:w="3296" w:type="dxa"/>
          </w:tcPr>
          <w:p w:rsidR="009867FA" w:rsidRPr="00D13130" w:rsidRDefault="009867FA" w:rsidP="00AC3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1271A8" w:rsidRPr="00D13130" w:rsidRDefault="00AC3CE6" w:rsidP="00AC3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1313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Употребление на немецком языке</w:t>
            </w:r>
          </w:p>
        </w:tc>
        <w:tc>
          <w:tcPr>
            <w:tcW w:w="3297" w:type="dxa"/>
          </w:tcPr>
          <w:p w:rsidR="009867FA" w:rsidRPr="00D13130" w:rsidRDefault="009867FA" w:rsidP="00AC3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1271A8" w:rsidRPr="00D13130" w:rsidRDefault="00AC3CE6" w:rsidP="00AC3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1313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Дословный перевод</w:t>
            </w:r>
          </w:p>
        </w:tc>
        <w:tc>
          <w:tcPr>
            <w:tcW w:w="3297" w:type="dxa"/>
          </w:tcPr>
          <w:p w:rsidR="009867FA" w:rsidRPr="00D13130" w:rsidRDefault="009867FA" w:rsidP="00AC3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1271A8" w:rsidRPr="00D13130" w:rsidRDefault="00AC3CE6" w:rsidP="00AC3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1313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Перевод</w:t>
            </w:r>
          </w:p>
        </w:tc>
      </w:tr>
      <w:tr w:rsidR="007773F0" w:rsidRPr="009B5B29" w:rsidTr="009867FA">
        <w:trPr>
          <w:trHeight w:val="573"/>
          <w:jc w:val="center"/>
        </w:trPr>
        <w:tc>
          <w:tcPr>
            <w:tcW w:w="3296" w:type="dxa"/>
          </w:tcPr>
          <w:p w:rsidR="007773F0" w:rsidRPr="009B5B29" w:rsidRDefault="009867FA" w:rsidP="009867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N</w:t>
            </w:r>
            <w:r w:rsidR="007773F0"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icht</w:t>
            </w:r>
            <w:proofErr w:type="spellEnd"/>
            <w:r w:rsidR="007773F0"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 auf den Kopf </w:t>
            </w:r>
            <w:proofErr w:type="spellStart"/>
            <w:r w:rsidR="007773F0"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gefallen</w:t>
            </w:r>
            <w:proofErr w:type="spellEnd"/>
            <w:r w:rsidR="007773F0"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="007773F0"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sein</w:t>
            </w:r>
            <w:proofErr w:type="spellEnd"/>
          </w:p>
        </w:tc>
        <w:tc>
          <w:tcPr>
            <w:tcW w:w="3297" w:type="dxa"/>
          </w:tcPr>
          <w:p w:rsidR="007773F0" w:rsidRPr="009B5B29" w:rsidRDefault="009867FA" w:rsidP="00AC3CE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9B5B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Не</w:t>
            </w:r>
            <w:proofErr w:type="spellEnd"/>
            <w:r w:rsidRPr="009B5B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свалиться</w:t>
            </w:r>
            <w:proofErr w:type="spellEnd"/>
            <w:r w:rsidRPr="009B5B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на</w:t>
            </w:r>
            <w:proofErr w:type="spellEnd"/>
            <w:r w:rsidRPr="009B5B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голову</w:t>
            </w:r>
            <w:proofErr w:type="spellEnd"/>
          </w:p>
        </w:tc>
        <w:tc>
          <w:tcPr>
            <w:tcW w:w="3297" w:type="dxa"/>
          </w:tcPr>
          <w:p w:rsidR="007773F0" w:rsidRPr="009B5B29" w:rsidRDefault="009867FA" w:rsidP="00AC3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5B29">
              <w:rPr>
                <w:rFonts w:ascii="Times New Roman" w:hAnsi="Times New Roman" w:cs="Times New Roman"/>
                <w:sz w:val="32"/>
                <w:szCs w:val="32"/>
              </w:rPr>
              <w:t>Иметь смекалку</w:t>
            </w:r>
          </w:p>
        </w:tc>
      </w:tr>
      <w:tr w:rsidR="00AC3CE6" w:rsidRPr="009B5B29" w:rsidTr="007773F0">
        <w:trPr>
          <w:trHeight w:val="507"/>
          <w:jc w:val="center"/>
        </w:trPr>
        <w:tc>
          <w:tcPr>
            <w:tcW w:w="3296" w:type="dxa"/>
          </w:tcPr>
          <w:p w:rsidR="001271A8" w:rsidRPr="009B5B29" w:rsidRDefault="00AC3CE6" w:rsidP="00AC3C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Das </w:t>
            </w:r>
            <w:proofErr w:type="spellStart"/>
            <w:r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Herz</w:t>
            </w:r>
            <w:proofErr w:type="spellEnd"/>
            <w:r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 auf </w:t>
            </w:r>
            <w:proofErr w:type="spellStart"/>
            <w:r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der</w:t>
            </w:r>
            <w:proofErr w:type="spellEnd"/>
            <w:r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Zunge</w:t>
            </w:r>
            <w:proofErr w:type="spellEnd"/>
            <w:r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tragen</w:t>
            </w:r>
            <w:proofErr w:type="spellEnd"/>
          </w:p>
        </w:tc>
        <w:tc>
          <w:tcPr>
            <w:tcW w:w="3297" w:type="dxa"/>
          </w:tcPr>
          <w:p w:rsidR="001271A8" w:rsidRPr="009B5B29" w:rsidRDefault="00AC3CE6" w:rsidP="00AC3CE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B5B29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Start"/>
            <w:r w:rsidRPr="009B5B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осить</w:t>
            </w:r>
            <w:proofErr w:type="spellEnd"/>
            <w:r w:rsidRPr="009B5B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сердце</w:t>
            </w:r>
            <w:proofErr w:type="spellEnd"/>
            <w:r w:rsidRPr="009B5B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на</w:t>
            </w:r>
            <w:proofErr w:type="spellEnd"/>
            <w:r w:rsidRPr="009B5B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языке</w:t>
            </w:r>
            <w:proofErr w:type="spellEnd"/>
          </w:p>
        </w:tc>
        <w:tc>
          <w:tcPr>
            <w:tcW w:w="3297" w:type="dxa"/>
          </w:tcPr>
          <w:p w:rsidR="001271A8" w:rsidRPr="009B5B29" w:rsidRDefault="00AC3CE6" w:rsidP="00AC3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5B29">
              <w:rPr>
                <w:rFonts w:ascii="Times New Roman" w:hAnsi="Times New Roman" w:cs="Times New Roman"/>
                <w:sz w:val="32"/>
                <w:szCs w:val="32"/>
              </w:rPr>
              <w:t>Что на уме – то и на языке</w:t>
            </w:r>
          </w:p>
        </w:tc>
      </w:tr>
      <w:tr w:rsidR="00AC3CE6" w:rsidRPr="009B5B29" w:rsidTr="007773F0">
        <w:trPr>
          <w:trHeight w:val="474"/>
          <w:jc w:val="center"/>
        </w:trPr>
        <w:tc>
          <w:tcPr>
            <w:tcW w:w="3296" w:type="dxa"/>
          </w:tcPr>
          <w:p w:rsidR="001271A8" w:rsidRPr="009B5B29" w:rsidRDefault="00AC3CE6" w:rsidP="00AC3C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D</w:t>
            </w:r>
            <w:proofErr w:type="spellStart"/>
            <w:r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icht</w:t>
            </w:r>
            <w:proofErr w:type="spellEnd"/>
            <w:r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halten</w:t>
            </w:r>
            <w:proofErr w:type="spellEnd"/>
          </w:p>
        </w:tc>
        <w:tc>
          <w:tcPr>
            <w:tcW w:w="3297" w:type="dxa"/>
          </w:tcPr>
          <w:p w:rsidR="001271A8" w:rsidRPr="009B5B29" w:rsidRDefault="00AC3CE6" w:rsidP="00AC3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B5B2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Плотно молчать</w:t>
            </w:r>
          </w:p>
        </w:tc>
        <w:tc>
          <w:tcPr>
            <w:tcW w:w="3297" w:type="dxa"/>
          </w:tcPr>
          <w:p w:rsidR="001271A8" w:rsidRPr="009B5B29" w:rsidRDefault="00AC3CE6" w:rsidP="00AC3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5B29">
              <w:rPr>
                <w:rFonts w:ascii="Times New Roman" w:hAnsi="Times New Roman" w:cs="Times New Roman"/>
                <w:sz w:val="32"/>
                <w:szCs w:val="32"/>
              </w:rPr>
              <w:t>Держать язык за зубами</w:t>
            </w:r>
          </w:p>
        </w:tc>
      </w:tr>
      <w:tr w:rsidR="00AC3CE6" w:rsidRPr="009B5B29" w:rsidTr="007773F0">
        <w:trPr>
          <w:trHeight w:val="474"/>
          <w:jc w:val="center"/>
        </w:trPr>
        <w:tc>
          <w:tcPr>
            <w:tcW w:w="3296" w:type="dxa"/>
          </w:tcPr>
          <w:p w:rsidR="001271A8" w:rsidRPr="009B5B29" w:rsidRDefault="009B5B29" w:rsidP="00AC3C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9B5B29">
              <w:rPr>
                <w:rStyle w:val="ac"/>
                <w:rFonts w:ascii="Times New Roman" w:hAnsi="Times New Roman" w:cs="Times New Roman"/>
                <w:b w:val="0"/>
                <w:color w:val="FF000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H</w:t>
            </w:r>
            <w:r w:rsidR="00AC3CE6" w:rsidRPr="009B5B29">
              <w:rPr>
                <w:rStyle w:val="ac"/>
                <w:rFonts w:ascii="Times New Roman" w:hAnsi="Times New Roman" w:cs="Times New Roman"/>
                <w:b w:val="0"/>
                <w:color w:val="FF000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inter den </w:t>
            </w:r>
            <w:proofErr w:type="spellStart"/>
            <w:r w:rsidR="00AC3CE6" w:rsidRPr="009B5B29">
              <w:rPr>
                <w:rStyle w:val="ac"/>
                <w:rFonts w:ascii="Times New Roman" w:hAnsi="Times New Roman" w:cs="Times New Roman"/>
                <w:b w:val="0"/>
                <w:color w:val="FF000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sieben</w:t>
            </w:r>
            <w:proofErr w:type="spellEnd"/>
            <w:r w:rsidR="00AC3CE6" w:rsidRPr="009B5B29">
              <w:rPr>
                <w:rStyle w:val="ac"/>
                <w:rFonts w:ascii="Times New Roman" w:hAnsi="Times New Roman" w:cs="Times New Roman"/>
                <w:b w:val="0"/>
                <w:color w:val="FF000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 Bergen </w:t>
            </w:r>
            <w:proofErr w:type="spellStart"/>
            <w:r w:rsidR="00AC3CE6" w:rsidRPr="009B5B29">
              <w:rPr>
                <w:rStyle w:val="ac"/>
                <w:rFonts w:ascii="Times New Roman" w:hAnsi="Times New Roman" w:cs="Times New Roman"/>
                <w:b w:val="0"/>
                <w:color w:val="FF000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sein</w:t>
            </w:r>
            <w:proofErr w:type="spellEnd"/>
          </w:p>
        </w:tc>
        <w:tc>
          <w:tcPr>
            <w:tcW w:w="3297" w:type="dxa"/>
          </w:tcPr>
          <w:p w:rsidR="001271A8" w:rsidRPr="009B5B29" w:rsidRDefault="00AC3CE6" w:rsidP="00AC3CE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B5B2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Быть за 7 горами</w:t>
            </w:r>
          </w:p>
        </w:tc>
        <w:tc>
          <w:tcPr>
            <w:tcW w:w="3297" w:type="dxa"/>
          </w:tcPr>
          <w:p w:rsidR="001271A8" w:rsidRPr="009B5B29" w:rsidRDefault="00456874" w:rsidP="00456874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B5B2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Быть за 7 горами</w:t>
            </w:r>
          </w:p>
        </w:tc>
      </w:tr>
      <w:tr w:rsidR="00AC3CE6" w:rsidRPr="009B5B29" w:rsidTr="007773F0">
        <w:trPr>
          <w:trHeight w:val="643"/>
          <w:jc w:val="center"/>
        </w:trPr>
        <w:tc>
          <w:tcPr>
            <w:tcW w:w="3296" w:type="dxa"/>
          </w:tcPr>
          <w:p w:rsidR="001271A8" w:rsidRPr="009B5B29" w:rsidRDefault="009B5B29" w:rsidP="00456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proofErr w:type="spellStart"/>
            <w:r w:rsidR="00456874"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ine</w:t>
            </w:r>
            <w:proofErr w:type="spellEnd"/>
            <w:r w:rsidR="00456874"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56874"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lange</w:t>
            </w:r>
            <w:proofErr w:type="spellEnd"/>
            <w:r w:rsidR="00456874"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56874"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Leitung</w:t>
            </w:r>
            <w:proofErr w:type="spellEnd"/>
            <w:r w:rsidR="00456874"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56874"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haben</w:t>
            </w:r>
            <w:proofErr w:type="spellEnd"/>
          </w:p>
        </w:tc>
        <w:tc>
          <w:tcPr>
            <w:tcW w:w="3297" w:type="dxa"/>
          </w:tcPr>
          <w:p w:rsidR="001271A8" w:rsidRPr="009B5B29" w:rsidRDefault="00456874" w:rsidP="004568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5B29">
              <w:rPr>
                <w:rFonts w:ascii="Times New Roman" w:hAnsi="Times New Roman" w:cs="Times New Roman"/>
                <w:sz w:val="32"/>
                <w:szCs w:val="32"/>
              </w:rPr>
              <w:t>Длинная линия</w:t>
            </w:r>
          </w:p>
        </w:tc>
        <w:tc>
          <w:tcPr>
            <w:tcW w:w="3297" w:type="dxa"/>
          </w:tcPr>
          <w:p w:rsidR="001271A8" w:rsidRPr="009B5B29" w:rsidRDefault="00456874" w:rsidP="004568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5B29">
              <w:rPr>
                <w:rFonts w:ascii="Times New Roman" w:hAnsi="Times New Roman" w:cs="Times New Roman"/>
                <w:sz w:val="32"/>
                <w:szCs w:val="32"/>
              </w:rPr>
              <w:t>Туго соображать</w:t>
            </w:r>
          </w:p>
        </w:tc>
      </w:tr>
      <w:tr w:rsidR="00F20677" w:rsidRPr="009B5B29" w:rsidTr="007773F0">
        <w:trPr>
          <w:trHeight w:val="643"/>
          <w:jc w:val="center"/>
        </w:trPr>
        <w:tc>
          <w:tcPr>
            <w:tcW w:w="3296" w:type="dxa"/>
          </w:tcPr>
          <w:p w:rsidR="00F20677" w:rsidRPr="009B5B29" w:rsidRDefault="00F20677" w:rsidP="00456874">
            <w:pPr>
              <w:jc w:val="center"/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Schwein</w:t>
            </w:r>
            <w:proofErr w:type="spellEnd"/>
            <w:r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B5B29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haben</w:t>
            </w:r>
            <w:proofErr w:type="spellEnd"/>
          </w:p>
        </w:tc>
        <w:tc>
          <w:tcPr>
            <w:tcW w:w="3297" w:type="dxa"/>
          </w:tcPr>
          <w:p w:rsidR="00F20677" w:rsidRPr="009B5B29" w:rsidRDefault="00F20677" w:rsidP="004568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5B29">
              <w:rPr>
                <w:rFonts w:ascii="Times New Roman" w:hAnsi="Times New Roman" w:cs="Times New Roman"/>
                <w:sz w:val="32"/>
                <w:szCs w:val="32"/>
              </w:rPr>
              <w:t>Иметь свинью</w:t>
            </w:r>
          </w:p>
        </w:tc>
        <w:tc>
          <w:tcPr>
            <w:tcW w:w="3297" w:type="dxa"/>
          </w:tcPr>
          <w:p w:rsidR="00F20677" w:rsidRPr="009B5B29" w:rsidRDefault="00F20677" w:rsidP="004568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5B29">
              <w:rPr>
                <w:rFonts w:ascii="Times New Roman" w:hAnsi="Times New Roman" w:cs="Times New Roman"/>
                <w:sz w:val="32"/>
                <w:szCs w:val="32"/>
              </w:rPr>
              <w:t>Быть удачливым</w:t>
            </w:r>
          </w:p>
        </w:tc>
      </w:tr>
      <w:tr w:rsidR="00D13130" w:rsidRPr="00D13130" w:rsidTr="007773F0">
        <w:trPr>
          <w:trHeight w:val="643"/>
          <w:jc w:val="center"/>
        </w:trPr>
        <w:tc>
          <w:tcPr>
            <w:tcW w:w="3296" w:type="dxa"/>
          </w:tcPr>
          <w:p w:rsidR="00D13130" w:rsidRPr="00D13130" w:rsidRDefault="00D13130" w:rsidP="00D131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D</w:t>
            </w:r>
            <w:r w:rsidRPr="00D13130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as </w:t>
            </w:r>
            <w:proofErr w:type="spellStart"/>
            <w:r w:rsidRPr="00D13130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ist</w:t>
            </w:r>
            <w:proofErr w:type="spellEnd"/>
            <w:r w:rsidRPr="00D13130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13130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fuer</w:t>
            </w:r>
            <w:proofErr w:type="spellEnd"/>
            <w:r w:rsidRPr="00D13130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 die Katz</w:t>
            </w:r>
          </w:p>
        </w:tc>
        <w:tc>
          <w:tcPr>
            <w:tcW w:w="3297" w:type="dxa"/>
          </w:tcPr>
          <w:p w:rsidR="00D13130" w:rsidRPr="00D13130" w:rsidRDefault="00D13130" w:rsidP="00D131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1313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Это</w:t>
            </w:r>
            <w:proofErr w:type="spellEnd"/>
            <w:r w:rsidRPr="00D1313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1313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для</w:t>
            </w:r>
            <w:proofErr w:type="spellEnd"/>
            <w:r w:rsidRPr="00D1313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1313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кошки</w:t>
            </w:r>
            <w:proofErr w:type="spellEnd"/>
          </w:p>
        </w:tc>
        <w:tc>
          <w:tcPr>
            <w:tcW w:w="3297" w:type="dxa"/>
          </w:tcPr>
          <w:p w:rsidR="00D13130" w:rsidRPr="00D13130" w:rsidRDefault="00D13130" w:rsidP="00D131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коту под хвост</w:t>
            </w:r>
          </w:p>
        </w:tc>
      </w:tr>
    </w:tbl>
    <w:p w:rsidR="00833C65" w:rsidRDefault="00833C65" w:rsidP="00E55E21">
      <w:pPr>
        <w:ind w:left="360"/>
        <w:rPr>
          <w:rFonts w:ascii="Times New Roman" w:hAnsi="Times New Roman" w:cs="Times New Roman"/>
          <w:sz w:val="32"/>
          <w:szCs w:val="28"/>
        </w:rPr>
      </w:pPr>
    </w:p>
    <w:p w:rsidR="00D13130" w:rsidRDefault="009B5B29" w:rsidP="00E55E21">
      <w:pPr>
        <w:ind w:left="360"/>
        <w:rPr>
          <w:rFonts w:ascii="Times New Roman" w:hAnsi="Times New Roman" w:cs="Times New Roman"/>
          <w:sz w:val="28"/>
          <w:szCs w:val="28"/>
        </w:rPr>
      </w:pPr>
      <w:r w:rsidRPr="00534435">
        <w:rPr>
          <w:rFonts w:ascii="Times New Roman" w:hAnsi="Times New Roman" w:cs="Times New Roman"/>
          <w:sz w:val="32"/>
          <w:szCs w:val="28"/>
        </w:rPr>
        <w:t>( Красным цветом я выделила фразеологизм, который имеет одинаковый дословный перевод и разговорный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3130"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</w:p>
    <w:p w:rsidR="00D13130" w:rsidRPr="00534435" w:rsidRDefault="00D13130" w:rsidP="00534435">
      <w:pPr>
        <w:ind w:left="360"/>
        <w:rPr>
          <w:rFonts w:ascii="Times New Roman" w:hAnsi="Times New Roman" w:cs="Times New Roman"/>
          <w:sz w:val="32"/>
          <w:szCs w:val="28"/>
        </w:rPr>
      </w:pPr>
      <w:r w:rsidRPr="00534435">
        <w:rPr>
          <w:rFonts w:ascii="Times New Roman" w:hAnsi="Times New Roman" w:cs="Times New Roman"/>
          <w:sz w:val="32"/>
          <w:szCs w:val="28"/>
        </w:rPr>
        <w:t xml:space="preserve">                                      </w:t>
      </w:r>
      <w:r w:rsidR="00534435" w:rsidRPr="00534435">
        <w:rPr>
          <w:rFonts w:ascii="Times New Roman" w:hAnsi="Times New Roman" w:cs="Times New Roman"/>
          <w:sz w:val="32"/>
          <w:szCs w:val="28"/>
        </w:rPr>
        <w:t xml:space="preserve">                                                    </w:t>
      </w:r>
      <w:r w:rsidRPr="00534435">
        <w:rPr>
          <w:rFonts w:ascii="Times New Roman" w:hAnsi="Times New Roman" w:cs="Times New Roman"/>
          <w:sz w:val="32"/>
          <w:szCs w:val="28"/>
        </w:rPr>
        <w:t xml:space="preserve">  (Таблица 2).</w:t>
      </w:r>
    </w:p>
    <w:p w:rsidR="00534435" w:rsidRDefault="00534435" w:rsidP="005344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4435" w:rsidRDefault="00534435" w:rsidP="005344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4435" w:rsidRDefault="00534435" w:rsidP="005344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4435" w:rsidRDefault="00534435" w:rsidP="005344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4435" w:rsidRDefault="00E55E21" w:rsidP="00534435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40"/>
        </w:rPr>
      </w:pPr>
      <w:r w:rsidRPr="00ED54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4435" w:rsidRPr="00ED5492">
        <w:rPr>
          <w:rFonts w:ascii="Times New Roman" w:hAnsi="Times New Roman" w:cs="Times New Roman"/>
          <w:sz w:val="40"/>
          <w:u w:val="single"/>
        </w:rPr>
        <w:t xml:space="preserve">Народный немецкий фольклор. </w:t>
      </w:r>
      <w:proofErr w:type="spellStart"/>
      <w:r w:rsidR="00534435" w:rsidRPr="00ED5492">
        <w:rPr>
          <w:rFonts w:ascii="Times New Roman" w:hAnsi="Times New Roman" w:cs="Times New Roman"/>
          <w:sz w:val="40"/>
          <w:u w:val="single"/>
        </w:rPr>
        <w:t>Deutsche</w:t>
      </w:r>
      <w:proofErr w:type="spellEnd"/>
      <w:r w:rsidR="00534435" w:rsidRPr="00ED5492">
        <w:rPr>
          <w:rFonts w:ascii="Times New Roman" w:hAnsi="Times New Roman" w:cs="Times New Roman"/>
          <w:sz w:val="40"/>
          <w:u w:val="single"/>
        </w:rPr>
        <w:t xml:space="preserve"> </w:t>
      </w:r>
      <w:proofErr w:type="spellStart"/>
      <w:r w:rsidR="00534435" w:rsidRPr="00ED5492">
        <w:rPr>
          <w:rFonts w:ascii="Times New Roman" w:hAnsi="Times New Roman" w:cs="Times New Roman"/>
          <w:sz w:val="40"/>
          <w:u w:val="single"/>
        </w:rPr>
        <w:t>Folklore</w:t>
      </w:r>
      <w:proofErr w:type="spellEnd"/>
      <w:r w:rsidR="00534435">
        <w:rPr>
          <w:rFonts w:ascii="Times New Roman" w:hAnsi="Times New Roman" w:cs="Times New Roman"/>
          <w:sz w:val="40"/>
        </w:rPr>
        <w:t>.</w:t>
      </w:r>
    </w:p>
    <w:p w:rsidR="00F1214F" w:rsidRDefault="00B87727" w:rsidP="00F1214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FE4FD4">
        <w:rPr>
          <w:rFonts w:ascii="Times New Roman" w:hAnsi="Times New Roman" w:cs="Times New Roman"/>
          <w:sz w:val="32"/>
        </w:rPr>
        <w:t xml:space="preserve">Народный немецкий фольклор зарождался и развивался параллельно </w:t>
      </w:r>
      <w:r>
        <w:rPr>
          <w:rFonts w:ascii="Times New Roman" w:hAnsi="Times New Roman" w:cs="Times New Roman"/>
          <w:sz w:val="32"/>
        </w:rPr>
        <w:t>и с речью. Это яркое национальное своеобразие и народная традиция, жанр  которого имеет свое происхождение, историю и индивидуальную особенность</w:t>
      </w:r>
      <w:r w:rsidR="00F523CE">
        <w:rPr>
          <w:rFonts w:ascii="Times New Roman" w:hAnsi="Times New Roman" w:cs="Times New Roman"/>
          <w:sz w:val="32"/>
        </w:rPr>
        <w:t>, способное украшать язык и культуру в целом</w:t>
      </w:r>
      <w:proofErr w:type="gramStart"/>
      <w:r w:rsidR="00F523CE">
        <w:rPr>
          <w:rFonts w:ascii="Times New Roman" w:hAnsi="Times New Roman" w:cs="Times New Roman"/>
          <w:sz w:val="32"/>
        </w:rPr>
        <w:t>.</w:t>
      </w:r>
      <w:proofErr w:type="gramEnd"/>
      <w:r w:rsidR="00AF25FF">
        <w:rPr>
          <w:rFonts w:ascii="Times New Roman" w:hAnsi="Times New Roman" w:cs="Times New Roman"/>
          <w:sz w:val="32"/>
        </w:rPr>
        <w:t xml:space="preserve"> Он – неотъемлемая часть нашей жизни, ведь это </w:t>
      </w:r>
      <w:r w:rsidR="00AF25FF" w:rsidRPr="00DE4E79">
        <w:rPr>
          <w:rFonts w:ascii="Times New Roman" w:hAnsi="Times New Roman" w:cs="Times New Roman"/>
          <w:sz w:val="32"/>
          <w:szCs w:val="32"/>
          <w:shd w:val="clear" w:color="auto" w:fill="FFFFFF"/>
        </w:rPr>
        <w:t>источник мудрости и эстетического, а так же нравственного воспитания</w:t>
      </w:r>
      <w:proofErr w:type="gramStart"/>
      <w:r w:rsidR="00AF25FF" w:rsidRPr="00DE4E79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="00AF25FF" w:rsidRPr="00DE4E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Сопровождая нас с самого детства в сказках, он не теряет свою актуальность  в течение всей нашей жизни.</w:t>
      </w:r>
    </w:p>
    <w:p w:rsidR="00F1214F" w:rsidRDefault="00F1214F" w:rsidP="00F1214F">
      <w:pPr>
        <w:rPr>
          <w:rFonts w:ascii="Times New Roman" w:hAnsi="Times New Roman" w:cs="Times New Roman"/>
          <w:sz w:val="32"/>
        </w:rPr>
      </w:pPr>
    </w:p>
    <w:p w:rsidR="00F1214F" w:rsidRPr="00F1214F" w:rsidRDefault="00F1214F" w:rsidP="00F1214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55.1pt;margin-top:21.35pt;width:51.45pt;height:59.15pt;flip:y;z-index:251676672" o:connectortype="straight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_x0000_s1035" type="#_x0000_t32" style="position:absolute;margin-left:67.95pt;margin-top:21.35pt;width:90pt;height:59.15pt;z-index:251674624" o:connectortype="straight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_x0000_s1032" type="#_x0000_t32" style="position:absolute;margin-left:249.65pt;margin-top:16.85pt;width:.05pt;height:48.35pt;flip:y;z-index:251671552" o:connectortype="straight"/>
        </w:pict>
      </w:r>
      <w:r>
        <w:rPr>
          <w:rFonts w:ascii="Times New Roman" w:hAnsi="Times New Roman" w:cs="Times New Roman"/>
          <w:sz w:val="32"/>
        </w:rPr>
        <w:t xml:space="preserve">           </w:t>
      </w:r>
      <w:r>
        <w:rPr>
          <w:rFonts w:ascii="Times New Roman" w:hAnsi="Times New Roman" w:cs="Times New Roman"/>
          <w:sz w:val="32"/>
          <w:szCs w:val="28"/>
        </w:rPr>
        <w:t xml:space="preserve">Заговоры                            </w:t>
      </w:r>
      <w:r w:rsidRPr="00F1214F">
        <w:rPr>
          <w:rFonts w:ascii="Times New Roman" w:hAnsi="Times New Roman" w:cs="Times New Roman"/>
          <w:sz w:val="32"/>
          <w:szCs w:val="28"/>
        </w:rPr>
        <w:t>Сказки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Саги</w:t>
      </w:r>
    </w:p>
    <w:p w:rsidR="00F1214F" w:rsidRPr="00F1214F" w:rsidRDefault="00F1214F" w:rsidP="00F1214F">
      <w:pPr>
        <w:ind w:left="36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_x0000_s1038" type="#_x0000_t32" style="position:absolute;left:0;text-align:left;margin-left:380.85pt;margin-top:25.35pt;width:49.7pt;height:45.4pt;flip:y;z-index:251677696" o:connectortype="straight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_x0000_s1036" type="#_x0000_t32" style="position:absolute;left:0;text-align:left;margin-left:325.95pt;margin-top:20.2pt;width:18pt;height:20.55pt;flip:y;z-index:251675648" o:connectortype="straight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_x0000_s1034" type="#_x0000_t32" style="position:absolute;left:0;text-align:left;margin-left:54.25pt;margin-top:20.2pt;width:71.2pt;height:42.85pt;flip:x y;z-index:251673600" o:connectortype="straight"/>
        </w:pic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_x0000_s1033" type="#_x0000_t32" style="position:absolute;left:0;text-align:left;margin-left:174.25pt;margin-top:20.2pt;width:21.4pt;height:13.85pt;flip:x y;z-index:251672576" o:connectortype="straight"/>
        </w:pict>
      </w:r>
      <w:r w:rsidRPr="00F1214F">
        <w:rPr>
          <w:rFonts w:ascii="Times New Roman" w:hAnsi="Times New Roman" w:cs="Times New Roman"/>
          <w:sz w:val="32"/>
          <w:szCs w:val="28"/>
        </w:rPr>
        <w:t>Пе</w:t>
      </w:r>
      <w:r>
        <w:rPr>
          <w:rFonts w:ascii="Times New Roman" w:hAnsi="Times New Roman" w:cs="Times New Roman"/>
          <w:sz w:val="32"/>
          <w:szCs w:val="28"/>
        </w:rPr>
        <w:t>сни             Пословицы                             Загадки             Заговоры</w:t>
      </w:r>
    </w:p>
    <w:p w:rsidR="00F1214F" w:rsidRDefault="00687655" w:rsidP="00687655">
      <w:pPr>
        <w:ind w:left="36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40"/>
        </w:rPr>
        <w:t xml:space="preserve">                                                                                           </w:t>
      </w:r>
      <w:proofErr w:type="spellStart"/>
      <w:r w:rsidRPr="00534435">
        <w:rPr>
          <w:rFonts w:ascii="Times New Roman" w:hAnsi="Times New Roman" w:cs="Times New Roman"/>
          <w:sz w:val="40"/>
        </w:rPr>
        <w:t>Deutsche</w:t>
      </w:r>
      <w:proofErr w:type="spellEnd"/>
      <w:r w:rsidRPr="00534435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534435">
        <w:rPr>
          <w:rFonts w:ascii="Times New Roman" w:hAnsi="Times New Roman" w:cs="Times New Roman"/>
          <w:sz w:val="40"/>
        </w:rPr>
        <w:t>Folklore</w:t>
      </w:r>
      <w:proofErr w:type="spellEnd"/>
      <w:r w:rsidR="00F1214F" w:rsidRPr="00F1214F">
        <w:rPr>
          <w:rFonts w:ascii="Times New Roman" w:hAnsi="Times New Roman" w:cs="Times New Roman"/>
          <w:noProof/>
          <w:sz w:val="40"/>
          <w:szCs w:val="28"/>
          <w:lang w:eastAsia="ru-RU"/>
        </w:rPr>
        <w:pict>
          <v:oval id="_x0000_s1031" style="position:absolute;left:0;text-align:left;margin-left:125.45pt;margin-top:2.9pt;width:255.4pt;height:87.45pt;z-index:-251659265;mso-position-horizontal-relative:text;mso-position-vertical-relative:text"/>
        </w:pict>
      </w:r>
    </w:p>
    <w:p w:rsidR="00A4351E" w:rsidRPr="00687655" w:rsidRDefault="00F1214F" w:rsidP="00F1214F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</w:rPr>
        <w:t xml:space="preserve">   </w:t>
      </w:r>
    </w:p>
    <w:p w:rsidR="00A4351E" w:rsidRDefault="00A4351E" w:rsidP="00A4351E">
      <w:pPr>
        <w:rPr>
          <w:rFonts w:ascii="Times New Roman" w:hAnsi="Times New Roman" w:cs="Times New Roman"/>
          <w:sz w:val="28"/>
          <w:szCs w:val="28"/>
        </w:rPr>
      </w:pPr>
    </w:p>
    <w:p w:rsidR="00E55E21" w:rsidRDefault="00A4351E" w:rsidP="00A4351E">
      <w:pPr>
        <w:jc w:val="right"/>
        <w:rPr>
          <w:rFonts w:ascii="Times New Roman" w:hAnsi="Times New Roman" w:cs="Times New Roman"/>
          <w:sz w:val="32"/>
          <w:szCs w:val="32"/>
        </w:rPr>
      </w:pPr>
      <w:r w:rsidRPr="00A4351E">
        <w:rPr>
          <w:rFonts w:ascii="Times New Roman" w:hAnsi="Times New Roman" w:cs="Times New Roman"/>
          <w:sz w:val="32"/>
          <w:szCs w:val="32"/>
        </w:rPr>
        <w:t>(Таблица 3)</w:t>
      </w:r>
    </w:p>
    <w:p w:rsidR="00ED5492" w:rsidRDefault="00A4351E" w:rsidP="00A4351E">
      <w:pPr>
        <w:tabs>
          <w:tab w:val="left" w:pos="92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ED5492" w:rsidRDefault="00ED5492" w:rsidP="00A4351E">
      <w:pPr>
        <w:tabs>
          <w:tab w:val="left" w:pos="926"/>
        </w:tabs>
        <w:rPr>
          <w:rFonts w:ascii="Times New Roman" w:hAnsi="Times New Roman" w:cs="Times New Roman"/>
          <w:sz w:val="32"/>
          <w:szCs w:val="32"/>
        </w:rPr>
      </w:pPr>
    </w:p>
    <w:p w:rsidR="00A4351E" w:rsidRDefault="00ED5492" w:rsidP="00ED5492">
      <w:pPr>
        <w:tabs>
          <w:tab w:val="left" w:pos="92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ED5492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ED5492">
        <w:rPr>
          <w:rFonts w:ascii="Times New Roman" w:hAnsi="Times New Roman" w:cs="Times New Roman"/>
          <w:sz w:val="40"/>
          <w:u w:val="single"/>
        </w:rPr>
        <w:t>Пословицы и поговорки.</w:t>
      </w:r>
      <w:r w:rsidRPr="00ED5492">
        <w:rPr>
          <w:u w:val="single"/>
        </w:rPr>
        <w:t xml:space="preserve"> </w:t>
      </w:r>
      <w:proofErr w:type="spellStart"/>
      <w:r w:rsidRPr="00ED5492">
        <w:rPr>
          <w:rFonts w:ascii="Times New Roman" w:hAnsi="Times New Roman" w:cs="Times New Roman"/>
          <w:sz w:val="40"/>
          <w:u w:val="single"/>
        </w:rPr>
        <w:t>Sprüche</w:t>
      </w:r>
      <w:proofErr w:type="spellEnd"/>
      <w:r>
        <w:rPr>
          <w:rFonts w:ascii="Times New Roman" w:hAnsi="Times New Roman" w:cs="Times New Roman"/>
          <w:sz w:val="40"/>
        </w:rPr>
        <w:t>.</w:t>
      </w:r>
    </w:p>
    <w:p w:rsidR="00A4351E" w:rsidRDefault="00ED5492" w:rsidP="00ED54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52D2B">
        <w:rPr>
          <w:rFonts w:ascii="Times New Roman" w:hAnsi="Times New Roman" w:cs="Times New Roman"/>
          <w:sz w:val="32"/>
          <w:szCs w:val="32"/>
        </w:rPr>
        <w:t>Пословицы</w:t>
      </w:r>
      <w:r>
        <w:rPr>
          <w:rFonts w:ascii="Times New Roman" w:hAnsi="Times New Roman" w:cs="Times New Roman"/>
          <w:sz w:val="32"/>
          <w:szCs w:val="32"/>
        </w:rPr>
        <w:t xml:space="preserve"> – это </w:t>
      </w:r>
      <w:r w:rsidR="00352D2B">
        <w:rPr>
          <w:rFonts w:ascii="Times New Roman" w:hAnsi="Times New Roman" w:cs="Times New Roman"/>
          <w:sz w:val="32"/>
          <w:szCs w:val="32"/>
        </w:rPr>
        <w:t>од</w:t>
      </w:r>
      <w:r>
        <w:rPr>
          <w:rFonts w:ascii="Times New Roman" w:hAnsi="Times New Roman" w:cs="Times New Roman"/>
          <w:sz w:val="32"/>
          <w:szCs w:val="32"/>
        </w:rPr>
        <w:t>н</w:t>
      </w:r>
      <w:r w:rsidR="00352D2B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из самых интересных жанров фольклора</w:t>
      </w:r>
      <w:r w:rsidR="00784316">
        <w:rPr>
          <w:rFonts w:ascii="Times New Roman" w:hAnsi="Times New Roman" w:cs="Times New Roman"/>
          <w:sz w:val="32"/>
          <w:szCs w:val="32"/>
        </w:rPr>
        <w:t>, народная мудрость</w:t>
      </w:r>
      <w:r>
        <w:rPr>
          <w:rFonts w:ascii="Times New Roman" w:hAnsi="Times New Roman" w:cs="Times New Roman"/>
          <w:sz w:val="32"/>
          <w:szCs w:val="32"/>
        </w:rPr>
        <w:t>. Они несут накопленный веками опыт, традиции и нравы той страны, в которой</w:t>
      </w:r>
      <w:r w:rsidR="00352D2B">
        <w:rPr>
          <w:rFonts w:ascii="Times New Roman" w:hAnsi="Times New Roman" w:cs="Times New Roman"/>
          <w:sz w:val="32"/>
          <w:szCs w:val="32"/>
        </w:rPr>
        <w:t xml:space="preserve"> родились и употребляются уже </w:t>
      </w:r>
      <w:r w:rsidR="00544450">
        <w:rPr>
          <w:rFonts w:ascii="Times New Roman" w:hAnsi="Times New Roman" w:cs="Times New Roman"/>
          <w:sz w:val="32"/>
          <w:szCs w:val="32"/>
        </w:rPr>
        <w:t xml:space="preserve">множество сотен </w:t>
      </w:r>
      <w:r w:rsidR="00352D2B">
        <w:rPr>
          <w:rFonts w:ascii="Times New Roman" w:hAnsi="Times New Roman" w:cs="Times New Roman"/>
          <w:sz w:val="32"/>
          <w:szCs w:val="32"/>
        </w:rPr>
        <w:t>лет.</w:t>
      </w:r>
    </w:p>
    <w:p w:rsidR="00352D2B" w:rsidRDefault="00352D2B" w:rsidP="00ED54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Поговорки – выражение, которое может метко подметить какое-либо жизненное или происходящее явление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84316">
        <w:rPr>
          <w:rFonts w:ascii="Times New Roman" w:hAnsi="Times New Roman" w:cs="Times New Roman"/>
          <w:sz w:val="32"/>
          <w:szCs w:val="32"/>
        </w:rPr>
        <w:t xml:space="preserve"> Его считают народным фразеологизмом. </w:t>
      </w:r>
    </w:p>
    <w:tbl>
      <w:tblPr>
        <w:tblStyle w:val="ab"/>
        <w:tblpPr w:leftFromText="180" w:rightFromText="180" w:vertAnchor="text" w:horzAnchor="margin" w:tblpXSpec="center" w:tblpY="740"/>
        <w:tblW w:w="9928" w:type="dxa"/>
        <w:tblLook w:val="04A0"/>
      </w:tblPr>
      <w:tblGrid>
        <w:gridCol w:w="4964"/>
        <w:gridCol w:w="4964"/>
      </w:tblGrid>
      <w:tr w:rsidR="00784316" w:rsidTr="003511DC">
        <w:trPr>
          <w:trHeight w:val="852"/>
        </w:trPr>
        <w:tc>
          <w:tcPr>
            <w:tcW w:w="4964" w:type="dxa"/>
          </w:tcPr>
          <w:p w:rsidR="00784316" w:rsidRDefault="00857402" w:rsidP="00784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>П</w:t>
            </w:r>
            <w:r w:rsidR="00784316" w:rsidRPr="00857402">
              <w:rPr>
                <w:rFonts w:ascii="Times New Roman" w:hAnsi="Times New Roman" w:cs="Times New Roman"/>
                <w:sz w:val="40"/>
                <w:szCs w:val="32"/>
              </w:rPr>
              <w:t>ословиц</w:t>
            </w:r>
            <w:r w:rsidR="003511DC">
              <w:rPr>
                <w:rFonts w:ascii="Times New Roman" w:hAnsi="Times New Roman" w:cs="Times New Roman"/>
                <w:sz w:val="40"/>
                <w:szCs w:val="32"/>
              </w:rPr>
              <w:t>ы</w:t>
            </w:r>
          </w:p>
        </w:tc>
        <w:tc>
          <w:tcPr>
            <w:tcW w:w="4964" w:type="dxa"/>
          </w:tcPr>
          <w:p w:rsidR="00784316" w:rsidRDefault="00857402" w:rsidP="007843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>П</w:t>
            </w:r>
            <w:r w:rsidR="00784316" w:rsidRPr="00857402">
              <w:rPr>
                <w:rFonts w:ascii="Times New Roman" w:hAnsi="Times New Roman" w:cs="Times New Roman"/>
                <w:sz w:val="40"/>
                <w:szCs w:val="32"/>
              </w:rPr>
              <w:t>еревод</w:t>
            </w:r>
          </w:p>
        </w:tc>
      </w:tr>
      <w:tr w:rsidR="00784316" w:rsidRPr="00857402" w:rsidTr="003511DC">
        <w:trPr>
          <w:trHeight w:val="842"/>
        </w:trPr>
        <w:tc>
          <w:tcPr>
            <w:tcW w:w="4964" w:type="dxa"/>
          </w:tcPr>
          <w:p w:rsidR="00784316" w:rsidRPr="003511DC" w:rsidRDefault="00857402" w:rsidP="008574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511DC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shd w:val="clear" w:color="auto" w:fill="FFFFFF"/>
                <w:lang w:val="en-US"/>
              </w:rPr>
              <w:t xml:space="preserve">Adel </w:t>
            </w:r>
            <w:proofErr w:type="spellStart"/>
            <w:r w:rsidRPr="003511DC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shd w:val="clear" w:color="auto" w:fill="FFFFFF"/>
                <w:lang w:val="en-US"/>
              </w:rPr>
              <w:t>liegt</w:t>
            </w:r>
            <w:proofErr w:type="spellEnd"/>
            <w:r w:rsidRPr="003511DC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3511DC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shd w:val="clear" w:color="auto" w:fill="FFFFFF"/>
                <w:lang w:val="en-US"/>
              </w:rPr>
              <w:t>sitzt</w:t>
            </w:r>
            <w:proofErr w:type="spellEnd"/>
            <w:r w:rsidRPr="003511DC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3511DC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shd w:val="clear" w:color="auto" w:fill="FFFFFF"/>
                <w:lang w:val="en-US"/>
              </w:rPr>
              <w:t>im</w:t>
            </w:r>
            <w:proofErr w:type="spellEnd"/>
            <w:r w:rsidRPr="003511DC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511DC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shd w:val="clear" w:color="auto" w:fill="FFFFFF"/>
                <w:lang w:val="en-US"/>
              </w:rPr>
              <w:t>Gemüte</w:t>
            </w:r>
            <w:proofErr w:type="spellEnd"/>
            <w:r w:rsidRPr="003511DC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511DC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shd w:val="clear" w:color="auto" w:fill="FFFFFF"/>
                <w:lang w:val="en-US"/>
              </w:rPr>
              <w:t>nicht</w:t>
            </w:r>
            <w:proofErr w:type="spellEnd"/>
            <w:r w:rsidRPr="003511DC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511DC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shd w:val="clear" w:color="auto" w:fill="FFFFFF"/>
                <w:lang w:val="en-US"/>
              </w:rPr>
              <w:t>im</w:t>
            </w:r>
            <w:proofErr w:type="spellEnd"/>
            <w:r w:rsidRPr="003511DC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511DC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shd w:val="clear" w:color="auto" w:fill="FFFFFF"/>
                <w:lang w:val="en-US"/>
              </w:rPr>
              <w:t>Geblüte</w:t>
            </w:r>
            <w:proofErr w:type="spellEnd"/>
            <w:r w:rsidRPr="003511DC">
              <w:rPr>
                <w:rFonts w:ascii="Arial" w:hAnsi="Arial" w:cs="Arial"/>
                <w:color w:val="6D6D6D"/>
                <w:sz w:val="32"/>
                <w:szCs w:val="34"/>
                <w:shd w:val="clear" w:color="auto" w:fill="FFFFFF"/>
                <w:lang w:val="en-US"/>
              </w:rPr>
              <w:t>.</w:t>
            </w:r>
          </w:p>
        </w:tc>
        <w:tc>
          <w:tcPr>
            <w:tcW w:w="4964" w:type="dxa"/>
          </w:tcPr>
          <w:p w:rsidR="00784316" w:rsidRPr="003511DC" w:rsidRDefault="00857402" w:rsidP="008574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11DC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shd w:val="clear" w:color="auto" w:fill="FFFFFF"/>
              </w:rPr>
              <w:t>Благородство не в крови, а в душе</w:t>
            </w:r>
            <w:r w:rsidRPr="003511DC">
              <w:rPr>
                <w:rFonts w:ascii="Arial" w:hAnsi="Arial" w:cs="Arial"/>
                <w:color w:val="6D6D6D"/>
                <w:sz w:val="32"/>
                <w:szCs w:val="26"/>
                <w:shd w:val="clear" w:color="auto" w:fill="FFFFFF"/>
              </w:rPr>
              <w:t>.</w:t>
            </w:r>
          </w:p>
        </w:tc>
      </w:tr>
      <w:tr w:rsidR="00784316" w:rsidRPr="003511DC" w:rsidTr="003511DC">
        <w:trPr>
          <w:trHeight w:val="889"/>
        </w:trPr>
        <w:tc>
          <w:tcPr>
            <w:tcW w:w="4964" w:type="dxa"/>
          </w:tcPr>
          <w:p w:rsidR="00784316" w:rsidRPr="003511DC" w:rsidRDefault="00857402" w:rsidP="00857402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511DC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  <w:lang w:val="en-US"/>
              </w:rPr>
              <w:t xml:space="preserve">Alt </w:t>
            </w:r>
            <w:proofErr w:type="spellStart"/>
            <w:r w:rsidRPr="003511DC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  <w:lang w:val="en-US"/>
              </w:rPr>
              <w:t>genug</w:t>
            </w:r>
            <w:proofErr w:type="spellEnd"/>
            <w:r w:rsidRPr="003511DC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  <w:lang w:val="en-US"/>
              </w:rPr>
              <w:t xml:space="preserve"> und </w:t>
            </w:r>
            <w:proofErr w:type="spellStart"/>
            <w:r w:rsidRPr="003511DC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  <w:lang w:val="en-US"/>
              </w:rPr>
              <w:t>doch</w:t>
            </w:r>
            <w:proofErr w:type="spellEnd"/>
            <w:r w:rsidRPr="003511DC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511DC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  <w:lang w:val="en-US"/>
              </w:rPr>
              <w:t>nicht</w:t>
            </w:r>
            <w:proofErr w:type="spellEnd"/>
            <w:r w:rsidRPr="003511DC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511DC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  <w:lang w:val="en-US"/>
              </w:rPr>
              <w:t>klug</w:t>
            </w:r>
            <w:proofErr w:type="spellEnd"/>
          </w:p>
        </w:tc>
        <w:tc>
          <w:tcPr>
            <w:tcW w:w="4964" w:type="dxa"/>
          </w:tcPr>
          <w:p w:rsidR="00784316" w:rsidRPr="003511DC" w:rsidRDefault="003511DC" w:rsidP="003511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11DC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До седых волос дожил, а ума не нажил</w:t>
            </w:r>
            <w:r w:rsidRPr="003511DC">
              <w:rPr>
                <w:rFonts w:ascii="Arial" w:hAnsi="Arial" w:cs="Arial"/>
                <w:color w:val="6D6D6D"/>
                <w:sz w:val="32"/>
                <w:szCs w:val="26"/>
                <w:shd w:val="clear" w:color="auto" w:fill="FFFFFF"/>
              </w:rPr>
              <w:t>.</w:t>
            </w:r>
          </w:p>
        </w:tc>
      </w:tr>
      <w:tr w:rsidR="00784316" w:rsidRPr="003511DC" w:rsidTr="003511DC">
        <w:trPr>
          <w:trHeight w:val="747"/>
        </w:trPr>
        <w:tc>
          <w:tcPr>
            <w:tcW w:w="4964" w:type="dxa"/>
          </w:tcPr>
          <w:p w:rsidR="00784316" w:rsidRPr="003511DC" w:rsidRDefault="003511DC" w:rsidP="003511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511DC">
              <w:rPr>
                <w:rFonts w:ascii="Times New Roman" w:hAnsi="Times New Roman" w:cs="Times New Roman"/>
                <w:sz w:val="32"/>
                <w:szCs w:val="26"/>
                <w:shd w:val="clear" w:color="auto" w:fill="FFFFFF"/>
              </w:rPr>
              <w:t>Anfang</w:t>
            </w:r>
            <w:proofErr w:type="spellEnd"/>
            <w:r w:rsidRPr="003511DC">
              <w:rPr>
                <w:rFonts w:ascii="Times New Roman" w:hAnsi="Times New Roman" w:cs="Times New Roman"/>
                <w:sz w:val="32"/>
                <w:szCs w:val="26"/>
                <w:shd w:val="clear" w:color="auto" w:fill="FFFFFF"/>
              </w:rPr>
              <w:t xml:space="preserve"> </w:t>
            </w:r>
            <w:proofErr w:type="spellStart"/>
            <w:r w:rsidRPr="003511DC">
              <w:rPr>
                <w:rFonts w:ascii="Times New Roman" w:hAnsi="Times New Roman" w:cs="Times New Roman"/>
                <w:sz w:val="32"/>
                <w:szCs w:val="26"/>
                <w:shd w:val="clear" w:color="auto" w:fill="FFFFFF"/>
              </w:rPr>
              <w:t>gut</w:t>
            </w:r>
            <w:proofErr w:type="spellEnd"/>
            <w:r w:rsidRPr="003511DC">
              <w:rPr>
                <w:rFonts w:ascii="Times New Roman" w:hAnsi="Times New Roman" w:cs="Times New Roman"/>
                <w:sz w:val="32"/>
                <w:szCs w:val="26"/>
                <w:shd w:val="clear" w:color="auto" w:fill="FFFFFF"/>
              </w:rPr>
              <w:t xml:space="preserve">, </w:t>
            </w:r>
            <w:proofErr w:type="spellStart"/>
            <w:r w:rsidRPr="003511DC">
              <w:rPr>
                <w:rFonts w:ascii="Times New Roman" w:hAnsi="Times New Roman" w:cs="Times New Roman"/>
                <w:sz w:val="32"/>
                <w:szCs w:val="26"/>
                <w:shd w:val="clear" w:color="auto" w:fill="FFFFFF"/>
              </w:rPr>
              <w:t>alles</w:t>
            </w:r>
            <w:proofErr w:type="spellEnd"/>
            <w:r w:rsidRPr="003511DC">
              <w:rPr>
                <w:rFonts w:ascii="Times New Roman" w:hAnsi="Times New Roman" w:cs="Times New Roman"/>
                <w:sz w:val="32"/>
                <w:szCs w:val="26"/>
                <w:shd w:val="clear" w:color="auto" w:fill="FFFFFF"/>
              </w:rPr>
              <w:t xml:space="preserve"> </w:t>
            </w:r>
            <w:proofErr w:type="spellStart"/>
            <w:r w:rsidRPr="003511DC">
              <w:rPr>
                <w:rFonts w:ascii="Times New Roman" w:hAnsi="Times New Roman" w:cs="Times New Roman"/>
                <w:sz w:val="32"/>
                <w:szCs w:val="26"/>
                <w:shd w:val="clear" w:color="auto" w:fill="FFFFFF"/>
              </w:rPr>
              <w:t>gut</w:t>
            </w:r>
            <w:proofErr w:type="spellEnd"/>
            <w:r w:rsidRPr="003511DC">
              <w:rPr>
                <w:rFonts w:ascii="Times New Roman" w:hAnsi="Times New Roman" w:cs="Times New Roman"/>
                <w:sz w:val="32"/>
                <w:szCs w:val="26"/>
                <w:shd w:val="clear" w:color="auto" w:fill="FFFFFF"/>
              </w:rPr>
              <w:t>.</w:t>
            </w:r>
          </w:p>
        </w:tc>
        <w:tc>
          <w:tcPr>
            <w:tcW w:w="4964" w:type="dxa"/>
          </w:tcPr>
          <w:p w:rsidR="00784316" w:rsidRPr="003511DC" w:rsidRDefault="003511DC" w:rsidP="003511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11DC">
              <w:rPr>
                <w:rFonts w:ascii="Times New Roman" w:hAnsi="Times New Roman" w:cs="Times New Roman"/>
                <w:sz w:val="32"/>
                <w:szCs w:val="26"/>
                <w:shd w:val="clear" w:color="auto" w:fill="FFFFFF"/>
              </w:rPr>
              <w:t>Путному началу благой конец</w:t>
            </w:r>
          </w:p>
        </w:tc>
      </w:tr>
      <w:tr w:rsidR="00784316" w:rsidRPr="003511DC" w:rsidTr="003511DC">
        <w:trPr>
          <w:trHeight w:val="823"/>
        </w:trPr>
        <w:tc>
          <w:tcPr>
            <w:tcW w:w="4964" w:type="dxa"/>
          </w:tcPr>
          <w:p w:rsidR="00784316" w:rsidRPr="003511DC" w:rsidRDefault="003511DC" w:rsidP="003511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511DC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Armut</w:t>
            </w:r>
            <w:proofErr w:type="spellEnd"/>
            <w:r w:rsidRPr="003511DC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1DC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lehrt</w:t>
            </w:r>
            <w:proofErr w:type="spellEnd"/>
            <w:r w:rsidRPr="003511DC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 xml:space="preserve"> </w:t>
            </w:r>
            <w:proofErr w:type="spellStart"/>
            <w:r w:rsidRPr="003511DC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Künste</w:t>
            </w:r>
            <w:proofErr w:type="spellEnd"/>
            <w:r w:rsidRPr="003511DC">
              <w:rPr>
                <w:rFonts w:ascii="Arial" w:hAnsi="Arial" w:cs="Arial"/>
                <w:color w:val="6D6D6D"/>
                <w:sz w:val="28"/>
                <w:szCs w:val="26"/>
                <w:shd w:val="clear" w:color="auto" w:fill="FFFFFF"/>
              </w:rPr>
              <w:t>.</w:t>
            </w:r>
          </w:p>
        </w:tc>
        <w:tc>
          <w:tcPr>
            <w:tcW w:w="4964" w:type="dxa"/>
          </w:tcPr>
          <w:p w:rsidR="00784316" w:rsidRPr="003511DC" w:rsidRDefault="003511DC" w:rsidP="003511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11D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Нужда научит всяким искусствам</w:t>
            </w:r>
            <w:r>
              <w:rPr>
                <w:rFonts w:ascii="Arial" w:hAnsi="Arial" w:cs="Arial"/>
                <w:color w:val="6D6D6D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A4351E" w:rsidRPr="00784316" w:rsidRDefault="00784316" w:rsidP="00784316">
      <w:pPr>
        <w:jc w:val="center"/>
        <w:rPr>
          <w:rFonts w:ascii="Times New Roman" w:hAnsi="Times New Roman" w:cs="Times New Roman"/>
          <w:sz w:val="48"/>
          <w:szCs w:val="40"/>
        </w:rPr>
      </w:pPr>
      <w:r w:rsidRPr="00784316">
        <w:rPr>
          <w:rFonts w:ascii="Times New Roman" w:hAnsi="Times New Roman" w:cs="Times New Roman"/>
          <w:sz w:val="40"/>
          <w:szCs w:val="32"/>
        </w:rPr>
        <w:t>Пословицы</w:t>
      </w:r>
      <w:r w:rsidR="003511DC">
        <w:rPr>
          <w:rFonts w:ascii="Times New Roman" w:hAnsi="Times New Roman" w:cs="Times New Roman"/>
          <w:sz w:val="40"/>
          <w:szCs w:val="32"/>
        </w:rPr>
        <w:t>.</w:t>
      </w:r>
    </w:p>
    <w:p w:rsidR="00A4351E" w:rsidRDefault="00544450" w:rsidP="00A4351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(Таблица 4)</w:t>
      </w:r>
    </w:p>
    <w:p w:rsidR="00A4351E" w:rsidRDefault="00A4351E" w:rsidP="00A435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44450" w:rsidRDefault="00544450" w:rsidP="00A435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511DC" w:rsidRPr="003511DC" w:rsidRDefault="003511DC" w:rsidP="003511DC">
      <w:pPr>
        <w:jc w:val="center"/>
        <w:rPr>
          <w:rFonts w:ascii="Times New Roman" w:hAnsi="Times New Roman" w:cs="Times New Roman"/>
          <w:sz w:val="48"/>
          <w:szCs w:val="40"/>
        </w:rPr>
      </w:pPr>
      <w:r w:rsidRPr="003511DC">
        <w:rPr>
          <w:rFonts w:ascii="Times New Roman" w:hAnsi="Times New Roman" w:cs="Times New Roman"/>
          <w:sz w:val="40"/>
          <w:szCs w:val="32"/>
        </w:rPr>
        <w:t>Поговорки</w:t>
      </w:r>
      <w:r>
        <w:rPr>
          <w:rFonts w:ascii="Times New Roman" w:hAnsi="Times New Roman" w:cs="Times New Roman"/>
          <w:sz w:val="40"/>
          <w:szCs w:val="32"/>
        </w:rPr>
        <w:t>.</w:t>
      </w:r>
    </w:p>
    <w:tbl>
      <w:tblPr>
        <w:tblStyle w:val="ab"/>
        <w:tblW w:w="10000" w:type="dxa"/>
        <w:tblLook w:val="04A0"/>
      </w:tblPr>
      <w:tblGrid>
        <w:gridCol w:w="5000"/>
        <w:gridCol w:w="5000"/>
      </w:tblGrid>
      <w:tr w:rsidR="003511DC" w:rsidTr="00DE4E79">
        <w:trPr>
          <w:trHeight w:val="930"/>
        </w:trPr>
        <w:tc>
          <w:tcPr>
            <w:tcW w:w="5000" w:type="dxa"/>
          </w:tcPr>
          <w:p w:rsidR="003511DC" w:rsidRPr="003511DC" w:rsidRDefault="003511DC" w:rsidP="003511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511DC">
              <w:rPr>
                <w:rFonts w:ascii="Times New Roman" w:hAnsi="Times New Roman" w:cs="Times New Roman"/>
                <w:sz w:val="40"/>
                <w:szCs w:val="40"/>
              </w:rPr>
              <w:t>Поговорки</w:t>
            </w:r>
          </w:p>
        </w:tc>
        <w:tc>
          <w:tcPr>
            <w:tcW w:w="5000" w:type="dxa"/>
          </w:tcPr>
          <w:p w:rsidR="003511DC" w:rsidRPr="003511DC" w:rsidRDefault="003511DC" w:rsidP="003511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511DC">
              <w:rPr>
                <w:rFonts w:ascii="Times New Roman" w:hAnsi="Times New Roman" w:cs="Times New Roman"/>
                <w:sz w:val="40"/>
                <w:szCs w:val="40"/>
              </w:rPr>
              <w:t>Перевод</w:t>
            </w:r>
          </w:p>
        </w:tc>
      </w:tr>
      <w:tr w:rsidR="003511DC" w:rsidRPr="00DE4E79" w:rsidTr="00DE4E79">
        <w:trPr>
          <w:trHeight w:val="950"/>
        </w:trPr>
        <w:tc>
          <w:tcPr>
            <w:tcW w:w="5000" w:type="dxa"/>
          </w:tcPr>
          <w:p w:rsidR="003511DC" w:rsidRPr="00DE4E79" w:rsidRDefault="00DE4E79" w:rsidP="003511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Ein</w:t>
            </w:r>
            <w:proofErr w:type="spellEnd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Spatz</w:t>
            </w:r>
            <w:proofErr w:type="spellEnd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 in </w:t>
            </w:r>
            <w:proofErr w:type="spellStart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der</w:t>
            </w:r>
            <w:proofErr w:type="spellEnd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 Hand </w:t>
            </w:r>
            <w:proofErr w:type="spellStart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ist</w:t>
            </w:r>
            <w:proofErr w:type="spellEnd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besser</w:t>
            </w:r>
            <w:proofErr w:type="spellEnd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AB07BD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pgNum/>
              <w:t>l seine</w:t>
            </w:r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 Taube auf </w:t>
            </w:r>
            <w:proofErr w:type="spellStart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dem</w:t>
            </w:r>
            <w:proofErr w:type="spellEnd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Dach</w:t>
            </w:r>
            <w:proofErr w:type="spellEnd"/>
          </w:p>
        </w:tc>
        <w:tc>
          <w:tcPr>
            <w:tcW w:w="5000" w:type="dxa"/>
          </w:tcPr>
          <w:p w:rsidR="003511DC" w:rsidRPr="00DE4E79" w:rsidRDefault="00DE4E79" w:rsidP="003511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E7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Лучше синица в руках, чем журавль в небе</w:t>
            </w:r>
            <w:r>
              <w:rPr>
                <w:rFonts w:ascii="Arial" w:hAnsi="Arial" w:cs="Arial"/>
                <w:color w:val="434E5B"/>
                <w:sz w:val="33"/>
                <w:szCs w:val="33"/>
                <w:shd w:val="clear" w:color="auto" w:fill="FFFFFF"/>
              </w:rPr>
              <w:t>.</w:t>
            </w:r>
          </w:p>
        </w:tc>
      </w:tr>
      <w:tr w:rsidR="003511DC" w:rsidRPr="00DE4E79" w:rsidTr="00DE4E79">
        <w:trPr>
          <w:trHeight w:val="667"/>
        </w:trPr>
        <w:tc>
          <w:tcPr>
            <w:tcW w:w="5000" w:type="dxa"/>
          </w:tcPr>
          <w:p w:rsidR="003511DC" w:rsidRPr="00DE4E79" w:rsidRDefault="00DE4E79" w:rsidP="003511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Wie</w:t>
            </w:r>
            <w:proofErr w:type="spellEnd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 man </w:t>
            </w:r>
            <w:proofErr w:type="spellStart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es</w:t>
            </w:r>
            <w:proofErr w:type="spellEnd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treibt</w:t>
            </w:r>
            <w:proofErr w:type="spellEnd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, so </w:t>
            </w:r>
            <w:proofErr w:type="spellStart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geht</w:t>
            </w:r>
            <w:proofErr w:type="spellEnd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2"/>
                <w:bdr w:val="none" w:sz="0" w:space="0" w:color="auto" w:frame="1"/>
                <w:shd w:val="clear" w:color="auto" w:fill="FFFFFF"/>
                <w:lang w:val="en-US"/>
              </w:rPr>
              <w:t>es</w:t>
            </w:r>
            <w:proofErr w:type="spellEnd"/>
          </w:p>
        </w:tc>
        <w:tc>
          <w:tcPr>
            <w:tcW w:w="5000" w:type="dxa"/>
          </w:tcPr>
          <w:p w:rsidR="003511DC" w:rsidRPr="00DE4E79" w:rsidRDefault="00DE4E79" w:rsidP="003511DC">
            <w:pPr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r>
              <w:rPr>
                <w:rFonts w:ascii="Arial" w:hAnsi="Arial" w:cs="Arial"/>
                <w:color w:val="434E5B"/>
                <w:sz w:val="33"/>
                <w:szCs w:val="33"/>
                <w:shd w:val="clear" w:color="auto" w:fill="FFFFFF"/>
              </w:rPr>
              <w:t> </w:t>
            </w:r>
            <w:r w:rsidRPr="00DE4E7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Что посеешь, то и пожнешь</w:t>
            </w:r>
            <w:r>
              <w:rPr>
                <w:rFonts w:ascii="Arial" w:hAnsi="Arial" w:cs="Arial"/>
                <w:color w:val="434E5B"/>
                <w:sz w:val="33"/>
                <w:szCs w:val="33"/>
                <w:shd w:val="clear" w:color="auto" w:fill="FFFFFF"/>
              </w:rPr>
              <w:t>.</w:t>
            </w:r>
          </w:p>
        </w:tc>
      </w:tr>
      <w:tr w:rsidR="003511DC" w:rsidRPr="00DE4E79" w:rsidTr="00DE4E79">
        <w:trPr>
          <w:trHeight w:val="686"/>
        </w:trPr>
        <w:tc>
          <w:tcPr>
            <w:tcW w:w="5000" w:type="dxa"/>
          </w:tcPr>
          <w:p w:rsidR="003511DC" w:rsidRPr="00DE4E79" w:rsidRDefault="00DE4E79" w:rsidP="003511DC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proofErr w:type="spellStart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3"/>
                <w:bdr w:val="none" w:sz="0" w:space="0" w:color="auto" w:frame="1"/>
                <w:shd w:val="clear" w:color="auto" w:fill="FFFFFF"/>
              </w:rPr>
              <w:t>Wer</w:t>
            </w:r>
            <w:proofErr w:type="spellEnd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3"/>
                <w:bdr w:val="none" w:sz="0" w:space="0" w:color="auto" w:frame="1"/>
                <w:shd w:val="clear" w:color="auto" w:fill="FFFFFF"/>
              </w:rPr>
              <w:t>schreibt</w:t>
            </w:r>
            <w:proofErr w:type="spellEnd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3"/>
                <w:bdr w:val="none" w:sz="0" w:space="0" w:color="auto" w:frame="1"/>
                <w:shd w:val="clear" w:color="auto" w:fill="FFFFFF"/>
              </w:rPr>
              <w:t xml:space="preserve">', </w:t>
            </w:r>
            <w:proofErr w:type="spellStart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3"/>
                <w:bdr w:val="none" w:sz="0" w:space="0" w:color="auto" w:frame="1"/>
                <w:shd w:val="clear" w:color="auto" w:fill="FFFFFF"/>
              </w:rPr>
              <w:t>der</w:t>
            </w:r>
            <w:proofErr w:type="spellEnd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4E79">
              <w:rPr>
                <w:rStyle w:val="ac"/>
                <w:rFonts w:ascii="Times New Roman" w:hAnsi="Times New Roman" w:cs="Times New Roman"/>
                <w:b w:val="0"/>
                <w:sz w:val="32"/>
                <w:szCs w:val="33"/>
                <w:bdr w:val="none" w:sz="0" w:space="0" w:color="auto" w:frame="1"/>
                <w:shd w:val="clear" w:color="auto" w:fill="FFFFFF"/>
              </w:rPr>
              <w:t>bleibt</w:t>
            </w:r>
            <w:proofErr w:type="spellEnd"/>
          </w:p>
        </w:tc>
        <w:tc>
          <w:tcPr>
            <w:tcW w:w="5000" w:type="dxa"/>
          </w:tcPr>
          <w:p w:rsidR="003511DC" w:rsidRPr="00544450" w:rsidRDefault="00544450" w:rsidP="003511DC">
            <w:pPr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r w:rsidRPr="00544450">
              <w:rPr>
                <w:rFonts w:ascii="Times New Roman" w:hAnsi="Times New Roman" w:cs="Times New Roman"/>
                <w:sz w:val="32"/>
                <w:szCs w:val="33"/>
                <w:shd w:val="clear" w:color="auto" w:fill="FFFFFF"/>
              </w:rPr>
              <w:t>Написано пером, не вырубишь топором</w:t>
            </w:r>
          </w:p>
        </w:tc>
      </w:tr>
      <w:tr w:rsidR="003511DC" w:rsidRPr="00544450" w:rsidTr="00DE4E79">
        <w:trPr>
          <w:trHeight w:val="712"/>
        </w:trPr>
        <w:tc>
          <w:tcPr>
            <w:tcW w:w="5000" w:type="dxa"/>
          </w:tcPr>
          <w:p w:rsidR="003511DC" w:rsidRPr="00544450" w:rsidRDefault="00544450" w:rsidP="003511DC">
            <w:pPr>
              <w:jc w:val="center"/>
              <w:rPr>
                <w:rFonts w:ascii="Times New Roman" w:hAnsi="Times New Roman" w:cs="Times New Roman"/>
                <w:sz w:val="48"/>
                <w:szCs w:val="40"/>
                <w:lang w:val="en-US"/>
              </w:rPr>
            </w:pPr>
            <w:r w:rsidRPr="00544450">
              <w:rPr>
                <w:rStyle w:val="ac"/>
                <w:rFonts w:ascii="Times New Roman" w:hAnsi="Times New Roman" w:cs="Times New Roman"/>
                <w:b w:val="0"/>
                <w:sz w:val="32"/>
                <w:szCs w:val="33"/>
                <w:bdr w:val="none" w:sz="0" w:space="0" w:color="auto" w:frame="1"/>
                <w:shd w:val="clear" w:color="auto" w:fill="FFFFFF"/>
                <w:lang w:val="en-US"/>
              </w:rPr>
              <w:t xml:space="preserve">Es </w:t>
            </w:r>
            <w:proofErr w:type="spellStart"/>
            <w:r w:rsidRPr="00544450">
              <w:rPr>
                <w:rStyle w:val="ac"/>
                <w:rFonts w:ascii="Times New Roman" w:hAnsi="Times New Roman" w:cs="Times New Roman"/>
                <w:b w:val="0"/>
                <w:sz w:val="32"/>
                <w:szCs w:val="33"/>
                <w:bdr w:val="none" w:sz="0" w:space="0" w:color="auto" w:frame="1"/>
                <w:shd w:val="clear" w:color="auto" w:fill="FFFFFF"/>
                <w:lang w:val="en-US"/>
              </w:rPr>
              <w:t>ist</w:t>
            </w:r>
            <w:proofErr w:type="spellEnd"/>
            <w:r w:rsidRPr="00544450">
              <w:rPr>
                <w:rStyle w:val="ac"/>
                <w:rFonts w:ascii="Times New Roman" w:hAnsi="Times New Roman" w:cs="Times New Roman"/>
                <w:b w:val="0"/>
                <w:sz w:val="32"/>
                <w:szCs w:val="33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4450">
              <w:rPr>
                <w:rStyle w:val="ac"/>
                <w:rFonts w:ascii="Times New Roman" w:hAnsi="Times New Roman" w:cs="Times New Roman"/>
                <w:b w:val="0"/>
                <w:sz w:val="32"/>
                <w:szCs w:val="33"/>
                <w:bdr w:val="none" w:sz="0" w:space="0" w:color="auto" w:frame="1"/>
                <w:shd w:val="clear" w:color="auto" w:fill="FFFFFF"/>
                <w:lang w:val="en-US"/>
              </w:rPr>
              <w:t>nicht</w:t>
            </w:r>
            <w:proofErr w:type="spellEnd"/>
            <w:r w:rsidRPr="00544450">
              <w:rPr>
                <w:rStyle w:val="ac"/>
                <w:rFonts w:ascii="Times New Roman" w:hAnsi="Times New Roman" w:cs="Times New Roman"/>
                <w:b w:val="0"/>
                <w:sz w:val="32"/>
                <w:szCs w:val="33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4450">
              <w:rPr>
                <w:rStyle w:val="ac"/>
                <w:rFonts w:ascii="Times New Roman" w:hAnsi="Times New Roman" w:cs="Times New Roman"/>
                <w:b w:val="0"/>
                <w:sz w:val="32"/>
                <w:szCs w:val="33"/>
                <w:bdr w:val="none" w:sz="0" w:space="0" w:color="auto" w:frame="1"/>
                <w:shd w:val="clear" w:color="auto" w:fill="FFFFFF"/>
                <w:lang w:val="en-US"/>
              </w:rPr>
              <w:t>alle</w:t>
            </w:r>
            <w:proofErr w:type="spellEnd"/>
            <w:r w:rsidRPr="00544450">
              <w:rPr>
                <w:rStyle w:val="ac"/>
                <w:rFonts w:ascii="Times New Roman" w:hAnsi="Times New Roman" w:cs="Times New Roman"/>
                <w:b w:val="0"/>
                <w:sz w:val="32"/>
                <w:szCs w:val="33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44450">
              <w:rPr>
                <w:rStyle w:val="ac"/>
                <w:rFonts w:ascii="Times New Roman" w:hAnsi="Times New Roman" w:cs="Times New Roman"/>
                <w:b w:val="0"/>
                <w:sz w:val="32"/>
                <w:szCs w:val="33"/>
                <w:bdr w:val="none" w:sz="0" w:space="0" w:color="auto" w:frame="1"/>
                <w:shd w:val="clear" w:color="auto" w:fill="FFFFFF"/>
                <w:lang w:val="en-US"/>
              </w:rPr>
              <w:t>Tage</w:t>
            </w:r>
            <w:proofErr w:type="spellEnd"/>
            <w:r w:rsidRPr="00544450">
              <w:rPr>
                <w:rStyle w:val="ac"/>
                <w:rFonts w:ascii="Times New Roman" w:hAnsi="Times New Roman" w:cs="Times New Roman"/>
                <w:b w:val="0"/>
                <w:sz w:val="32"/>
                <w:szCs w:val="33"/>
                <w:bdr w:val="none" w:sz="0" w:space="0" w:color="auto" w:frame="1"/>
                <w:shd w:val="clear" w:color="auto" w:fill="FFFFFF"/>
                <w:lang w:val="en-US"/>
              </w:rPr>
              <w:t xml:space="preserve"> Sonntag</w:t>
            </w:r>
            <w:r w:rsidRPr="00544450">
              <w:rPr>
                <w:rStyle w:val="ac"/>
                <w:rFonts w:ascii="Arial" w:hAnsi="Arial" w:cs="Arial"/>
                <w:color w:val="434E5B"/>
                <w:sz w:val="33"/>
                <w:szCs w:val="33"/>
                <w:bdr w:val="none" w:sz="0" w:space="0" w:color="auto" w:frame="1"/>
                <w:shd w:val="clear" w:color="auto" w:fill="FFFFFF"/>
                <w:lang w:val="en-US"/>
              </w:rPr>
              <w:t>.</w:t>
            </w:r>
          </w:p>
        </w:tc>
        <w:tc>
          <w:tcPr>
            <w:tcW w:w="5000" w:type="dxa"/>
          </w:tcPr>
          <w:p w:rsidR="003511DC" w:rsidRPr="00544450" w:rsidRDefault="00544450" w:rsidP="003511DC">
            <w:pPr>
              <w:jc w:val="center"/>
              <w:rPr>
                <w:rFonts w:ascii="Times New Roman" w:hAnsi="Times New Roman" w:cs="Times New Roman"/>
                <w:sz w:val="48"/>
                <w:szCs w:val="40"/>
                <w:lang w:val="en-US"/>
              </w:rPr>
            </w:pPr>
            <w:r w:rsidRPr="00544450">
              <w:rPr>
                <w:rFonts w:ascii="Times New Roman" w:hAnsi="Times New Roman" w:cs="Times New Roman"/>
                <w:sz w:val="32"/>
                <w:szCs w:val="33"/>
                <w:shd w:val="clear" w:color="auto" w:fill="FFFFFF"/>
              </w:rPr>
              <w:t>Не все коту масленица</w:t>
            </w:r>
          </w:p>
        </w:tc>
      </w:tr>
    </w:tbl>
    <w:p w:rsidR="00A4351E" w:rsidRPr="00544450" w:rsidRDefault="00544450" w:rsidP="00544450">
      <w:pPr>
        <w:jc w:val="right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(Таблица 5</w:t>
      </w:r>
      <w:r w:rsidRPr="00544450">
        <w:rPr>
          <w:rFonts w:ascii="Times New Roman" w:hAnsi="Times New Roman" w:cs="Times New Roman"/>
          <w:sz w:val="32"/>
          <w:szCs w:val="40"/>
        </w:rPr>
        <w:t>)</w:t>
      </w:r>
    </w:p>
    <w:p w:rsidR="00A4351E" w:rsidRPr="00544450" w:rsidRDefault="00A4351E" w:rsidP="00A4351E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A4351E" w:rsidRPr="00544450" w:rsidRDefault="00A4351E" w:rsidP="00A4351E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A4351E" w:rsidRPr="00544450" w:rsidRDefault="00A4351E" w:rsidP="00A4351E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A4351E" w:rsidRPr="00544450" w:rsidRDefault="00A4351E" w:rsidP="00A4351E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A4351E" w:rsidRPr="00544450" w:rsidRDefault="00A4351E" w:rsidP="00A4351E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985F90" w:rsidRDefault="00AB07BD" w:rsidP="00985F90">
      <w:pPr>
        <w:jc w:val="center"/>
        <w:rPr>
          <w:rFonts w:ascii="Times New Roman" w:hAnsi="Times New Roman" w:cs="Times New Roman"/>
          <w:sz w:val="40"/>
          <w:u w:val="single"/>
        </w:rPr>
      </w:pPr>
      <w:r w:rsidRPr="00AB07BD">
        <w:rPr>
          <w:rFonts w:ascii="Times New Roman" w:hAnsi="Times New Roman" w:cs="Times New Roman"/>
          <w:sz w:val="40"/>
          <w:u w:val="single"/>
        </w:rPr>
        <w:t xml:space="preserve">2.Их значимость в языке. </w:t>
      </w:r>
      <w:proofErr w:type="spellStart"/>
      <w:r w:rsidRPr="00AB07BD">
        <w:rPr>
          <w:rFonts w:ascii="Times New Roman" w:hAnsi="Times New Roman" w:cs="Times New Roman"/>
          <w:sz w:val="40"/>
          <w:u w:val="single"/>
        </w:rPr>
        <w:t>Bedeutung</w:t>
      </w:r>
      <w:proofErr w:type="spellEnd"/>
      <w:r>
        <w:rPr>
          <w:rFonts w:ascii="Times New Roman" w:hAnsi="Times New Roman" w:cs="Times New Roman"/>
          <w:sz w:val="40"/>
          <w:u w:val="single"/>
        </w:rPr>
        <w:t>.</w:t>
      </w:r>
    </w:p>
    <w:p w:rsidR="00AB07BD" w:rsidRPr="00AB07BD" w:rsidRDefault="00AB07BD" w:rsidP="00985F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5F90" w:rsidRPr="00AB07BD" w:rsidRDefault="00AB07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так, мы уже разобрались с такими понятиями как </w:t>
      </w:r>
      <w:r w:rsidR="00985F90" w:rsidRPr="00AB07BD">
        <w:rPr>
          <w:rFonts w:ascii="Times New Roman" w:hAnsi="Times New Roman" w:cs="Times New Roman"/>
          <w:sz w:val="32"/>
          <w:szCs w:val="32"/>
        </w:rPr>
        <w:br w:type="page"/>
      </w:r>
    </w:p>
    <w:p w:rsidR="00A4351E" w:rsidRPr="00AB07BD" w:rsidRDefault="00A4351E" w:rsidP="00985F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0C20" w:rsidRPr="007F41C3" w:rsidRDefault="00050C20" w:rsidP="007F41C3">
      <w:pPr>
        <w:pStyle w:val="a9"/>
        <w:rPr>
          <w:rFonts w:ascii="Times New Roman" w:hAnsi="Times New Roman"/>
          <w:sz w:val="40"/>
        </w:rPr>
      </w:pPr>
      <w:r w:rsidRPr="007F41C3">
        <w:rPr>
          <w:rFonts w:ascii="Times New Roman" w:hAnsi="Times New Roman"/>
          <w:sz w:val="40"/>
        </w:rPr>
        <w:t>Вложения.</w:t>
      </w:r>
    </w:p>
    <w:p w:rsidR="007F41C3" w:rsidRDefault="006C15E9" w:rsidP="00D379C9">
      <w:pPr>
        <w:rPr>
          <w:rFonts w:ascii="Times New Roman" w:hAnsi="Times New Roman" w:cs="Times New Roman"/>
          <w:sz w:val="36"/>
        </w:rPr>
      </w:pPr>
      <w:r w:rsidRPr="006C15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4.6pt;margin-top:27.3pt;width:175.9pt;height:36pt;z-index:251663360" stroked="f">
            <v:textbox inset="0,0,0,0">
              <w:txbxContent>
                <w:p w:rsidR="00D13F23" w:rsidRPr="00287024" w:rsidRDefault="00D13F23" w:rsidP="00D13F23">
                  <w:pPr>
                    <w:pStyle w:val="aa"/>
                    <w:rPr>
                      <w:noProof/>
                    </w:rPr>
                  </w:pPr>
                  <w:r w:rsidRPr="00D13F2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</w:rPr>
                    <w:t>Рисунок</w:t>
                  </w: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</w:rPr>
                    <w:t xml:space="preserve"> 2</w:t>
                  </w:r>
                  <w:r w:rsidR="009B51FD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</w:rPr>
                    <w:t>.   Мартин Лютер</w:t>
                  </w:r>
                </w:p>
              </w:txbxContent>
            </v:textbox>
          </v:shape>
        </w:pict>
      </w:r>
    </w:p>
    <w:p w:rsidR="00050C20" w:rsidRPr="00050C20" w:rsidRDefault="00F35605" w:rsidP="00D379C9">
      <w:pPr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3962763</wp:posOffset>
            </wp:positionH>
            <wp:positionV relativeFrom="paragraph">
              <wp:posOffset>205649</wp:posOffset>
            </wp:positionV>
            <wp:extent cx="2234257" cy="2394857"/>
            <wp:effectExtent l="19050" t="0" r="0" b="0"/>
            <wp:wrapNone/>
            <wp:docPr id="5" name="Рисунок 5" descr="https://ra-ja.ru/wp-content/uploads/2018/09/Lyuter-Martin-600x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a-ja.ru/wp-content/uploads/2018/09/Lyuter-Martin-600x8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354" b="16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39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1C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-522152</wp:posOffset>
            </wp:positionH>
            <wp:positionV relativeFrom="paragraph">
              <wp:posOffset>336278</wp:posOffset>
            </wp:positionV>
            <wp:extent cx="2974522" cy="2166257"/>
            <wp:effectExtent l="19050" t="0" r="0" b="0"/>
            <wp:wrapNone/>
            <wp:docPr id="3" name="Рисунок 1" descr="https://adoa.ru/photo/e1/57/18/25525/repetitor-nemetskogo-yazy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adoa.ru/photo/e1/57/18/25525/repetitor-nemetskogo-yazyka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22" cy="216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5E9" w:rsidRPr="006C15E9">
        <w:rPr>
          <w:noProof/>
        </w:rPr>
        <w:pict>
          <v:shape id="_x0000_s1026" type="#_x0000_t202" style="position:absolute;margin-left:-57.4pt;margin-top:5.7pt;width:234.2pt;height:23.8pt;z-index:251660288;mso-position-horizontal-relative:text;mso-position-vertical-relative:text" stroked="f">
            <v:textbox style="mso-fit-shape-to-text:t" inset="0,0,0,0">
              <w:txbxContent>
                <w:p w:rsidR="00050C20" w:rsidRPr="007F41C3" w:rsidRDefault="007F41C3" w:rsidP="00050C20">
                  <w:pPr>
                    <w:pStyle w:val="aa"/>
                    <w:rPr>
                      <w:rFonts w:ascii="Times New Roman" w:hAnsi="Times New Roman" w:cs="Times New Roman"/>
                      <w:b w:val="0"/>
                      <w:noProof/>
                      <w:color w:val="000000" w:themeColor="text1"/>
                      <w:sz w:val="5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</w:rPr>
                    <w:t xml:space="preserve">               </w:t>
                  </w:r>
                  <w:r w:rsidR="00050C20" w:rsidRPr="007F41C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</w:rPr>
                    <w:t xml:space="preserve">Рисунок </w:t>
                  </w:r>
                  <w:r w:rsidR="00D13F2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</w:rPr>
                    <w:t>1</w:t>
                  </w:r>
                </w:p>
              </w:txbxContent>
            </v:textbox>
          </v:shape>
        </w:pict>
      </w:r>
    </w:p>
    <w:p w:rsidR="00FB2C49" w:rsidRPr="00687655" w:rsidRDefault="00DF1F1A" w:rsidP="00687655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3063875</wp:posOffset>
            </wp:positionV>
            <wp:extent cx="2233930" cy="2394585"/>
            <wp:effectExtent l="19050" t="0" r="0" b="0"/>
            <wp:wrapNone/>
            <wp:docPr id="7" name="Рисунок 8" descr="https://24smi.org/public/media/resize/800x-/celebrity/2017/04/27/DT1lWpQq7AQr_iogann-g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24smi.org/public/media/resize/800x-/celebrity/2017/04/27/DT1lWpQq7AQr_iogann-get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532" r="7649" b="17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39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1FD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3451134</wp:posOffset>
            </wp:positionH>
            <wp:positionV relativeFrom="paragraph">
              <wp:posOffset>3205390</wp:posOffset>
            </wp:positionV>
            <wp:extent cx="2920093" cy="2253342"/>
            <wp:effectExtent l="19050" t="0" r="0" b="0"/>
            <wp:wrapNone/>
            <wp:docPr id="9" name="Рисунок 11" descr="https://pbs.twimg.com/media/DIMQz80XkAAWxqd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bs.twimg.com/media/DIMQz80XkAAWxqd.jpg:larg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0224" r="11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093" cy="2253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5E9" w:rsidRPr="006C15E9">
        <w:rPr>
          <w:noProof/>
        </w:rPr>
        <w:pict>
          <v:shape id="_x0000_s1029" type="#_x0000_t202" style="position:absolute;margin-left:291.65pt;margin-top:227.5pt;width:229.9pt;height:36pt;z-index:251670528;mso-position-horizontal-relative:text;mso-position-vertical-relative:text" stroked="f">
            <v:textbox inset="0,0,0,0">
              <w:txbxContent>
                <w:p w:rsidR="009B51FD" w:rsidRPr="009B51FD" w:rsidRDefault="009B51FD" w:rsidP="009B51FD">
                  <w:pPr>
                    <w:pStyle w:val="aa"/>
                    <w:rPr>
                      <w:rFonts w:ascii="Times New Roman" w:hAnsi="Times New Roman" w:cs="Times New Roman"/>
                      <w:b w:val="0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noProof/>
                      <w:color w:val="000000" w:themeColor="text1"/>
                      <w:sz w:val="24"/>
                      <w:szCs w:val="24"/>
                    </w:rPr>
                    <w:t xml:space="preserve">            </w:t>
                  </w:r>
                  <w:r w:rsidRPr="009B51FD">
                    <w:rPr>
                      <w:rFonts w:ascii="Times New Roman" w:hAnsi="Times New Roman" w:cs="Times New Roman"/>
                      <w:b w:val="0"/>
                      <w:noProof/>
                      <w:color w:val="000000" w:themeColor="text1"/>
                      <w:sz w:val="24"/>
                      <w:szCs w:val="24"/>
                    </w:rPr>
                    <w:t>Рисунок 4</w:t>
                  </w:r>
                  <w:r>
                    <w:rPr>
                      <w:rFonts w:ascii="Times New Roman" w:hAnsi="Times New Roman" w:cs="Times New Roman"/>
                      <w:b w:val="0"/>
                      <w:noProof/>
                      <w:color w:val="000000" w:themeColor="text1"/>
                      <w:sz w:val="24"/>
                      <w:szCs w:val="24"/>
                    </w:rPr>
                    <w:t xml:space="preserve">.  Братья Гримм </w:t>
                  </w:r>
                </w:p>
              </w:txbxContent>
            </v:textbox>
          </v:shape>
        </w:pict>
      </w:r>
      <w:r w:rsidR="006C15E9" w:rsidRPr="006C15E9">
        <w:rPr>
          <w:noProof/>
        </w:rPr>
        <w:pict>
          <v:shape id="_x0000_s1028" type="#_x0000_t202" style="position:absolute;margin-left:-12.8pt;margin-top:221.55pt;width:175.9pt;height:36pt;z-index:251667456;mso-position-horizontal-relative:text;mso-position-vertical-relative:text" stroked="f">
            <v:textbox inset="0,0,0,0">
              <w:txbxContent>
                <w:p w:rsidR="00F35605" w:rsidRPr="00F35605" w:rsidRDefault="00F35605" w:rsidP="00F35605">
                  <w:pPr>
                    <w:pStyle w:val="aa"/>
                    <w:rPr>
                      <w:rFonts w:ascii="Times New Roman" w:hAnsi="Times New Roman" w:cs="Times New Roman"/>
                      <w:b w:val="0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F35605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Рисунок 3</w:t>
                  </w:r>
                  <w:r w:rsidR="009B51FD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.  Иоганн Гете</w:t>
                  </w:r>
                </w:p>
              </w:txbxContent>
            </v:textbox>
          </v:shape>
        </w:pict>
      </w:r>
      <w:r w:rsidR="00F35605">
        <w:rPr>
          <w:rFonts w:ascii="Times New Roman" w:hAnsi="Times New Roman" w:cs="Times New Roman"/>
        </w:rPr>
        <w:t xml:space="preserve">    </w:t>
      </w:r>
    </w:p>
    <w:sectPr w:rsidR="00FB2C49" w:rsidRPr="00687655" w:rsidSect="00FB2C49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EBC"/>
    <w:multiLevelType w:val="hybridMultilevel"/>
    <w:tmpl w:val="0F5EEB7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2B8"/>
    <w:multiLevelType w:val="hybridMultilevel"/>
    <w:tmpl w:val="4872BED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77B0"/>
    <w:multiLevelType w:val="hybridMultilevel"/>
    <w:tmpl w:val="7BB6988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B7C61"/>
    <w:multiLevelType w:val="hybridMultilevel"/>
    <w:tmpl w:val="4896F4F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D2C41"/>
    <w:multiLevelType w:val="hybridMultilevel"/>
    <w:tmpl w:val="06EA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3662A"/>
    <w:multiLevelType w:val="hybridMultilevel"/>
    <w:tmpl w:val="0F66063C"/>
    <w:lvl w:ilvl="0" w:tplc="98F22A32">
      <w:start w:val="1"/>
      <w:numFmt w:val="upperRoman"/>
      <w:lvlText w:val="%1."/>
      <w:lvlJc w:val="right"/>
      <w:pPr>
        <w:ind w:left="720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157B1"/>
    <w:multiLevelType w:val="hybridMultilevel"/>
    <w:tmpl w:val="E1C4A8BC"/>
    <w:lvl w:ilvl="0" w:tplc="8E0E2E8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16421"/>
    <w:multiLevelType w:val="hybridMultilevel"/>
    <w:tmpl w:val="B54E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57E86"/>
    <w:multiLevelType w:val="hybridMultilevel"/>
    <w:tmpl w:val="AFC8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B24A8"/>
    <w:multiLevelType w:val="hybridMultilevel"/>
    <w:tmpl w:val="2B78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71638"/>
    <w:multiLevelType w:val="hybridMultilevel"/>
    <w:tmpl w:val="9AD8F34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savePreviewPicture/>
  <w:compat/>
  <w:rsids>
    <w:rsidRoot w:val="00634423"/>
    <w:rsid w:val="00043B40"/>
    <w:rsid w:val="00050C20"/>
    <w:rsid w:val="00094FB4"/>
    <w:rsid w:val="001271A8"/>
    <w:rsid w:val="002557BB"/>
    <w:rsid w:val="003511DC"/>
    <w:rsid w:val="00352D2B"/>
    <w:rsid w:val="00456874"/>
    <w:rsid w:val="004C4696"/>
    <w:rsid w:val="00534435"/>
    <w:rsid w:val="00544450"/>
    <w:rsid w:val="00620199"/>
    <w:rsid w:val="006253B3"/>
    <w:rsid w:val="00634423"/>
    <w:rsid w:val="00687655"/>
    <w:rsid w:val="006C15E9"/>
    <w:rsid w:val="007773F0"/>
    <w:rsid w:val="00784316"/>
    <w:rsid w:val="00790C83"/>
    <w:rsid w:val="007D47BE"/>
    <w:rsid w:val="007F41C3"/>
    <w:rsid w:val="008016B0"/>
    <w:rsid w:val="00811856"/>
    <w:rsid w:val="00833C65"/>
    <w:rsid w:val="00843D8A"/>
    <w:rsid w:val="00857402"/>
    <w:rsid w:val="00861113"/>
    <w:rsid w:val="00877257"/>
    <w:rsid w:val="008B72B4"/>
    <w:rsid w:val="00913C64"/>
    <w:rsid w:val="00985F90"/>
    <w:rsid w:val="009867FA"/>
    <w:rsid w:val="009B51FD"/>
    <w:rsid w:val="009B5B29"/>
    <w:rsid w:val="009D5054"/>
    <w:rsid w:val="00A4351E"/>
    <w:rsid w:val="00AB07BD"/>
    <w:rsid w:val="00AC3CE6"/>
    <w:rsid w:val="00AF25FF"/>
    <w:rsid w:val="00B71D9D"/>
    <w:rsid w:val="00B87727"/>
    <w:rsid w:val="00C44E8B"/>
    <w:rsid w:val="00C800F8"/>
    <w:rsid w:val="00C864B6"/>
    <w:rsid w:val="00C945DE"/>
    <w:rsid w:val="00D13130"/>
    <w:rsid w:val="00D13F23"/>
    <w:rsid w:val="00D379C9"/>
    <w:rsid w:val="00DE4E79"/>
    <w:rsid w:val="00DF1F1A"/>
    <w:rsid w:val="00E55E21"/>
    <w:rsid w:val="00EC5292"/>
    <w:rsid w:val="00ED5492"/>
    <w:rsid w:val="00F1214F"/>
    <w:rsid w:val="00F201B5"/>
    <w:rsid w:val="00F20677"/>
    <w:rsid w:val="00F35605"/>
    <w:rsid w:val="00F523CE"/>
    <w:rsid w:val="00F6545C"/>
    <w:rsid w:val="00FB2C49"/>
    <w:rsid w:val="00FE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2"/>
        <o:r id="V:Rule4" type="connector" idref="#_x0000_s1033"/>
        <o:r id="V:Rule6" type="connector" idref="#_x0000_s1034"/>
        <o:r id="V:Rule8" type="connector" idref="#_x0000_s1035"/>
        <o:r id="V:Rule10" type="connector" idref="#_x0000_s1036"/>
        <o:r id="V:Rule12" type="connector" idref="#_x0000_s1037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529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C529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C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292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864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86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8B72B4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050C2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12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AC3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c">
    <w:name w:val="Strong"/>
    <w:basedOn w:val="a0"/>
    <w:uiPriority w:val="22"/>
    <w:qFormat/>
    <w:rsid w:val="00AC3C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D8CD49-359D-4C36-86EB-51FB3FF7EE6F}" type="doc">
      <dgm:prSet loTypeId="urn:microsoft.com/office/officeart/2005/8/layout/orgChart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4CA745F-0A6E-4BB4-AB5E-1BF6126E5A10}" type="asst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группы диалектов</a:t>
          </a:r>
        </a:p>
      </dgm:t>
    </dgm:pt>
    <dgm:pt modelId="{7F39CA7A-E073-47BF-BD9A-4BAAF51ED0AE}" type="sibTrans" cxnId="{C55A883D-1056-4347-830F-203C9B958F62}">
      <dgm:prSet/>
      <dgm:spPr/>
      <dgm:t>
        <a:bodyPr/>
        <a:lstStyle/>
        <a:p>
          <a:endParaRPr lang="ru-RU"/>
        </a:p>
      </dgm:t>
    </dgm:pt>
    <dgm:pt modelId="{8A1A8B24-7A54-4A6F-BCE5-5FDEF62299FF}" type="parTrans" cxnId="{C55A883D-1056-4347-830F-203C9B958F62}">
      <dgm:prSet/>
      <dgm:spPr/>
      <dgm:t>
        <a:bodyPr/>
        <a:lstStyle/>
        <a:p>
          <a:endParaRPr lang="ru-RU"/>
        </a:p>
      </dgm:t>
    </dgm:pt>
    <dgm:pt modelId="{047F8C2A-DC59-43AC-8D9B-CC4908C954E8}">
      <dgm:prSet custT="1"/>
      <dgm:spPr/>
      <dgm:t>
        <a:bodyPr/>
        <a:lstStyle/>
        <a:p>
          <a:r>
            <a:rPr lang="ru-RU" sz="1400" b="0" i="0">
              <a:latin typeface="Times New Roman" pitchFamily="18" charset="0"/>
              <a:cs typeface="Times New Roman" pitchFamily="18" charset="0"/>
            </a:rPr>
            <a:t>нижненемецкая (</a:t>
          </a:r>
          <a:r>
            <a:rPr lang="en-US" sz="1400" b="0" i="0">
              <a:latin typeface="Times New Roman" pitchFamily="18" charset="0"/>
              <a:cs typeface="Times New Roman" pitchFamily="18" charset="0"/>
            </a:rPr>
            <a:t>Niederdeutsch</a:t>
          </a:r>
          <a:r>
            <a:rPr lang="ru-RU" sz="1400" b="0" i="0">
              <a:latin typeface="Times New Roman" pitchFamily="18" charset="0"/>
              <a:cs typeface="Times New Roman" pitchFamily="18" charset="0"/>
            </a:rPr>
            <a:t>)</a:t>
          </a:r>
          <a:endParaRPr lang="en-US" sz="1400">
            <a:latin typeface="Times New Roman" pitchFamily="18" charset="0"/>
            <a:cs typeface="Times New Roman" pitchFamily="18" charset="0"/>
          </a:endParaRPr>
        </a:p>
      </dgm:t>
    </dgm:pt>
    <dgm:pt modelId="{E520CDE1-064A-4FE5-9CB0-856A07040EC2}" type="parTrans" cxnId="{8EFA7B61-A30D-4838-8058-B8CB86D89BD1}">
      <dgm:prSet/>
      <dgm:spPr/>
      <dgm:t>
        <a:bodyPr/>
        <a:lstStyle/>
        <a:p>
          <a:endParaRPr lang="ru-RU"/>
        </a:p>
      </dgm:t>
    </dgm:pt>
    <dgm:pt modelId="{DDDF5D4D-89FD-403C-8556-BC2DAD7D89C0}" type="sibTrans" cxnId="{8EFA7B61-A30D-4838-8058-B8CB86D89BD1}">
      <dgm:prSet/>
      <dgm:spPr/>
      <dgm:t>
        <a:bodyPr/>
        <a:lstStyle/>
        <a:p>
          <a:endParaRPr lang="ru-RU"/>
        </a:p>
      </dgm:t>
    </dgm:pt>
    <dgm:pt modelId="{5B6CD9E3-4886-4563-9428-F9C26B175983}">
      <dgm:prSet custT="1"/>
      <dgm:spPr/>
      <dgm:t>
        <a:bodyPr/>
        <a:lstStyle/>
        <a:p>
          <a:r>
            <a:rPr lang="ru-RU" sz="1400" b="0" i="0">
              <a:latin typeface="Times New Roman" pitchFamily="18" charset="0"/>
              <a:cs typeface="Times New Roman" pitchFamily="18" charset="0"/>
            </a:rPr>
            <a:t>средненемецкая (</a:t>
          </a:r>
          <a:r>
            <a:rPr lang="en-US" sz="1400" b="0" i="0">
              <a:latin typeface="Times New Roman" pitchFamily="18" charset="0"/>
              <a:cs typeface="Times New Roman" pitchFamily="18" charset="0"/>
            </a:rPr>
            <a:t>Mitteldeutsch</a:t>
          </a:r>
          <a:r>
            <a:rPr lang="ru-RU" sz="1400" b="0" i="0">
              <a:latin typeface="Times New Roman" pitchFamily="18" charset="0"/>
              <a:cs typeface="Times New Roman" pitchFamily="18" charset="0"/>
            </a:rPr>
            <a:t>)</a:t>
          </a:r>
          <a:endParaRPr lang="en-US" sz="1400">
            <a:latin typeface="Times New Roman" pitchFamily="18" charset="0"/>
            <a:cs typeface="Times New Roman" pitchFamily="18" charset="0"/>
          </a:endParaRPr>
        </a:p>
      </dgm:t>
    </dgm:pt>
    <dgm:pt modelId="{BC1FB53D-EE1F-42A4-AAA3-C4954A00167F}" type="parTrans" cxnId="{3EC3DC75-DECB-4DFC-9807-2EAD19FD7C6A}">
      <dgm:prSet/>
      <dgm:spPr/>
      <dgm:t>
        <a:bodyPr/>
        <a:lstStyle/>
        <a:p>
          <a:endParaRPr lang="ru-RU"/>
        </a:p>
      </dgm:t>
    </dgm:pt>
    <dgm:pt modelId="{221008F3-B51A-42BB-A5E8-0EE028090D23}" type="sibTrans" cxnId="{3EC3DC75-DECB-4DFC-9807-2EAD19FD7C6A}">
      <dgm:prSet/>
      <dgm:spPr/>
      <dgm:t>
        <a:bodyPr/>
        <a:lstStyle/>
        <a:p>
          <a:endParaRPr lang="ru-RU"/>
        </a:p>
      </dgm:t>
    </dgm:pt>
    <dgm:pt modelId="{A9203EC9-9B54-40E6-80E2-FE0305F9342B}">
      <dgm:prSet custT="1"/>
      <dgm:spPr/>
      <dgm:t>
        <a:bodyPr/>
        <a:lstStyle/>
        <a:p>
          <a:r>
            <a:rPr lang="ru-RU" sz="1400" b="0" i="0">
              <a:latin typeface="Times New Roman" pitchFamily="18" charset="0"/>
              <a:cs typeface="Times New Roman" pitchFamily="18" charset="0"/>
            </a:rPr>
            <a:t>южнонемецкая         (</a:t>
          </a:r>
          <a:r>
            <a:rPr lang="en-US" sz="1400" b="0" i="0">
              <a:latin typeface="Times New Roman" pitchFamily="18" charset="0"/>
              <a:cs typeface="Times New Roman" pitchFamily="18" charset="0"/>
            </a:rPr>
            <a:t>Oberdeutsch</a:t>
          </a:r>
          <a:r>
            <a:rPr lang="ru-RU" sz="1400" b="0" i="0">
              <a:latin typeface="Times New Roman" pitchFamily="18" charset="0"/>
              <a:cs typeface="Times New Roman" pitchFamily="18" charset="0"/>
            </a:rPr>
            <a:t>)</a:t>
          </a:r>
          <a:endParaRPr lang="en-US" sz="800"/>
        </a:p>
      </dgm:t>
    </dgm:pt>
    <dgm:pt modelId="{A0BE4EAC-0EFD-4A63-A181-7796F395ECFE}" type="parTrans" cxnId="{9DEDB2FF-B1EB-4277-8258-85B5ACE90884}">
      <dgm:prSet/>
      <dgm:spPr/>
      <dgm:t>
        <a:bodyPr/>
        <a:lstStyle/>
        <a:p>
          <a:endParaRPr lang="ru-RU"/>
        </a:p>
      </dgm:t>
    </dgm:pt>
    <dgm:pt modelId="{D196B3B3-9E15-49E3-878A-4CD01C8B7E5F}" type="sibTrans" cxnId="{9DEDB2FF-B1EB-4277-8258-85B5ACE90884}">
      <dgm:prSet/>
      <dgm:spPr/>
      <dgm:t>
        <a:bodyPr/>
        <a:lstStyle/>
        <a:p>
          <a:endParaRPr lang="ru-RU"/>
        </a:p>
      </dgm:t>
    </dgm:pt>
    <dgm:pt modelId="{4AD86883-84D0-43A2-B8D2-2F35F83D0638}" type="pres">
      <dgm:prSet presAssocID="{31D8CD49-359D-4C36-86EB-51FB3FF7EE6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CE0C706-E54D-4546-AE11-2CCEC0724B61}" type="pres">
      <dgm:prSet presAssocID="{D4CA745F-0A6E-4BB4-AB5E-1BF6126E5A10}" presName="hierRoot1" presStyleCnt="0">
        <dgm:presLayoutVars>
          <dgm:hierBranch val="init"/>
        </dgm:presLayoutVars>
      </dgm:prSet>
      <dgm:spPr/>
    </dgm:pt>
    <dgm:pt modelId="{77CF5B48-40BB-4BE7-9C2D-F0704265C7C4}" type="pres">
      <dgm:prSet presAssocID="{D4CA745F-0A6E-4BB4-AB5E-1BF6126E5A10}" presName="rootComposite1" presStyleCnt="0"/>
      <dgm:spPr/>
    </dgm:pt>
    <dgm:pt modelId="{F2CD027D-E943-43CE-8E65-6F84FB5852BB}" type="pres">
      <dgm:prSet presAssocID="{D4CA745F-0A6E-4BB4-AB5E-1BF6126E5A1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03301E-CF13-4BAE-8612-744F0FB2D14D}" type="pres">
      <dgm:prSet presAssocID="{D4CA745F-0A6E-4BB4-AB5E-1BF6126E5A10}" presName="rootConnector1" presStyleLbl="asst0" presStyleIdx="0" presStyleCnt="0"/>
      <dgm:spPr/>
      <dgm:t>
        <a:bodyPr/>
        <a:lstStyle/>
        <a:p>
          <a:endParaRPr lang="ru-RU"/>
        </a:p>
      </dgm:t>
    </dgm:pt>
    <dgm:pt modelId="{D9DB3396-6D63-4BF4-BD43-6C73A382AAAF}" type="pres">
      <dgm:prSet presAssocID="{D4CA745F-0A6E-4BB4-AB5E-1BF6126E5A10}" presName="hierChild2" presStyleCnt="0"/>
      <dgm:spPr/>
    </dgm:pt>
    <dgm:pt modelId="{A21C3E4E-B1A1-4565-8C4D-21232D3B6BB2}" type="pres">
      <dgm:prSet presAssocID="{E520CDE1-064A-4FE5-9CB0-856A07040EC2}" presName="Name37" presStyleLbl="parChTrans1D2" presStyleIdx="0" presStyleCnt="3"/>
      <dgm:spPr/>
      <dgm:t>
        <a:bodyPr/>
        <a:lstStyle/>
        <a:p>
          <a:endParaRPr lang="ru-RU"/>
        </a:p>
      </dgm:t>
    </dgm:pt>
    <dgm:pt modelId="{DAE4C0EF-B420-4F57-BF29-EE57332D0488}" type="pres">
      <dgm:prSet presAssocID="{047F8C2A-DC59-43AC-8D9B-CC4908C954E8}" presName="hierRoot2" presStyleCnt="0">
        <dgm:presLayoutVars>
          <dgm:hierBranch val="init"/>
        </dgm:presLayoutVars>
      </dgm:prSet>
      <dgm:spPr/>
    </dgm:pt>
    <dgm:pt modelId="{56457C01-94B0-423F-BB41-28100ACEB4AA}" type="pres">
      <dgm:prSet presAssocID="{047F8C2A-DC59-43AC-8D9B-CC4908C954E8}" presName="rootComposite" presStyleCnt="0"/>
      <dgm:spPr/>
    </dgm:pt>
    <dgm:pt modelId="{7C46AF64-3F4D-4D17-A548-96ED9AD90828}" type="pres">
      <dgm:prSet presAssocID="{047F8C2A-DC59-43AC-8D9B-CC4908C954E8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0FF09A-7FD1-491F-B20D-E187D0689A65}" type="pres">
      <dgm:prSet presAssocID="{047F8C2A-DC59-43AC-8D9B-CC4908C954E8}" presName="rootConnector" presStyleLbl="node2" presStyleIdx="0" presStyleCnt="3"/>
      <dgm:spPr/>
      <dgm:t>
        <a:bodyPr/>
        <a:lstStyle/>
        <a:p>
          <a:endParaRPr lang="ru-RU"/>
        </a:p>
      </dgm:t>
    </dgm:pt>
    <dgm:pt modelId="{C78B78C1-79DA-4BBE-B961-5DE689C3D6F7}" type="pres">
      <dgm:prSet presAssocID="{047F8C2A-DC59-43AC-8D9B-CC4908C954E8}" presName="hierChild4" presStyleCnt="0"/>
      <dgm:spPr/>
    </dgm:pt>
    <dgm:pt modelId="{B132D1A9-E154-4000-B9AC-568EDE746B21}" type="pres">
      <dgm:prSet presAssocID="{047F8C2A-DC59-43AC-8D9B-CC4908C954E8}" presName="hierChild5" presStyleCnt="0"/>
      <dgm:spPr/>
    </dgm:pt>
    <dgm:pt modelId="{50E1AB33-B9B8-4FFC-9D63-0C9E77298305}" type="pres">
      <dgm:prSet presAssocID="{BC1FB53D-EE1F-42A4-AAA3-C4954A00167F}" presName="Name37" presStyleLbl="parChTrans1D2" presStyleIdx="1" presStyleCnt="3"/>
      <dgm:spPr/>
      <dgm:t>
        <a:bodyPr/>
        <a:lstStyle/>
        <a:p>
          <a:endParaRPr lang="ru-RU"/>
        </a:p>
      </dgm:t>
    </dgm:pt>
    <dgm:pt modelId="{74F753CD-B528-4181-BCC7-D33EC69B7903}" type="pres">
      <dgm:prSet presAssocID="{5B6CD9E3-4886-4563-9428-F9C26B175983}" presName="hierRoot2" presStyleCnt="0">
        <dgm:presLayoutVars>
          <dgm:hierBranch val="init"/>
        </dgm:presLayoutVars>
      </dgm:prSet>
      <dgm:spPr/>
    </dgm:pt>
    <dgm:pt modelId="{308CD073-A5D1-42E2-ADCC-4D9A4C5CA6F1}" type="pres">
      <dgm:prSet presAssocID="{5B6CD9E3-4886-4563-9428-F9C26B175983}" presName="rootComposite" presStyleCnt="0"/>
      <dgm:spPr/>
    </dgm:pt>
    <dgm:pt modelId="{0D7FBD2C-9F5D-48DB-BD6C-046C5BD28112}" type="pres">
      <dgm:prSet presAssocID="{5B6CD9E3-4886-4563-9428-F9C26B175983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A38520-3F3E-476D-B612-25F53A42D63E}" type="pres">
      <dgm:prSet presAssocID="{5B6CD9E3-4886-4563-9428-F9C26B175983}" presName="rootConnector" presStyleLbl="node2" presStyleIdx="1" presStyleCnt="3"/>
      <dgm:spPr/>
      <dgm:t>
        <a:bodyPr/>
        <a:lstStyle/>
        <a:p>
          <a:endParaRPr lang="ru-RU"/>
        </a:p>
      </dgm:t>
    </dgm:pt>
    <dgm:pt modelId="{D23F0DC5-5DF1-4873-BA41-4765BB37657C}" type="pres">
      <dgm:prSet presAssocID="{5B6CD9E3-4886-4563-9428-F9C26B175983}" presName="hierChild4" presStyleCnt="0"/>
      <dgm:spPr/>
    </dgm:pt>
    <dgm:pt modelId="{D79F78BC-7B40-4EB8-8F8D-75F512CB4D28}" type="pres">
      <dgm:prSet presAssocID="{5B6CD9E3-4886-4563-9428-F9C26B175983}" presName="hierChild5" presStyleCnt="0"/>
      <dgm:spPr/>
    </dgm:pt>
    <dgm:pt modelId="{74A91941-4687-400B-B376-AD4529ED650B}" type="pres">
      <dgm:prSet presAssocID="{A0BE4EAC-0EFD-4A63-A181-7796F395ECFE}" presName="Name37" presStyleLbl="parChTrans1D2" presStyleIdx="2" presStyleCnt="3"/>
      <dgm:spPr/>
      <dgm:t>
        <a:bodyPr/>
        <a:lstStyle/>
        <a:p>
          <a:endParaRPr lang="ru-RU"/>
        </a:p>
      </dgm:t>
    </dgm:pt>
    <dgm:pt modelId="{3B494962-BD28-45A5-9B0F-85392E879002}" type="pres">
      <dgm:prSet presAssocID="{A9203EC9-9B54-40E6-80E2-FE0305F9342B}" presName="hierRoot2" presStyleCnt="0">
        <dgm:presLayoutVars>
          <dgm:hierBranch val="init"/>
        </dgm:presLayoutVars>
      </dgm:prSet>
      <dgm:spPr/>
    </dgm:pt>
    <dgm:pt modelId="{BE93EAEE-D882-4CEF-89DD-D6E9CF4376A7}" type="pres">
      <dgm:prSet presAssocID="{A9203EC9-9B54-40E6-80E2-FE0305F9342B}" presName="rootComposite" presStyleCnt="0"/>
      <dgm:spPr/>
    </dgm:pt>
    <dgm:pt modelId="{3B11E160-1912-49B6-B1FA-59DFB7865BEC}" type="pres">
      <dgm:prSet presAssocID="{A9203EC9-9B54-40E6-80E2-FE0305F9342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973A43-E33B-45B1-ACE6-510B2FF745A9}" type="pres">
      <dgm:prSet presAssocID="{A9203EC9-9B54-40E6-80E2-FE0305F9342B}" presName="rootConnector" presStyleLbl="node2" presStyleIdx="2" presStyleCnt="3"/>
      <dgm:spPr/>
      <dgm:t>
        <a:bodyPr/>
        <a:lstStyle/>
        <a:p>
          <a:endParaRPr lang="ru-RU"/>
        </a:p>
      </dgm:t>
    </dgm:pt>
    <dgm:pt modelId="{6D369791-D755-4E29-8D5D-3E07A6C92E80}" type="pres">
      <dgm:prSet presAssocID="{A9203EC9-9B54-40E6-80E2-FE0305F9342B}" presName="hierChild4" presStyleCnt="0"/>
      <dgm:spPr/>
    </dgm:pt>
    <dgm:pt modelId="{3EE182A6-EC77-40D8-8E0E-14B52A2ABCFB}" type="pres">
      <dgm:prSet presAssocID="{A9203EC9-9B54-40E6-80E2-FE0305F9342B}" presName="hierChild5" presStyleCnt="0"/>
      <dgm:spPr/>
    </dgm:pt>
    <dgm:pt modelId="{C8EBF4AB-117C-4B67-AE5B-873AC4002C11}" type="pres">
      <dgm:prSet presAssocID="{D4CA745F-0A6E-4BB4-AB5E-1BF6126E5A10}" presName="hierChild3" presStyleCnt="0"/>
      <dgm:spPr/>
    </dgm:pt>
  </dgm:ptLst>
  <dgm:cxnLst>
    <dgm:cxn modelId="{2CADEC0E-1ABD-4A3F-B2D0-AB22276D9E84}" type="presOf" srcId="{047F8C2A-DC59-43AC-8D9B-CC4908C954E8}" destId="{8D0FF09A-7FD1-491F-B20D-E187D0689A65}" srcOrd="1" destOrd="0" presId="urn:microsoft.com/office/officeart/2005/8/layout/orgChart1"/>
    <dgm:cxn modelId="{C55A883D-1056-4347-830F-203C9B958F62}" srcId="{31D8CD49-359D-4C36-86EB-51FB3FF7EE6F}" destId="{D4CA745F-0A6E-4BB4-AB5E-1BF6126E5A10}" srcOrd="0" destOrd="0" parTransId="{8A1A8B24-7A54-4A6F-BCE5-5FDEF62299FF}" sibTransId="{7F39CA7A-E073-47BF-BD9A-4BAAF51ED0AE}"/>
    <dgm:cxn modelId="{1A7526B4-B930-4280-AF43-FA4AD63CD682}" type="presOf" srcId="{D4CA745F-0A6E-4BB4-AB5E-1BF6126E5A10}" destId="{3603301E-CF13-4BAE-8612-744F0FB2D14D}" srcOrd="1" destOrd="0" presId="urn:microsoft.com/office/officeart/2005/8/layout/orgChart1"/>
    <dgm:cxn modelId="{3EC3DC75-DECB-4DFC-9807-2EAD19FD7C6A}" srcId="{D4CA745F-0A6E-4BB4-AB5E-1BF6126E5A10}" destId="{5B6CD9E3-4886-4563-9428-F9C26B175983}" srcOrd="1" destOrd="0" parTransId="{BC1FB53D-EE1F-42A4-AAA3-C4954A00167F}" sibTransId="{221008F3-B51A-42BB-A5E8-0EE028090D23}"/>
    <dgm:cxn modelId="{B16363EC-FCF6-4824-A8DB-59A877D39BBE}" type="presOf" srcId="{A0BE4EAC-0EFD-4A63-A181-7796F395ECFE}" destId="{74A91941-4687-400B-B376-AD4529ED650B}" srcOrd="0" destOrd="0" presId="urn:microsoft.com/office/officeart/2005/8/layout/orgChart1"/>
    <dgm:cxn modelId="{94733372-703F-4D87-99CE-7CEF0E6B3E5B}" type="presOf" srcId="{A9203EC9-9B54-40E6-80E2-FE0305F9342B}" destId="{3B11E160-1912-49B6-B1FA-59DFB7865BEC}" srcOrd="0" destOrd="0" presId="urn:microsoft.com/office/officeart/2005/8/layout/orgChart1"/>
    <dgm:cxn modelId="{8151DE8E-A74D-49DB-884E-2033DDDABC77}" type="presOf" srcId="{E520CDE1-064A-4FE5-9CB0-856A07040EC2}" destId="{A21C3E4E-B1A1-4565-8C4D-21232D3B6BB2}" srcOrd="0" destOrd="0" presId="urn:microsoft.com/office/officeart/2005/8/layout/orgChart1"/>
    <dgm:cxn modelId="{7267F69D-FAFA-4FAD-AE8B-AD3E7034F4CC}" type="presOf" srcId="{BC1FB53D-EE1F-42A4-AAA3-C4954A00167F}" destId="{50E1AB33-B9B8-4FFC-9D63-0C9E77298305}" srcOrd="0" destOrd="0" presId="urn:microsoft.com/office/officeart/2005/8/layout/orgChart1"/>
    <dgm:cxn modelId="{8EFA7B61-A30D-4838-8058-B8CB86D89BD1}" srcId="{D4CA745F-0A6E-4BB4-AB5E-1BF6126E5A10}" destId="{047F8C2A-DC59-43AC-8D9B-CC4908C954E8}" srcOrd="0" destOrd="0" parTransId="{E520CDE1-064A-4FE5-9CB0-856A07040EC2}" sibTransId="{DDDF5D4D-89FD-403C-8556-BC2DAD7D89C0}"/>
    <dgm:cxn modelId="{82374B8F-F039-4B92-8276-177D7FDAB737}" type="presOf" srcId="{31D8CD49-359D-4C36-86EB-51FB3FF7EE6F}" destId="{4AD86883-84D0-43A2-B8D2-2F35F83D0638}" srcOrd="0" destOrd="0" presId="urn:microsoft.com/office/officeart/2005/8/layout/orgChart1"/>
    <dgm:cxn modelId="{281FF4A1-D0F7-4B63-A716-67F329B7C76F}" type="presOf" srcId="{A9203EC9-9B54-40E6-80E2-FE0305F9342B}" destId="{DA973A43-E33B-45B1-ACE6-510B2FF745A9}" srcOrd="1" destOrd="0" presId="urn:microsoft.com/office/officeart/2005/8/layout/orgChart1"/>
    <dgm:cxn modelId="{25982E39-1D9F-4055-8D73-7D0A5BFFC713}" type="presOf" srcId="{5B6CD9E3-4886-4563-9428-F9C26B175983}" destId="{0D7FBD2C-9F5D-48DB-BD6C-046C5BD28112}" srcOrd="0" destOrd="0" presId="urn:microsoft.com/office/officeart/2005/8/layout/orgChart1"/>
    <dgm:cxn modelId="{823D5ADB-E034-4224-B9E2-E4D7862B28B4}" type="presOf" srcId="{047F8C2A-DC59-43AC-8D9B-CC4908C954E8}" destId="{7C46AF64-3F4D-4D17-A548-96ED9AD90828}" srcOrd="0" destOrd="0" presId="urn:microsoft.com/office/officeart/2005/8/layout/orgChart1"/>
    <dgm:cxn modelId="{D5102F85-F2FF-4299-9888-FD357D36B268}" type="presOf" srcId="{D4CA745F-0A6E-4BB4-AB5E-1BF6126E5A10}" destId="{F2CD027D-E943-43CE-8E65-6F84FB5852BB}" srcOrd="0" destOrd="0" presId="urn:microsoft.com/office/officeart/2005/8/layout/orgChart1"/>
    <dgm:cxn modelId="{9DEDB2FF-B1EB-4277-8258-85B5ACE90884}" srcId="{D4CA745F-0A6E-4BB4-AB5E-1BF6126E5A10}" destId="{A9203EC9-9B54-40E6-80E2-FE0305F9342B}" srcOrd="2" destOrd="0" parTransId="{A0BE4EAC-0EFD-4A63-A181-7796F395ECFE}" sibTransId="{D196B3B3-9E15-49E3-878A-4CD01C8B7E5F}"/>
    <dgm:cxn modelId="{A1504D0A-E092-44E0-8302-4AD8D5108499}" type="presOf" srcId="{5B6CD9E3-4886-4563-9428-F9C26B175983}" destId="{B6A38520-3F3E-476D-B612-25F53A42D63E}" srcOrd="1" destOrd="0" presId="urn:microsoft.com/office/officeart/2005/8/layout/orgChart1"/>
    <dgm:cxn modelId="{343A7B85-80EC-4A4A-A4DB-49E62187817B}" type="presParOf" srcId="{4AD86883-84D0-43A2-B8D2-2F35F83D0638}" destId="{DCE0C706-E54D-4546-AE11-2CCEC0724B61}" srcOrd="0" destOrd="0" presId="urn:microsoft.com/office/officeart/2005/8/layout/orgChart1"/>
    <dgm:cxn modelId="{749C99D2-EEDA-4694-A6D3-26BCC9D1D3A7}" type="presParOf" srcId="{DCE0C706-E54D-4546-AE11-2CCEC0724B61}" destId="{77CF5B48-40BB-4BE7-9C2D-F0704265C7C4}" srcOrd="0" destOrd="0" presId="urn:microsoft.com/office/officeart/2005/8/layout/orgChart1"/>
    <dgm:cxn modelId="{41C03C38-66D1-4389-93B3-5AA8B742739D}" type="presParOf" srcId="{77CF5B48-40BB-4BE7-9C2D-F0704265C7C4}" destId="{F2CD027D-E943-43CE-8E65-6F84FB5852BB}" srcOrd="0" destOrd="0" presId="urn:microsoft.com/office/officeart/2005/8/layout/orgChart1"/>
    <dgm:cxn modelId="{9B432383-9A40-4A5B-9461-5AE24B842571}" type="presParOf" srcId="{77CF5B48-40BB-4BE7-9C2D-F0704265C7C4}" destId="{3603301E-CF13-4BAE-8612-744F0FB2D14D}" srcOrd="1" destOrd="0" presId="urn:microsoft.com/office/officeart/2005/8/layout/orgChart1"/>
    <dgm:cxn modelId="{B1D50819-55B9-4AD7-B3A4-E23AA4F6F0E3}" type="presParOf" srcId="{DCE0C706-E54D-4546-AE11-2CCEC0724B61}" destId="{D9DB3396-6D63-4BF4-BD43-6C73A382AAAF}" srcOrd="1" destOrd="0" presId="urn:microsoft.com/office/officeart/2005/8/layout/orgChart1"/>
    <dgm:cxn modelId="{FAB9CF3C-3BF4-4C22-BAB3-57B98961F6D8}" type="presParOf" srcId="{D9DB3396-6D63-4BF4-BD43-6C73A382AAAF}" destId="{A21C3E4E-B1A1-4565-8C4D-21232D3B6BB2}" srcOrd="0" destOrd="0" presId="urn:microsoft.com/office/officeart/2005/8/layout/orgChart1"/>
    <dgm:cxn modelId="{4A60F1FD-65B8-41F4-B128-6C5B467E72CE}" type="presParOf" srcId="{D9DB3396-6D63-4BF4-BD43-6C73A382AAAF}" destId="{DAE4C0EF-B420-4F57-BF29-EE57332D0488}" srcOrd="1" destOrd="0" presId="urn:microsoft.com/office/officeart/2005/8/layout/orgChart1"/>
    <dgm:cxn modelId="{02B51711-C86E-4651-A47F-7B6DE623A07F}" type="presParOf" srcId="{DAE4C0EF-B420-4F57-BF29-EE57332D0488}" destId="{56457C01-94B0-423F-BB41-28100ACEB4AA}" srcOrd="0" destOrd="0" presId="urn:microsoft.com/office/officeart/2005/8/layout/orgChart1"/>
    <dgm:cxn modelId="{705E8A54-042E-42F3-9249-EE2BE3EFABF5}" type="presParOf" srcId="{56457C01-94B0-423F-BB41-28100ACEB4AA}" destId="{7C46AF64-3F4D-4D17-A548-96ED9AD90828}" srcOrd="0" destOrd="0" presId="urn:microsoft.com/office/officeart/2005/8/layout/orgChart1"/>
    <dgm:cxn modelId="{E721C9D0-C131-4EAF-8C25-C89FFA25B103}" type="presParOf" srcId="{56457C01-94B0-423F-BB41-28100ACEB4AA}" destId="{8D0FF09A-7FD1-491F-B20D-E187D0689A65}" srcOrd="1" destOrd="0" presId="urn:microsoft.com/office/officeart/2005/8/layout/orgChart1"/>
    <dgm:cxn modelId="{5A8A02B8-ABE1-4376-B761-4DB4AFF12D83}" type="presParOf" srcId="{DAE4C0EF-B420-4F57-BF29-EE57332D0488}" destId="{C78B78C1-79DA-4BBE-B961-5DE689C3D6F7}" srcOrd="1" destOrd="0" presId="urn:microsoft.com/office/officeart/2005/8/layout/orgChart1"/>
    <dgm:cxn modelId="{48259FD6-BF72-48E2-9713-134F3D90CACB}" type="presParOf" srcId="{DAE4C0EF-B420-4F57-BF29-EE57332D0488}" destId="{B132D1A9-E154-4000-B9AC-568EDE746B21}" srcOrd="2" destOrd="0" presId="urn:microsoft.com/office/officeart/2005/8/layout/orgChart1"/>
    <dgm:cxn modelId="{D92F2C02-CC60-493C-936F-663D9E782362}" type="presParOf" srcId="{D9DB3396-6D63-4BF4-BD43-6C73A382AAAF}" destId="{50E1AB33-B9B8-4FFC-9D63-0C9E77298305}" srcOrd="2" destOrd="0" presId="urn:microsoft.com/office/officeart/2005/8/layout/orgChart1"/>
    <dgm:cxn modelId="{D305E379-A5A5-42CD-A23E-86FC145CF08B}" type="presParOf" srcId="{D9DB3396-6D63-4BF4-BD43-6C73A382AAAF}" destId="{74F753CD-B528-4181-BCC7-D33EC69B7903}" srcOrd="3" destOrd="0" presId="urn:microsoft.com/office/officeart/2005/8/layout/orgChart1"/>
    <dgm:cxn modelId="{C7092E9B-8504-4512-93A2-EE1251E6E2B4}" type="presParOf" srcId="{74F753CD-B528-4181-BCC7-D33EC69B7903}" destId="{308CD073-A5D1-42E2-ADCC-4D9A4C5CA6F1}" srcOrd="0" destOrd="0" presId="urn:microsoft.com/office/officeart/2005/8/layout/orgChart1"/>
    <dgm:cxn modelId="{61937474-2B1C-4D6E-BF25-DDC8A8D0A6A6}" type="presParOf" srcId="{308CD073-A5D1-42E2-ADCC-4D9A4C5CA6F1}" destId="{0D7FBD2C-9F5D-48DB-BD6C-046C5BD28112}" srcOrd="0" destOrd="0" presId="urn:microsoft.com/office/officeart/2005/8/layout/orgChart1"/>
    <dgm:cxn modelId="{C1A87385-17C1-4516-948F-15978A434805}" type="presParOf" srcId="{308CD073-A5D1-42E2-ADCC-4D9A4C5CA6F1}" destId="{B6A38520-3F3E-476D-B612-25F53A42D63E}" srcOrd="1" destOrd="0" presId="urn:microsoft.com/office/officeart/2005/8/layout/orgChart1"/>
    <dgm:cxn modelId="{D0550863-D999-470A-9886-560DCEB461E3}" type="presParOf" srcId="{74F753CD-B528-4181-BCC7-D33EC69B7903}" destId="{D23F0DC5-5DF1-4873-BA41-4765BB37657C}" srcOrd="1" destOrd="0" presId="urn:microsoft.com/office/officeart/2005/8/layout/orgChart1"/>
    <dgm:cxn modelId="{2C86DB66-6B6C-46AE-B9FB-BC6F35166FE3}" type="presParOf" srcId="{74F753CD-B528-4181-BCC7-D33EC69B7903}" destId="{D79F78BC-7B40-4EB8-8F8D-75F512CB4D28}" srcOrd="2" destOrd="0" presId="urn:microsoft.com/office/officeart/2005/8/layout/orgChart1"/>
    <dgm:cxn modelId="{1315A8EE-EFE8-4229-8FA7-897DF6FC821D}" type="presParOf" srcId="{D9DB3396-6D63-4BF4-BD43-6C73A382AAAF}" destId="{74A91941-4687-400B-B376-AD4529ED650B}" srcOrd="4" destOrd="0" presId="urn:microsoft.com/office/officeart/2005/8/layout/orgChart1"/>
    <dgm:cxn modelId="{AA386936-8962-4D2B-B2CD-790EFCD8AB28}" type="presParOf" srcId="{D9DB3396-6D63-4BF4-BD43-6C73A382AAAF}" destId="{3B494962-BD28-45A5-9B0F-85392E879002}" srcOrd="5" destOrd="0" presId="urn:microsoft.com/office/officeart/2005/8/layout/orgChart1"/>
    <dgm:cxn modelId="{44E4F932-5167-491F-9165-EBFED3D1A90C}" type="presParOf" srcId="{3B494962-BD28-45A5-9B0F-85392E879002}" destId="{BE93EAEE-D882-4CEF-89DD-D6E9CF4376A7}" srcOrd="0" destOrd="0" presId="urn:microsoft.com/office/officeart/2005/8/layout/orgChart1"/>
    <dgm:cxn modelId="{AA71F5E5-DC2B-46E7-AF6A-462658320D51}" type="presParOf" srcId="{BE93EAEE-D882-4CEF-89DD-D6E9CF4376A7}" destId="{3B11E160-1912-49B6-B1FA-59DFB7865BEC}" srcOrd="0" destOrd="0" presId="urn:microsoft.com/office/officeart/2005/8/layout/orgChart1"/>
    <dgm:cxn modelId="{52B5FDA1-65D3-4632-836F-B20CEA31696D}" type="presParOf" srcId="{BE93EAEE-D882-4CEF-89DD-D6E9CF4376A7}" destId="{DA973A43-E33B-45B1-ACE6-510B2FF745A9}" srcOrd="1" destOrd="0" presId="urn:microsoft.com/office/officeart/2005/8/layout/orgChart1"/>
    <dgm:cxn modelId="{0738F7D2-03D2-4CA2-99E3-AA01A5443EB9}" type="presParOf" srcId="{3B494962-BD28-45A5-9B0F-85392E879002}" destId="{6D369791-D755-4E29-8D5D-3E07A6C92E80}" srcOrd="1" destOrd="0" presId="urn:microsoft.com/office/officeart/2005/8/layout/orgChart1"/>
    <dgm:cxn modelId="{74882B19-8F36-4822-BC8C-C8119EFD51A4}" type="presParOf" srcId="{3B494962-BD28-45A5-9B0F-85392E879002}" destId="{3EE182A6-EC77-40D8-8E0E-14B52A2ABCFB}" srcOrd="2" destOrd="0" presId="urn:microsoft.com/office/officeart/2005/8/layout/orgChart1"/>
    <dgm:cxn modelId="{2B78DA2E-333C-4B45-8AC5-2EE25228E8AD}" type="presParOf" srcId="{DCE0C706-E54D-4546-AE11-2CCEC0724B61}" destId="{C8EBF4AB-117C-4B67-AE5B-873AC4002C1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4A91941-4687-400B-B376-AD4529ED650B}">
      <dsp:nvSpPr>
        <dsp:cNvPr id="0" name=""/>
        <dsp:cNvSpPr/>
      </dsp:nvSpPr>
      <dsp:spPr>
        <a:xfrm>
          <a:off x="3009900" y="718697"/>
          <a:ext cx="1738298" cy="301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844"/>
              </a:lnTo>
              <a:lnTo>
                <a:pt x="1738298" y="150844"/>
              </a:lnTo>
              <a:lnTo>
                <a:pt x="1738298" y="301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E1AB33-B9B8-4FFC-9D63-0C9E77298305}">
      <dsp:nvSpPr>
        <dsp:cNvPr id="0" name=""/>
        <dsp:cNvSpPr/>
      </dsp:nvSpPr>
      <dsp:spPr>
        <a:xfrm>
          <a:off x="2964180" y="718697"/>
          <a:ext cx="91440" cy="3016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1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1C3E4E-B1A1-4565-8C4D-21232D3B6BB2}">
      <dsp:nvSpPr>
        <dsp:cNvPr id="0" name=""/>
        <dsp:cNvSpPr/>
      </dsp:nvSpPr>
      <dsp:spPr>
        <a:xfrm>
          <a:off x="1271601" y="718697"/>
          <a:ext cx="1738298" cy="301688"/>
        </a:xfrm>
        <a:custGeom>
          <a:avLst/>
          <a:gdLst/>
          <a:ahLst/>
          <a:cxnLst/>
          <a:rect l="0" t="0" r="0" b="0"/>
          <a:pathLst>
            <a:path>
              <a:moveTo>
                <a:pt x="1738298" y="0"/>
              </a:moveTo>
              <a:lnTo>
                <a:pt x="1738298" y="150844"/>
              </a:lnTo>
              <a:lnTo>
                <a:pt x="0" y="150844"/>
              </a:lnTo>
              <a:lnTo>
                <a:pt x="0" y="301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CD027D-E943-43CE-8E65-6F84FB5852BB}">
      <dsp:nvSpPr>
        <dsp:cNvPr id="0" name=""/>
        <dsp:cNvSpPr/>
      </dsp:nvSpPr>
      <dsp:spPr>
        <a:xfrm>
          <a:off x="2291595" y="392"/>
          <a:ext cx="1436609" cy="7183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группы диалектов</a:t>
          </a:r>
        </a:p>
      </dsp:txBody>
      <dsp:txXfrm>
        <a:off x="2291595" y="392"/>
        <a:ext cx="1436609" cy="718304"/>
      </dsp:txXfrm>
    </dsp:sp>
    <dsp:sp modelId="{7C46AF64-3F4D-4D17-A548-96ED9AD90828}">
      <dsp:nvSpPr>
        <dsp:cNvPr id="0" name=""/>
        <dsp:cNvSpPr/>
      </dsp:nvSpPr>
      <dsp:spPr>
        <a:xfrm>
          <a:off x="553296" y="1020386"/>
          <a:ext cx="1436609" cy="7183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нижненемецкая (</a:t>
          </a:r>
          <a:r>
            <a:rPr lang="en-US" sz="1400" b="0" i="0" kern="1200">
              <a:latin typeface="Times New Roman" pitchFamily="18" charset="0"/>
              <a:cs typeface="Times New Roman" pitchFamily="18" charset="0"/>
            </a:rPr>
            <a:t>Niederdeutsch</a:t>
          </a: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)</a:t>
          </a:r>
          <a:endParaRPr lang="en-US" sz="1400" kern="1200">
            <a:latin typeface="Times New Roman" pitchFamily="18" charset="0"/>
            <a:cs typeface="Times New Roman" pitchFamily="18" charset="0"/>
          </a:endParaRPr>
        </a:p>
      </dsp:txBody>
      <dsp:txXfrm>
        <a:off x="553296" y="1020386"/>
        <a:ext cx="1436609" cy="718304"/>
      </dsp:txXfrm>
    </dsp:sp>
    <dsp:sp modelId="{0D7FBD2C-9F5D-48DB-BD6C-046C5BD28112}">
      <dsp:nvSpPr>
        <dsp:cNvPr id="0" name=""/>
        <dsp:cNvSpPr/>
      </dsp:nvSpPr>
      <dsp:spPr>
        <a:xfrm>
          <a:off x="2291595" y="1020386"/>
          <a:ext cx="1436609" cy="7183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средненемецкая (</a:t>
          </a:r>
          <a:r>
            <a:rPr lang="en-US" sz="1400" b="0" i="0" kern="1200">
              <a:latin typeface="Times New Roman" pitchFamily="18" charset="0"/>
              <a:cs typeface="Times New Roman" pitchFamily="18" charset="0"/>
            </a:rPr>
            <a:t>Mitteldeutsch</a:t>
          </a: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)</a:t>
          </a:r>
          <a:endParaRPr lang="en-US" sz="1400" kern="1200">
            <a:latin typeface="Times New Roman" pitchFamily="18" charset="0"/>
            <a:cs typeface="Times New Roman" pitchFamily="18" charset="0"/>
          </a:endParaRPr>
        </a:p>
      </dsp:txBody>
      <dsp:txXfrm>
        <a:off x="2291595" y="1020386"/>
        <a:ext cx="1436609" cy="718304"/>
      </dsp:txXfrm>
    </dsp:sp>
    <dsp:sp modelId="{3B11E160-1912-49B6-B1FA-59DFB7865BEC}">
      <dsp:nvSpPr>
        <dsp:cNvPr id="0" name=""/>
        <dsp:cNvSpPr/>
      </dsp:nvSpPr>
      <dsp:spPr>
        <a:xfrm>
          <a:off x="4029893" y="1020386"/>
          <a:ext cx="1436609" cy="7183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южнонемецкая         (</a:t>
          </a:r>
          <a:r>
            <a:rPr lang="en-US" sz="1400" b="0" i="0" kern="1200">
              <a:latin typeface="Times New Roman" pitchFamily="18" charset="0"/>
              <a:cs typeface="Times New Roman" pitchFamily="18" charset="0"/>
            </a:rPr>
            <a:t>Oberdeutsch</a:t>
          </a: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)</a:t>
          </a:r>
          <a:endParaRPr lang="en-US" sz="800" kern="1200"/>
        </a:p>
      </dsp:txBody>
      <dsp:txXfrm>
        <a:off x="4029893" y="1020386"/>
        <a:ext cx="1436609" cy="718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53C28E-4C66-4726-A120-F945FF96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8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27</cp:revision>
  <dcterms:created xsi:type="dcterms:W3CDTF">2020-01-09T11:55:00Z</dcterms:created>
  <dcterms:modified xsi:type="dcterms:W3CDTF">2020-01-10T21:01:00Z</dcterms:modified>
</cp:coreProperties>
</file>