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5" w:rsidRDefault="00804745" w:rsidP="008047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057E4B" wp14:editId="23CACACE">
            <wp:simplePos x="0" y="0"/>
            <wp:positionH relativeFrom="column">
              <wp:posOffset>2541270</wp:posOffset>
            </wp:positionH>
            <wp:positionV relativeFrom="paragraph">
              <wp:posOffset>-489585</wp:posOffset>
            </wp:positionV>
            <wp:extent cx="739775" cy="7620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745" w:rsidRPr="0029724C" w:rsidRDefault="00804745" w:rsidP="00804745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29724C">
        <w:rPr>
          <w:rStyle w:val="FontStyle1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04745" w:rsidRPr="0029724C" w:rsidRDefault="00804745" w:rsidP="00804745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29724C">
        <w:rPr>
          <w:rStyle w:val="FontStyle14"/>
          <w:sz w:val="28"/>
          <w:szCs w:val="28"/>
        </w:rPr>
        <w:t>города Керчи Республики Крым</w:t>
      </w:r>
    </w:p>
    <w:p w:rsidR="00804745" w:rsidRPr="0029724C" w:rsidRDefault="00804745" w:rsidP="00804745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29724C">
        <w:rPr>
          <w:rStyle w:val="FontStyle14"/>
          <w:sz w:val="28"/>
          <w:szCs w:val="28"/>
        </w:rPr>
        <w:t>«Детский сад комбинированного вида №53 «Звоночек»</w:t>
      </w:r>
    </w:p>
    <w:p w:rsidR="00804745" w:rsidRPr="0029724C" w:rsidRDefault="00804745" w:rsidP="00804745">
      <w:pPr>
        <w:spacing w:after="0" w:line="240" w:lineRule="auto"/>
        <w:jc w:val="center"/>
        <w:rPr>
          <w:b/>
          <w:szCs w:val="28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7B05FF" w:rsidRDefault="007B05FF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7B05FF" w:rsidRDefault="007B05FF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7B05FF" w:rsidRDefault="007B05FF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53322D" w:rsidRDefault="0053322D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692C74" w:rsidRDefault="00692C74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Pr="00AC214B" w:rsidRDefault="00804745" w:rsidP="008047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u w:val="none"/>
        </w:rPr>
      </w:pPr>
      <w:r w:rsidRPr="00AC214B">
        <w:rPr>
          <w:rFonts w:eastAsia="Calibri" w:cs="Times New Roman"/>
          <w:b/>
          <w:sz w:val="32"/>
          <w:szCs w:val="32"/>
          <w:u w:val="none"/>
        </w:rPr>
        <w:t>ДОКЛАД</w:t>
      </w:r>
    </w:p>
    <w:p w:rsidR="00804745" w:rsidRDefault="00804745" w:rsidP="00804745">
      <w:pPr>
        <w:spacing w:after="0" w:line="240" w:lineRule="auto"/>
        <w:jc w:val="center"/>
        <w:rPr>
          <w:b/>
          <w:sz w:val="36"/>
          <w:szCs w:val="36"/>
          <w:u w:val="none"/>
        </w:rPr>
      </w:pPr>
    </w:p>
    <w:p w:rsidR="00804745" w:rsidRPr="00AC214B" w:rsidRDefault="00804745" w:rsidP="00AC214B">
      <w:pPr>
        <w:spacing w:after="0" w:line="360" w:lineRule="auto"/>
        <w:ind w:firstLine="708"/>
        <w:jc w:val="both"/>
        <w:rPr>
          <w:b/>
          <w:sz w:val="32"/>
          <w:szCs w:val="32"/>
          <w:u w:val="none"/>
        </w:rPr>
      </w:pPr>
      <w:r w:rsidRPr="00AC214B">
        <w:rPr>
          <w:b/>
          <w:sz w:val="32"/>
          <w:szCs w:val="32"/>
          <w:u w:val="none"/>
        </w:rPr>
        <w:t>Тема:</w:t>
      </w:r>
      <w:r w:rsidRPr="00AC214B">
        <w:rPr>
          <w:b/>
          <w:sz w:val="32"/>
          <w:szCs w:val="32"/>
          <w:u w:val="none"/>
        </w:rPr>
        <w:t xml:space="preserve"> </w:t>
      </w:r>
      <w:r w:rsidRPr="00AC214B">
        <w:rPr>
          <w:b/>
          <w:sz w:val="32"/>
          <w:szCs w:val="32"/>
          <w:u w:val="none"/>
        </w:rPr>
        <w:t>«</w:t>
      </w:r>
      <w:r w:rsidRPr="00AC214B">
        <w:rPr>
          <w:rFonts w:eastAsia="Calibri" w:cs="Times New Roman"/>
          <w:b/>
          <w:sz w:val="32"/>
          <w:szCs w:val="32"/>
          <w:u w:val="none"/>
        </w:rPr>
        <w:t>Развитие сенсорной интеграции посредством предметной деятельности</w:t>
      </w:r>
      <w:r w:rsidRPr="00AC214B">
        <w:rPr>
          <w:b/>
          <w:sz w:val="32"/>
          <w:szCs w:val="32"/>
          <w:u w:val="none"/>
        </w:rPr>
        <w:t>».</w:t>
      </w:r>
    </w:p>
    <w:p w:rsidR="00804745" w:rsidRDefault="00804745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804745" w:rsidRDefault="00804745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53322D" w:rsidRDefault="0053322D" w:rsidP="00804745">
      <w:pPr>
        <w:spacing w:after="0" w:line="240" w:lineRule="auto"/>
        <w:jc w:val="center"/>
        <w:rPr>
          <w:b/>
          <w:sz w:val="48"/>
          <w:szCs w:val="48"/>
          <w:u w:val="none"/>
        </w:rPr>
      </w:pPr>
    </w:p>
    <w:p w:rsidR="00804745" w:rsidRDefault="00804745" w:rsidP="00804745">
      <w:pPr>
        <w:spacing w:after="0" w:line="240" w:lineRule="auto"/>
        <w:jc w:val="both"/>
        <w:rPr>
          <w:b/>
          <w:szCs w:val="28"/>
          <w:u w:val="none"/>
        </w:rPr>
      </w:pPr>
    </w:p>
    <w:p w:rsidR="00804745" w:rsidRPr="0029724C" w:rsidRDefault="00804745" w:rsidP="00804745">
      <w:pPr>
        <w:spacing w:after="0" w:line="240" w:lineRule="auto"/>
        <w:jc w:val="both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                                                                           </w:t>
      </w:r>
      <w:r w:rsidRPr="0029724C">
        <w:rPr>
          <w:b/>
          <w:szCs w:val="28"/>
          <w:u w:val="none"/>
        </w:rPr>
        <w:t>Подготовила:</w:t>
      </w:r>
    </w:p>
    <w:p w:rsidR="00804745" w:rsidRDefault="00804745" w:rsidP="00804745">
      <w:pPr>
        <w:spacing w:after="0" w:line="240" w:lineRule="auto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</w:t>
      </w:r>
      <w:r w:rsidRPr="0029724C">
        <w:rPr>
          <w:szCs w:val="28"/>
          <w:u w:val="none"/>
        </w:rPr>
        <w:t>учитель-логопед</w:t>
      </w:r>
      <w:r>
        <w:rPr>
          <w:szCs w:val="28"/>
          <w:u w:val="none"/>
        </w:rPr>
        <w:t xml:space="preserve"> </w:t>
      </w:r>
      <w:r w:rsidRPr="0029724C">
        <w:rPr>
          <w:szCs w:val="28"/>
          <w:u w:val="none"/>
        </w:rPr>
        <w:t>Парфёнова</w:t>
      </w:r>
      <w:r>
        <w:rPr>
          <w:szCs w:val="28"/>
          <w:u w:val="none"/>
        </w:rPr>
        <w:t xml:space="preserve"> Ж.В.</w:t>
      </w:r>
      <w:r w:rsidRPr="0029724C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 </w:t>
      </w:r>
    </w:p>
    <w:p w:rsidR="0053322D" w:rsidRDefault="0053322D" w:rsidP="00804745">
      <w:pPr>
        <w:spacing w:after="0" w:line="240" w:lineRule="auto"/>
        <w:jc w:val="both"/>
        <w:rPr>
          <w:szCs w:val="28"/>
          <w:u w:val="none"/>
        </w:rPr>
      </w:pPr>
    </w:p>
    <w:p w:rsidR="0053322D" w:rsidRDefault="0053322D" w:rsidP="00804745">
      <w:pPr>
        <w:spacing w:after="0" w:line="240" w:lineRule="auto"/>
        <w:jc w:val="both"/>
        <w:rPr>
          <w:b/>
          <w:szCs w:val="28"/>
          <w:u w:val="none"/>
        </w:rPr>
      </w:pPr>
    </w:p>
    <w:p w:rsidR="00804745" w:rsidRPr="0029724C" w:rsidRDefault="00804745" w:rsidP="00804745">
      <w:pPr>
        <w:spacing w:after="0" w:line="240" w:lineRule="auto"/>
        <w:jc w:val="center"/>
        <w:rPr>
          <w:b/>
          <w:szCs w:val="28"/>
          <w:u w:val="none"/>
        </w:rPr>
      </w:pPr>
      <w:bookmarkStart w:id="0" w:name="_GoBack"/>
      <w:bookmarkEnd w:id="0"/>
      <w:r>
        <w:rPr>
          <w:b/>
          <w:szCs w:val="28"/>
          <w:u w:val="none"/>
        </w:rPr>
        <w:t xml:space="preserve">г. </w:t>
      </w:r>
      <w:r w:rsidRPr="0029724C">
        <w:rPr>
          <w:b/>
          <w:szCs w:val="28"/>
          <w:u w:val="none"/>
        </w:rPr>
        <w:t>Керчь</w:t>
      </w:r>
    </w:p>
    <w:p w:rsidR="00804745" w:rsidRPr="0029724C" w:rsidRDefault="00804745" w:rsidP="00804745">
      <w:pPr>
        <w:spacing w:after="0" w:line="240" w:lineRule="auto"/>
        <w:jc w:val="center"/>
        <w:rPr>
          <w:b/>
          <w:szCs w:val="28"/>
          <w:u w:val="none"/>
        </w:rPr>
      </w:pPr>
      <w:r w:rsidRPr="0029724C">
        <w:rPr>
          <w:b/>
          <w:szCs w:val="28"/>
          <w:u w:val="none"/>
        </w:rPr>
        <w:t>2020</w:t>
      </w:r>
      <w:r>
        <w:rPr>
          <w:b/>
          <w:szCs w:val="28"/>
          <w:u w:val="none"/>
        </w:rPr>
        <w:t xml:space="preserve"> г.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shd w:val="clear" w:color="auto" w:fill="FFFFFF"/>
        </w:rPr>
      </w:pPr>
      <w:r w:rsidRPr="00CF20BF">
        <w:rPr>
          <w:rFonts w:cs="Times New Roman"/>
          <w:b/>
          <w:szCs w:val="28"/>
          <w:u w:val="none"/>
          <w:shd w:val="clear" w:color="auto" w:fill="FFFFFF"/>
        </w:rPr>
        <w:lastRenderedPageBreak/>
        <w:t>Сенсорная интеграция</w:t>
      </w:r>
      <w:r w:rsidRPr="0053322D">
        <w:rPr>
          <w:rFonts w:cs="Times New Roman"/>
          <w:szCs w:val="28"/>
          <w:u w:val="none"/>
          <w:shd w:val="clear" w:color="auto" w:fill="FFFFFF"/>
        </w:rPr>
        <w:t xml:space="preserve"> — это врожденная реакция организма на сигналы, полученные от рецепторов. Осязание, обоняние, слух, зрение, вестибулярный аппарат вкус информируют человека о происходящем вокруг и подсказывают, как нужно поступить. Например, неприятный вкус предупреждает о несвежести продуктов, поглаживания и объятия расслабляют нервную систему. Процесс происходит автоматически и обеспечивает ребенку правильное сенсомоторное развитие.</w:t>
      </w:r>
    </w:p>
    <w:p w:rsidR="006E40F4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 xml:space="preserve">У детей с нарушением сенсорной интеграции происходит сбой в обработке полученных от рецепторов данных. Синдром проявляется в поведении, тактильных ощущениях, познавательном и моторном развитии. </w:t>
      </w:r>
    </w:p>
    <w:p w:rsidR="006E40F4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 xml:space="preserve">Причина деструктивных реакций кроется в нарушениях работы ЦНС. </w:t>
      </w:r>
      <w:r w:rsidR="00CC7B68">
        <w:rPr>
          <w:rFonts w:cs="Times New Roman"/>
          <w:szCs w:val="28"/>
          <w:u w:val="none"/>
          <w:lang w:eastAsia="ru-RU"/>
        </w:rPr>
        <w:t xml:space="preserve">  </w:t>
      </w:r>
    </w:p>
    <w:p w:rsidR="009C3E84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Различные виды нарушения сенсорной инте</w:t>
      </w:r>
      <w:r w:rsidR="00AD752E" w:rsidRPr="0053322D">
        <w:rPr>
          <w:rFonts w:cs="Times New Roman"/>
          <w:szCs w:val="28"/>
          <w:u w:val="none"/>
          <w:lang w:eastAsia="ru-RU"/>
        </w:rPr>
        <w:t>грации наблюдаются у детей с особыми возможностями здоровья (ОВЗ).</w:t>
      </w:r>
    </w:p>
    <w:p w:rsidR="003F6D8B" w:rsidRPr="0053322D" w:rsidRDefault="003F6D8B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</w:p>
    <w:p w:rsidR="009C3E84" w:rsidRPr="0053322D" w:rsidRDefault="009C3E84" w:rsidP="00A927A0">
      <w:pPr>
        <w:pStyle w:val="a7"/>
        <w:spacing w:line="276" w:lineRule="auto"/>
        <w:jc w:val="center"/>
        <w:rPr>
          <w:rFonts w:cs="Times New Roman"/>
          <w:b/>
          <w:szCs w:val="28"/>
          <w:u w:val="none"/>
          <w:lang w:eastAsia="ru-RU"/>
        </w:rPr>
      </w:pPr>
      <w:r w:rsidRPr="0053322D">
        <w:rPr>
          <w:rFonts w:cs="Times New Roman"/>
          <w:b/>
          <w:szCs w:val="28"/>
          <w:u w:val="none"/>
          <w:lang w:eastAsia="ru-RU"/>
        </w:rPr>
        <w:t>Симптомы</w:t>
      </w:r>
      <w:r w:rsidR="003F6D8B">
        <w:rPr>
          <w:rFonts w:cs="Times New Roman"/>
          <w:b/>
          <w:szCs w:val="28"/>
          <w:u w:val="none"/>
          <w:lang w:eastAsia="ru-RU"/>
        </w:rPr>
        <w:t>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Признаки нарушения сенсорной интеграции можно разделить на несколько групп: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Тактильная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Неприятие прикосновений, недостаточная реакция на тактильные ощущения, различение объектов только наощупь.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Вестибулярная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proofErr w:type="spellStart"/>
      <w:r w:rsidRPr="0053322D">
        <w:rPr>
          <w:rFonts w:cs="Times New Roman"/>
          <w:szCs w:val="28"/>
          <w:u w:val="none"/>
          <w:lang w:eastAsia="ru-RU"/>
        </w:rPr>
        <w:t>Гипер</w:t>
      </w:r>
      <w:proofErr w:type="spellEnd"/>
      <w:r w:rsidR="00AD752E" w:rsidRPr="0053322D">
        <w:rPr>
          <w:rFonts w:cs="Times New Roman"/>
          <w:szCs w:val="28"/>
          <w:u w:val="none"/>
          <w:lang w:eastAsia="ru-RU"/>
        </w:rPr>
        <w:t>-</w:t>
      </w:r>
      <w:r w:rsidRPr="0053322D">
        <w:rPr>
          <w:rFonts w:cs="Times New Roman"/>
          <w:szCs w:val="28"/>
          <w:u w:val="none"/>
          <w:lang w:eastAsia="ru-RU"/>
        </w:rPr>
        <w:t xml:space="preserve">интенсивность движений, </w:t>
      </w:r>
      <w:proofErr w:type="spellStart"/>
      <w:r w:rsidRPr="0053322D">
        <w:rPr>
          <w:rFonts w:cs="Times New Roman"/>
          <w:szCs w:val="28"/>
          <w:u w:val="none"/>
          <w:lang w:eastAsia="ru-RU"/>
        </w:rPr>
        <w:t>гипо</w:t>
      </w:r>
      <w:proofErr w:type="spellEnd"/>
      <w:r w:rsidR="00AD752E" w:rsidRPr="0053322D">
        <w:rPr>
          <w:rFonts w:cs="Times New Roman"/>
          <w:szCs w:val="28"/>
          <w:u w:val="none"/>
          <w:lang w:eastAsia="ru-RU"/>
        </w:rPr>
        <w:t>-</w:t>
      </w:r>
      <w:r w:rsidRPr="0053322D">
        <w:rPr>
          <w:rFonts w:cs="Times New Roman"/>
          <w:szCs w:val="28"/>
          <w:u w:val="none"/>
          <w:lang w:eastAsia="ru-RU"/>
        </w:rPr>
        <w:t>интенсивность, низкий тонус мышц, нарушения координации.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</w:r>
      <w:proofErr w:type="spellStart"/>
      <w:r w:rsidRPr="0053322D">
        <w:rPr>
          <w:rFonts w:cs="Times New Roman"/>
          <w:szCs w:val="28"/>
          <w:u w:val="none"/>
          <w:lang w:eastAsia="ru-RU"/>
        </w:rPr>
        <w:t>Проприоцептивная</w:t>
      </w:r>
      <w:proofErr w:type="spellEnd"/>
      <w:r w:rsidRPr="0053322D">
        <w:rPr>
          <w:rFonts w:cs="Times New Roman"/>
          <w:szCs w:val="28"/>
          <w:u w:val="none"/>
          <w:lang w:eastAsia="ru-RU"/>
        </w:rPr>
        <w:t xml:space="preserve"> дисфункция.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Неправильная оценка положения тела в пространстве, весе, давлении, движении мышц и суставов. Особенному ребенку сложно упорядочивать движения, он ищет сенсорных переживаний (сам падает, сильно топает при ходьбе, грубо прижимает к себе людей, вещи).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Аудиальная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Повышенная реакция на громкие, резкие звуки — это страх, тревога, истерики, отказ от прослушивания песен, музыки. Недостаточная реакция на звуки — не реагирует на обращение по имени, любит слишком громкие звуки, плохо запоминает песни, мотив, нуждается в частом повторении просьб, стихов.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Оральные дисфункции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 xml:space="preserve">Защитная реакция — есть небольшой набор продуктов, давится и </w:t>
      </w:r>
      <w:proofErr w:type="gramStart"/>
      <w:r w:rsidRPr="0053322D">
        <w:rPr>
          <w:rFonts w:cs="Times New Roman"/>
          <w:szCs w:val="28"/>
          <w:u w:val="none"/>
          <w:lang w:eastAsia="ru-RU"/>
        </w:rPr>
        <w:t>боится</w:t>
      </w:r>
      <w:proofErr w:type="gramEnd"/>
      <w:r w:rsidRPr="0053322D">
        <w:rPr>
          <w:rFonts w:cs="Times New Roman"/>
          <w:szCs w:val="28"/>
          <w:u w:val="none"/>
          <w:lang w:eastAsia="ru-RU"/>
        </w:rPr>
        <w:t xml:space="preserve"> есть плотную пищу. Низкая реакция на оральные сигналы — жует </w:t>
      </w:r>
      <w:r w:rsidRPr="0053322D">
        <w:rPr>
          <w:rFonts w:cs="Times New Roman"/>
          <w:szCs w:val="28"/>
          <w:u w:val="none"/>
          <w:lang w:eastAsia="ru-RU"/>
        </w:rPr>
        <w:lastRenderedPageBreak/>
        <w:t>несъедобные предметы, изучает предмет ртом, любит слишком кислые, сладкие, острые блюда.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Обонятельная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Чрезмерная реакция на запахи — отказывается от еды из-за запаха, раздражается от аромата духов, игнорирует игры, если в комнате неприятный запах. Нехватка реакции — не может определить запах и его источник, полностью игнорирует неприятный аромат, нюхает предметы для их изучения.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Визуальная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proofErr w:type="spellStart"/>
      <w:r w:rsidRPr="0053322D">
        <w:rPr>
          <w:rFonts w:cs="Times New Roman"/>
          <w:szCs w:val="28"/>
          <w:u w:val="none"/>
          <w:lang w:eastAsia="ru-RU"/>
        </w:rPr>
        <w:t>Гипер</w:t>
      </w:r>
      <w:proofErr w:type="spellEnd"/>
      <w:r w:rsidR="00AD752E" w:rsidRPr="0053322D">
        <w:rPr>
          <w:rFonts w:cs="Times New Roman"/>
          <w:szCs w:val="28"/>
          <w:u w:val="none"/>
          <w:lang w:eastAsia="ru-RU"/>
        </w:rPr>
        <w:t>-</w:t>
      </w:r>
      <w:r w:rsidRPr="0053322D">
        <w:rPr>
          <w:rFonts w:cs="Times New Roman"/>
          <w:szCs w:val="28"/>
          <w:u w:val="none"/>
          <w:lang w:eastAsia="ru-RU"/>
        </w:rPr>
        <w:t>интенсивная реакция — избегает прямого взгляда, щурится и плачет от яркого света, любит играть при приглушенном освещении. Недостаточная реакция — не р</w:t>
      </w:r>
      <w:r w:rsidR="00AD752E" w:rsidRPr="0053322D">
        <w:rPr>
          <w:rFonts w:cs="Times New Roman"/>
          <w:szCs w:val="28"/>
          <w:u w:val="none"/>
          <w:lang w:eastAsia="ru-RU"/>
        </w:rPr>
        <w:t>азличает формы, цвета, пишет зад</w:t>
      </w:r>
      <w:r w:rsidRPr="0053322D">
        <w:rPr>
          <w:rFonts w:cs="Times New Roman"/>
          <w:szCs w:val="28"/>
          <w:u w:val="none"/>
          <w:lang w:eastAsia="ru-RU"/>
        </w:rPr>
        <w:t>ом наперед</w:t>
      </w:r>
      <w:r w:rsidR="00AD752E" w:rsidRPr="0053322D">
        <w:rPr>
          <w:rFonts w:cs="Times New Roman"/>
          <w:szCs w:val="28"/>
          <w:u w:val="none"/>
          <w:lang w:eastAsia="ru-RU"/>
        </w:rPr>
        <w:t xml:space="preserve"> (зеркальное письмо)</w:t>
      </w:r>
      <w:r w:rsidRPr="0053322D">
        <w:rPr>
          <w:rFonts w:cs="Times New Roman"/>
          <w:szCs w:val="28"/>
          <w:u w:val="none"/>
          <w:lang w:eastAsia="ru-RU"/>
        </w:rPr>
        <w:t>, рисует слишком большие или слишком маленькие линии, формы, испытывает трудности при обведении контура, сбор</w:t>
      </w:r>
      <w:r w:rsidR="00AD752E" w:rsidRPr="0053322D">
        <w:rPr>
          <w:rFonts w:cs="Times New Roman"/>
          <w:szCs w:val="28"/>
          <w:u w:val="none"/>
          <w:lang w:eastAsia="ru-RU"/>
        </w:rPr>
        <w:t>е</w:t>
      </w:r>
      <w:r w:rsidRPr="0053322D">
        <w:rPr>
          <w:rFonts w:cs="Times New Roman"/>
          <w:szCs w:val="28"/>
          <w:u w:val="none"/>
          <w:lang w:eastAsia="ru-RU"/>
        </w:rPr>
        <w:t xml:space="preserve"> </w:t>
      </w:r>
      <w:proofErr w:type="spellStart"/>
      <w:r w:rsidRPr="0053322D">
        <w:rPr>
          <w:rFonts w:cs="Times New Roman"/>
          <w:szCs w:val="28"/>
          <w:u w:val="none"/>
          <w:lang w:eastAsia="ru-RU"/>
        </w:rPr>
        <w:t>пазлов</w:t>
      </w:r>
      <w:proofErr w:type="spellEnd"/>
      <w:r w:rsidRPr="0053322D">
        <w:rPr>
          <w:rFonts w:cs="Times New Roman"/>
          <w:szCs w:val="28"/>
          <w:u w:val="none"/>
          <w:lang w:eastAsia="ru-RU"/>
        </w:rPr>
        <w:t>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Артикуляционная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 xml:space="preserve">Не определяет источник звука, не различает знакомых по голосу, </w:t>
      </w:r>
      <w:proofErr w:type="spellStart"/>
      <w:r w:rsidRPr="0053322D">
        <w:rPr>
          <w:rFonts w:cs="Times New Roman"/>
          <w:szCs w:val="28"/>
          <w:u w:val="none"/>
          <w:lang w:eastAsia="ru-RU"/>
        </w:rPr>
        <w:t>дислексия</w:t>
      </w:r>
      <w:proofErr w:type="spellEnd"/>
      <w:r w:rsidRPr="0053322D">
        <w:rPr>
          <w:rFonts w:cs="Times New Roman"/>
          <w:szCs w:val="28"/>
          <w:u w:val="none"/>
          <w:lang w:eastAsia="ru-RU"/>
        </w:rPr>
        <w:t>, трудно формулирует мысли устно и письменно, невнятная речь.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Социальная дисфункция</w:t>
      </w:r>
    </w:p>
    <w:p w:rsidR="00AC63FC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Сложно находит контакт с ровесниками, незнакомыми людьми, не стремится к общению с членами семьи, не поддерживает диалог.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Эмоциональная дисфункция</w:t>
      </w:r>
    </w:p>
    <w:p w:rsidR="00AC63FC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 xml:space="preserve">Импульсивность, впадение </w:t>
      </w:r>
      <w:proofErr w:type="gramStart"/>
      <w:r w:rsidRPr="0053322D">
        <w:rPr>
          <w:rFonts w:cs="Times New Roman"/>
          <w:szCs w:val="28"/>
          <w:u w:val="none"/>
          <w:lang w:eastAsia="ru-RU"/>
        </w:rPr>
        <w:t>в</w:t>
      </w:r>
      <w:proofErr w:type="gramEnd"/>
      <w:r w:rsidRPr="0053322D">
        <w:rPr>
          <w:rFonts w:cs="Times New Roman"/>
          <w:szCs w:val="28"/>
          <w:u w:val="none"/>
          <w:lang w:eastAsia="ru-RU"/>
        </w:rPr>
        <w:t xml:space="preserve"> фрустрацию, хорошо занимается с логопедом, учителем индивидуально, в группе отмалчивается, отвлекается, эмоционально нестабилен.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>Игровая дисфункция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Не может играть без мамы, не стремится к игре с ровесниками, часами совершает одно и то же действие.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  <w:t xml:space="preserve">Дисфункция </w:t>
      </w:r>
      <w:proofErr w:type="spellStart"/>
      <w:r w:rsidRPr="0053322D">
        <w:rPr>
          <w:rFonts w:cs="Times New Roman"/>
          <w:szCs w:val="28"/>
          <w:u w:val="none"/>
          <w:lang w:eastAsia="ru-RU"/>
        </w:rPr>
        <w:t>саморегуляции</w:t>
      </w:r>
      <w:proofErr w:type="spellEnd"/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Раздражительность, суетливость, необходимость дополнительных стимулов для успокоения (сосание пальца, ук</w:t>
      </w:r>
      <w:r w:rsidR="00AD752E" w:rsidRPr="0053322D">
        <w:rPr>
          <w:rFonts w:cs="Times New Roman"/>
          <w:szCs w:val="28"/>
          <w:u w:val="none"/>
          <w:lang w:eastAsia="ru-RU"/>
        </w:rPr>
        <w:t>ачивания, поглаживания)</w:t>
      </w:r>
      <w:r w:rsidRPr="0053322D">
        <w:rPr>
          <w:rFonts w:cs="Times New Roman"/>
          <w:szCs w:val="28"/>
          <w:u w:val="none"/>
          <w:lang w:eastAsia="ru-RU"/>
        </w:rPr>
        <w:t>.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•</w:t>
      </w:r>
      <w:r w:rsidRPr="0053322D">
        <w:rPr>
          <w:rFonts w:cs="Times New Roman"/>
          <w:szCs w:val="28"/>
          <w:u w:val="none"/>
          <w:lang w:eastAsia="ru-RU"/>
        </w:rPr>
        <w:tab/>
      </w:r>
      <w:proofErr w:type="spellStart"/>
      <w:r w:rsidRPr="0053322D">
        <w:rPr>
          <w:rFonts w:cs="Times New Roman"/>
          <w:szCs w:val="28"/>
          <w:u w:val="none"/>
          <w:lang w:eastAsia="ru-RU"/>
        </w:rPr>
        <w:t>Интроцепция</w:t>
      </w:r>
      <w:proofErr w:type="spellEnd"/>
      <w:r w:rsidRPr="0053322D">
        <w:rPr>
          <w:rFonts w:cs="Times New Roman"/>
          <w:szCs w:val="28"/>
          <w:u w:val="none"/>
          <w:lang w:eastAsia="ru-RU"/>
        </w:rPr>
        <w:t xml:space="preserve"> (внутренняя регуляция)</w:t>
      </w:r>
    </w:p>
    <w:p w:rsidR="009C3E84" w:rsidRPr="0053322D" w:rsidRDefault="009C3E84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  <w:lang w:eastAsia="ru-RU"/>
        </w:rPr>
      </w:pPr>
      <w:r w:rsidRPr="0053322D">
        <w:rPr>
          <w:rFonts w:cs="Times New Roman"/>
          <w:szCs w:val="28"/>
          <w:u w:val="none"/>
          <w:lang w:eastAsia="ru-RU"/>
        </w:rPr>
        <w:t>Непредсказуемость настроения, чувство сильного жара, холода при нормальной температуре воздуха, замедленные движения, учащение ритма сердцебиения и дыхания без видимых причин, невозможность контролировать чувство голода и сытости.</w:t>
      </w:r>
    </w:p>
    <w:p w:rsidR="00AD752E" w:rsidRPr="0053322D" w:rsidRDefault="00AD752E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У большинства детей с нарушениями интеграции в процессе диагностики причин заболевания не выявляются повреждения структуры </w:t>
      </w:r>
      <w:r w:rsidRPr="0053322D">
        <w:rPr>
          <w:rFonts w:cs="Times New Roman"/>
          <w:szCs w:val="28"/>
          <w:u w:val="none"/>
        </w:rPr>
        <w:lastRenderedPageBreak/>
        <w:t>мозга. Хотя дисфункция в поведении и ощущениях связана со сбоями в работе его отделов.</w:t>
      </w:r>
    </w:p>
    <w:p w:rsidR="00B42473" w:rsidRDefault="00AD752E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Выявление сенсорных дисфункций и их коррекцию желательно проводить в дошкольном возрасте, чтобы ребенок был готов к обучению в школе, взрослой самостоятельной жизни как полноценная личность.</w:t>
      </w:r>
    </w:p>
    <w:p w:rsidR="003F6D8B" w:rsidRPr="0053322D" w:rsidRDefault="003F6D8B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</w:p>
    <w:p w:rsidR="00AC63FC" w:rsidRPr="0053322D" w:rsidRDefault="00AC63FC" w:rsidP="00A927A0">
      <w:pPr>
        <w:pStyle w:val="a7"/>
        <w:spacing w:line="276" w:lineRule="auto"/>
        <w:jc w:val="center"/>
        <w:rPr>
          <w:rFonts w:cs="Times New Roman"/>
          <w:b/>
          <w:szCs w:val="28"/>
          <w:u w:val="none"/>
        </w:rPr>
      </w:pPr>
      <w:r w:rsidRPr="0053322D">
        <w:rPr>
          <w:rFonts w:cs="Times New Roman"/>
          <w:b/>
          <w:szCs w:val="28"/>
          <w:u w:val="none"/>
        </w:rPr>
        <w:t>Сенсорная интеграция и развитие речи</w:t>
      </w:r>
      <w:r w:rsidR="0053322D" w:rsidRPr="0053322D">
        <w:rPr>
          <w:rFonts w:cs="Times New Roman"/>
          <w:b/>
          <w:szCs w:val="28"/>
          <w:u w:val="none"/>
        </w:rPr>
        <w:t>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Задержка развития речи может быть результатом нарушений, связанных с переработкой сенсорной информации. Помимо хорошо известных пяти чувств: зрения, слуха, вкуса, осязания и обоняния, существует еще два подсознательных чувства, которые одинаково важны: чувство движения (вестибулярная система) и чувство положения тела (</w:t>
      </w:r>
      <w:proofErr w:type="spellStart"/>
      <w:r w:rsidRPr="0053322D">
        <w:rPr>
          <w:rFonts w:cs="Times New Roman"/>
          <w:szCs w:val="28"/>
          <w:u w:val="none"/>
        </w:rPr>
        <w:t>проприоцепция</w:t>
      </w:r>
      <w:proofErr w:type="spellEnd"/>
      <w:r w:rsidRPr="0053322D">
        <w:rPr>
          <w:rFonts w:cs="Times New Roman"/>
          <w:szCs w:val="28"/>
          <w:u w:val="none"/>
        </w:rPr>
        <w:t>). Эти два чувства работают вместе подсознательно, посылая сигналы в мозг, где информация обрабатывается, организуется и используется. Это называется сенсорной интеграцией. Она питает мозг нужными знаниями, без которых мы не сможем адекватно оценивать ситуацию. Знания эти получаются из испытываемых нами ощущений. Если по каким-то причинам интеграция слабая, и мозг не может получить достаточное количество знаний и дать адекватный ответ, это может привести к проблемам с речью и общим развитием. Чтобы помочь ребенку получить новый и необходимый ему сенсорный опыт, а также активизировать его речевое развитие, используются сенсорные игры и упражнения.</w:t>
      </w:r>
    </w:p>
    <w:p w:rsidR="00AC63FC" w:rsidRPr="0053322D" w:rsidRDefault="00AC63FC" w:rsidP="00A927A0">
      <w:pPr>
        <w:pStyle w:val="a7"/>
        <w:spacing w:line="276" w:lineRule="auto"/>
        <w:ind w:firstLine="708"/>
        <w:rPr>
          <w:rFonts w:cs="Times New Roman"/>
          <w:szCs w:val="28"/>
          <w:u w:val="none"/>
        </w:rPr>
      </w:pPr>
      <w:r w:rsidRPr="008E09BA">
        <w:rPr>
          <w:rFonts w:cs="Times New Roman"/>
          <w:b/>
          <w:szCs w:val="28"/>
          <w:u w:val="none"/>
        </w:rPr>
        <w:t>Цель сенсорных игр:</w:t>
      </w:r>
      <w:r w:rsidRPr="0053322D">
        <w:rPr>
          <w:rFonts w:cs="Times New Roman"/>
          <w:szCs w:val="28"/>
          <w:u w:val="none"/>
        </w:rPr>
        <w:t xml:space="preserve"> дать ребенку новые чувственные ощущения.</w:t>
      </w:r>
    </w:p>
    <w:p w:rsidR="00AC63FC" w:rsidRPr="008E09BA" w:rsidRDefault="00AC63FC" w:rsidP="00A927A0">
      <w:pPr>
        <w:pStyle w:val="a7"/>
        <w:spacing w:line="276" w:lineRule="auto"/>
        <w:ind w:firstLine="708"/>
        <w:rPr>
          <w:rFonts w:cs="Times New Roman"/>
          <w:b/>
          <w:szCs w:val="28"/>
          <w:u w:val="none"/>
        </w:rPr>
      </w:pPr>
      <w:r w:rsidRPr="008E09BA">
        <w:rPr>
          <w:rFonts w:cs="Times New Roman"/>
          <w:b/>
          <w:szCs w:val="28"/>
          <w:u w:val="none"/>
        </w:rPr>
        <w:t>Виды сенсорных игр:</w:t>
      </w:r>
    </w:p>
    <w:p w:rsidR="00AC63FC" w:rsidRPr="0053322D" w:rsidRDefault="000A2F7F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proofErr w:type="gramStart"/>
      <w:r>
        <w:rPr>
          <w:rFonts w:cs="Times New Roman"/>
          <w:szCs w:val="28"/>
          <w:u w:val="none"/>
        </w:rPr>
        <w:t>-</w:t>
      </w:r>
      <w:r w:rsidR="00AC63FC" w:rsidRPr="0053322D">
        <w:rPr>
          <w:rFonts w:cs="Times New Roman"/>
          <w:szCs w:val="28"/>
          <w:u w:val="none"/>
        </w:rPr>
        <w:t xml:space="preserve"> Игры с красками (рисование пальчиками, ладошками, штампами; смешивание цветов, перетекание красок друг в друга), водой, мыльными пузырями, льдом.</w:t>
      </w:r>
      <w:proofErr w:type="gramEnd"/>
    </w:p>
    <w:p w:rsidR="00AC63FC" w:rsidRPr="0053322D" w:rsidRDefault="000A2F7F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>
        <w:rPr>
          <w:rFonts w:cs="Times New Roman"/>
          <w:szCs w:val="28"/>
          <w:u w:val="none"/>
        </w:rPr>
        <w:t>-</w:t>
      </w:r>
      <w:r w:rsidR="00AC63FC" w:rsidRPr="0053322D">
        <w:rPr>
          <w:rFonts w:cs="Times New Roman"/>
          <w:szCs w:val="28"/>
          <w:u w:val="none"/>
        </w:rPr>
        <w:t xml:space="preserve"> Игры с крупами, мукой, специями, чаем, кофе. Что мы делаем? </w:t>
      </w:r>
      <w:proofErr w:type="gramStart"/>
      <w:r w:rsidR="00AC63FC" w:rsidRPr="0053322D">
        <w:rPr>
          <w:rFonts w:cs="Times New Roman"/>
          <w:szCs w:val="28"/>
          <w:u w:val="none"/>
        </w:rPr>
        <w:t>Устраиваем «дождь» из фасоли, гречки и т.д., при этом старательно подставляем под струи «дождя» все части тела; ходим босиком по сенсорным «лужам» после «дождя»; пересыпаем крупы с помощью баночек, формочек, ложек; зарываем в тазик с крупой и разыскиваем игрушки, конфеты; нюхаем крупы, специи, чай и кофе, определяем более «вкусный» запах;</w:t>
      </w:r>
      <w:proofErr w:type="gramEnd"/>
      <w:r w:rsidR="00AC63FC" w:rsidRPr="0053322D">
        <w:rPr>
          <w:rFonts w:cs="Times New Roman"/>
          <w:szCs w:val="28"/>
          <w:u w:val="none"/>
        </w:rPr>
        <w:t xml:space="preserve"> играем с мокрыми крупами; с кашей из крупы; насыпаем на поднос манку, или муку, или кофе и рисуем.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- Игры с бытовыми предметами: «Как пахнет ложка?», «Как звучит миксер», «Сколько ложек можно поставить в стакан» и др. Игры с пластиковой одноразовой посудой: строим дорожки и башни из стаканчиков; </w:t>
      </w:r>
      <w:r w:rsidRPr="0053322D">
        <w:rPr>
          <w:rFonts w:cs="Times New Roman"/>
          <w:szCs w:val="28"/>
          <w:u w:val="none"/>
        </w:rPr>
        <w:lastRenderedPageBreak/>
        <w:t>устраиваем «сенсорный дождь» из пластиковых тарелочек; шуршим тарелочками, стучим пластиковыми с ложками по стаканчикам.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 - Игры с песком: пересыпание песка, «зарывание» рук в песок, рисунки на песке.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с тканями и бумагой: трогаем различные виды тканей и бумаги: ситец, фланель, шерсть, картон, гофрированный картон, фольга, пекарская бумага. После того, как все это потрогаем, начинаем шуршать и оборачивать вокруг себя бумагу и ткани.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с фруктами: выкладываем узоры из долек мандарина, яблока, попутно изучая запах; трогаем пальчиками различные нарезанные фрукты в миске.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с движением: залезаем на стол и изучаем, как меняется комната, если смотреть на нее с высоты; ложимся на пол и ползем; перекатываемся с боку на бок; бегаем по сенсорным дорожкам.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с различными баночками, наполненными крупой, монетками, колокольчиками, водой, блестками.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со стеклянными шариками и кубиками «</w:t>
      </w:r>
      <w:proofErr w:type="spellStart"/>
      <w:r w:rsidRPr="0053322D">
        <w:rPr>
          <w:rFonts w:cs="Times New Roman"/>
          <w:szCs w:val="28"/>
          <w:u w:val="none"/>
        </w:rPr>
        <w:t>марблс</w:t>
      </w:r>
      <w:proofErr w:type="spellEnd"/>
      <w:r w:rsidRPr="0053322D">
        <w:rPr>
          <w:rFonts w:cs="Times New Roman"/>
          <w:szCs w:val="28"/>
          <w:u w:val="none"/>
        </w:rPr>
        <w:t>»: устраиваем «сухой бассейн» для пальчиков, раскладываем шарики в разные емкости; бросаем шарики и кубики в воду; перекатываем между пальцами.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- Игры с </w:t>
      </w:r>
      <w:proofErr w:type="spellStart"/>
      <w:r w:rsidRPr="0053322D">
        <w:rPr>
          <w:rFonts w:cs="Times New Roman"/>
          <w:szCs w:val="28"/>
          <w:u w:val="none"/>
        </w:rPr>
        <w:t>массажёрами</w:t>
      </w:r>
      <w:proofErr w:type="spellEnd"/>
      <w:r w:rsidRPr="0053322D">
        <w:rPr>
          <w:rFonts w:cs="Times New Roman"/>
          <w:szCs w:val="28"/>
          <w:u w:val="none"/>
        </w:rPr>
        <w:t xml:space="preserve"> для рук: делаем массаж рук, используя деревянные и пластиковые </w:t>
      </w:r>
      <w:proofErr w:type="spellStart"/>
      <w:r w:rsidRPr="0053322D">
        <w:rPr>
          <w:rFonts w:cs="Times New Roman"/>
          <w:szCs w:val="28"/>
          <w:u w:val="none"/>
        </w:rPr>
        <w:t>массажеры</w:t>
      </w:r>
      <w:proofErr w:type="spellEnd"/>
      <w:r w:rsidRPr="0053322D">
        <w:rPr>
          <w:rFonts w:cs="Times New Roman"/>
          <w:szCs w:val="28"/>
          <w:u w:val="none"/>
        </w:rPr>
        <w:t>, фактурные резинки для волос, ребристые мыльницы, погремушки-</w:t>
      </w:r>
      <w:proofErr w:type="spellStart"/>
      <w:r w:rsidRPr="0053322D">
        <w:rPr>
          <w:rFonts w:cs="Times New Roman"/>
          <w:szCs w:val="28"/>
          <w:u w:val="none"/>
        </w:rPr>
        <w:t>прорезыватели</w:t>
      </w:r>
      <w:proofErr w:type="spellEnd"/>
      <w:r w:rsidRPr="0053322D">
        <w:rPr>
          <w:rFonts w:cs="Times New Roman"/>
          <w:szCs w:val="28"/>
          <w:u w:val="none"/>
        </w:rPr>
        <w:t>, силиконовые прихватки и т.д.</w:t>
      </w:r>
    </w:p>
    <w:p w:rsidR="00AC63FC" w:rsidRPr="0053322D" w:rsidRDefault="00AC63FC" w:rsidP="00A927A0">
      <w:pPr>
        <w:pStyle w:val="a7"/>
        <w:spacing w:line="276" w:lineRule="auto"/>
        <w:ind w:firstLine="708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- Игры — «</w:t>
      </w:r>
      <w:proofErr w:type="spellStart"/>
      <w:r w:rsidRPr="0053322D">
        <w:rPr>
          <w:rFonts w:cs="Times New Roman"/>
          <w:szCs w:val="28"/>
          <w:u w:val="none"/>
        </w:rPr>
        <w:t>недопонималки</w:t>
      </w:r>
      <w:proofErr w:type="spellEnd"/>
      <w:r w:rsidRPr="0053322D">
        <w:rPr>
          <w:rFonts w:cs="Times New Roman"/>
          <w:szCs w:val="28"/>
          <w:u w:val="none"/>
        </w:rPr>
        <w:t>». Если ребенок с помощью жестов пытается добиться чего-либо, взрослый изображает непонимание и вынуждает ребенка произносить хоть какие-то звуки.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Конечно, ребенок будет требовать желаемое с помощью плача и протеста, но следует проявить твердость. Успокаивать малыша все же нужно, но «</w:t>
      </w:r>
      <w:proofErr w:type="spellStart"/>
      <w:r w:rsidRPr="0053322D">
        <w:rPr>
          <w:rFonts w:cs="Times New Roman"/>
          <w:szCs w:val="28"/>
          <w:u w:val="none"/>
        </w:rPr>
        <w:t>недопонималки</w:t>
      </w:r>
      <w:proofErr w:type="spellEnd"/>
      <w:r w:rsidRPr="0053322D">
        <w:rPr>
          <w:rFonts w:cs="Times New Roman"/>
          <w:szCs w:val="28"/>
          <w:u w:val="none"/>
        </w:rPr>
        <w:t>» должны проводиться регулярно.</w:t>
      </w:r>
    </w:p>
    <w:p w:rsidR="00AC63FC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Все описанные игры дают ребенку поток разнообразных по силе и направлению ощущений. В итоге происходит стимуляция нервной системы, улучшается сенсорная интеграция. В сочетании с традиционными методами развития речи (развитие дыхания, слухового восприятия, понимания речи, речевого подражания, создание речевой среды), происходит положительная динамика в развитии речи ребенка.</w:t>
      </w:r>
    </w:p>
    <w:p w:rsidR="00AC63FC" w:rsidRDefault="00AC63FC" w:rsidP="00A927A0">
      <w:pPr>
        <w:pStyle w:val="a7"/>
        <w:spacing w:line="276" w:lineRule="auto"/>
        <w:jc w:val="center"/>
        <w:rPr>
          <w:rFonts w:cs="Times New Roman"/>
          <w:b/>
          <w:szCs w:val="28"/>
          <w:u w:val="none"/>
        </w:rPr>
      </w:pPr>
      <w:r w:rsidRPr="00730E08">
        <w:rPr>
          <w:rFonts w:cs="Times New Roman"/>
          <w:b/>
          <w:szCs w:val="28"/>
          <w:u w:val="none"/>
        </w:rPr>
        <w:t>Живая речь.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Постоянно рассказываем ребенку, что мы сейчас делаем, что видим вокруг. Ваш монолог складывается по принципу «что вижу, о том пою». </w:t>
      </w:r>
      <w:r w:rsidRPr="0053322D">
        <w:rPr>
          <w:rFonts w:cs="Times New Roman"/>
          <w:szCs w:val="28"/>
          <w:u w:val="none"/>
        </w:rPr>
        <w:lastRenderedPageBreak/>
        <w:t>Дети должны слышать вокруг себя живую речь, ведь, начиная говорить слова, они подражают взрослым. Нужно говорить медленно и простыми предложениями.  Мамы — «</w:t>
      </w:r>
      <w:proofErr w:type="spellStart"/>
      <w:r w:rsidRPr="0053322D">
        <w:rPr>
          <w:rFonts w:cs="Times New Roman"/>
          <w:szCs w:val="28"/>
          <w:u w:val="none"/>
        </w:rPr>
        <w:t>тороторки</w:t>
      </w:r>
      <w:proofErr w:type="spellEnd"/>
      <w:r w:rsidRPr="0053322D">
        <w:rPr>
          <w:rFonts w:cs="Times New Roman"/>
          <w:szCs w:val="28"/>
          <w:u w:val="none"/>
        </w:rPr>
        <w:t xml:space="preserve">» должны следить за собой. </w:t>
      </w:r>
      <w:proofErr w:type="gramStart"/>
      <w:r w:rsidRPr="0053322D">
        <w:rPr>
          <w:rFonts w:cs="Times New Roman"/>
          <w:szCs w:val="28"/>
          <w:u w:val="none"/>
        </w:rPr>
        <w:t>Возможно</w:t>
      </w:r>
      <w:proofErr w:type="gramEnd"/>
      <w:r w:rsidRPr="0053322D">
        <w:rPr>
          <w:rFonts w:cs="Times New Roman"/>
          <w:szCs w:val="28"/>
          <w:u w:val="none"/>
        </w:rPr>
        <w:t xml:space="preserve"> ребенок не успевает за вашим потоком речи. Инструкции от </w:t>
      </w:r>
      <w:proofErr w:type="gramStart"/>
      <w:r w:rsidRPr="0053322D">
        <w:rPr>
          <w:rFonts w:cs="Times New Roman"/>
          <w:szCs w:val="28"/>
          <w:u w:val="none"/>
        </w:rPr>
        <w:t>простого</w:t>
      </w:r>
      <w:proofErr w:type="gramEnd"/>
      <w:r w:rsidRPr="0053322D">
        <w:rPr>
          <w:rFonts w:cs="Times New Roman"/>
          <w:szCs w:val="28"/>
          <w:u w:val="none"/>
        </w:rPr>
        <w:t xml:space="preserve"> к сложному.</w:t>
      </w:r>
    </w:p>
    <w:p w:rsidR="00AC63FC" w:rsidRPr="00730E08" w:rsidRDefault="00AC63FC" w:rsidP="00A927A0">
      <w:pPr>
        <w:pStyle w:val="a7"/>
        <w:spacing w:line="276" w:lineRule="auto"/>
        <w:jc w:val="center"/>
        <w:rPr>
          <w:rFonts w:cs="Times New Roman"/>
          <w:b/>
          <w:szCs w:val="28"/>
          <w:u w:val="none"/>
        </w:rPr>
      </w:pPr>
      <w:r w:rsidRPr="00730E08">
        <w:rPr>
          <w:rFonts w:cs="Times New Roman"/>
          <w:b/>
          <w:szCs w:val="28"/>
          <w:u w:val="none"/>
        </w:rPr>
        <w:t>Использование фольклора.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Народное искусство особенно доступно восприятию ребенка, что обусловлено простотой формы и образов. Такой яркий и выразительный материал, как фольклор, несет в себе важный эмоциональный заряд, стимулирует формирование аффективного воображения и речи. Это и народные игры, </w:t>
      </w:r>
      <w:proofErr w:type="spellStart"/>
      <w:r w:rsidRPr="0053322D">
        <w:rPr>
          <w:rFonts w:cs="Times New Roman"/>
          <w:szCs w:val="28"/>
          <w:u w:val="none"/>
        </w:rPr>
        <w:t>потешки</w:t>
      </w:r>
      <w:proofErr w:type="spellEnd"/>
      <w:r w:rsidRPr="0053322D">
        <w:rPr>
          <w:rFonts w:cs="Times New Roman"/>
          <w:szCs w:val="28"/>
          <w:u w:val="none"/>
        </w:rPr>
        <w:t>, сказки. Содержащийся в них фольклорный материал способствует овладению родной речью. Например, игра – забава «Ладушки – хлопушки», где взрослый задает вопросы, а ребенок отвечает, сопровождая свои ответы имитационными движениями.</w:t>
      </w:r>
    </w:p>
    <w:p w:rsidR="00AC63FC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Мелодичность нашего языка начинается со слов из двух слогов и ударением на 1 слог</w:t>
      </w:r>
      <w:proofErr w:type="gramStart"/>
      <w:r w:rsidRPr="0053322D">
        <w:rPr>
          <w:rFonts w:cs="Times New Roman"/>
          <w:szCs w:val="28"/>
          <w:u w:val="none"/>
        </w:rPr>
        <w:t>.</w:t>
      </w:r>
      <w:proofErr w:type="gramEnd"/>
      <w:r w:rsidRPr="0053322D">
        <w:rPr>
          <w:rFonts w:cs="Times New Roman"/>
          <w:szCs w:val="28"/>
          <w:u w:val="none"/>
        </w:rPr>
        <w:t xml:space="preserve"> (</w:t>
      </w:r>
      <w:proofErr w:type="gramStart"/>
      <w:r w:rsidRPr="0053322D">
        <w:rPr>
          <w:rFonts w:cs="Times New Roman"/>
          <w:szCs w:val="28"/>
          <w:u w:val="none"/>
        </w:rPr>
        <w:t>т</w:t>
      </w:r>
      <w:proofErr w:type="gramEnd"/>
      <w:r w:rsidRPr="0053322D">
        <w:rPr>
          <w:rFonts w:cs="Times New Roman"/>
          <w:szCs w:val="28"/>
          <w:u w:val="none"/>
        </w:rPr>
        <w:t xml:space="preserve">ипа: мама, баба, папа, каша, маша, бусы, шуба, дыня, кеды, вата и т.д.) С таких слов и следует начинать (методика Т.Н. Новиковой — </w:t>
      </w:r>
      <w:proofErr w:type="spellStart"/>
      <w:r w:rsidRPr="0053322D">
        <w:rPr>
          <w:rFonts w:cs="Times New Roman"/>
          <w:szCs w:val="28"/>
          <w:u w:val="none"/>
        </w:rPr>
        <w:t>Ианцовой</w:t>
      </w:r>
      <w:proofErr w:type="spellEnd"/>
      <w:r w:rsidRPr="0053322D">
        <w:rPr>
          <w:rFonts w:cs="Times New Roman"/>
          <w:szCs w:val="28"/>
          <w:u w:val="none"/>
        </w:rPr>
        <w:t>). Но начинать надо просто со звуков и слогов (ААААА, потом МАМАМАМА и т.д.)</w:t>
      </w:r>
    </w:p>
    <w:p w:rsidR="003F6D8B" w:rsidRPr="0053322D" w:rsidRDefault="003F6D8B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</w:p>
    <w:p w:rsidR="00183B63" w:rsidRDefault="00AC63FC" w:rsidP="00A927A0">
      <w:pPr>
        <w:pStyle w:val="a7"/>
        <w:spacing w:line="276" w:lineRule="auto"/>
        <w:ind w:firstLine="708"/>
        <w:jc w:val="center"/>
        <w:rPr>
          <w:rFonts w:cs="Times New Roman"/>
          <w:b/>
          <w:szCs w:val="28"/>
          <w:u w:val="none"/>
        </w:rPr>
      </w:pPr>
      <w:r w:rsidRPr="00183B63">
        <w:rPr>
          <w:rFonts w:cs="Times New Roman"/>
          <w:b/>
          <w:szCs w:val="28"/>
          <w:u w:val="none"/>
        </w:rPr>
        <w:t xml:space="preserve">Развитие зрительного и слухового сосредоточения, внимания </w:t>
      </w:r>
    </w:p>
    <w:p w:rsidR="00AC63FC" w:rsidRPr="00183B63" w:rsidRDefault="00AC63FC" w:rsidP="00A927A0">
      <w:pPr>
        <w:pStyle w:val="a7"/>
        <w:spacing w:line="276" w:lineRule="auto"/>
        <w:ind w:firstLine="708"/>
        <w:jc w:val="center"/>
        <w:rPr>
          <w:rFonts w:cs="Times New Roman"/>
          <w:b/>
          <w:szCs w:val="28"/>
          <w:u w:val="none"/>
        </w:rPr>
      </w:pPr>
      <w:r w:rsidRPr="00183B63">
        <w:rPr>
          <w:rFonts w:cs="Times New Roman"/>
          <w:b/>
          <w:szCs w:val="28"/>
          <w:u w:val="none"/>
        </w:rPr>
        <w:t>к речи и ее понимание.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 xml:space="preserve">Оно осуществляется в процессе познания ребенком предметов и явлений окружающей действительности, т.е. развитие речи и развитие познавательных способностей ребенка осуществляется одновременно. Для успешного развития зрительного и слухового сосредоточения, внимания к речи и ее понимания ребенок должен видеть предмет и одновременно слышать его название, потрогать его, </w:t>
      </w:r>
      <w:proofErr w:type="gramStart"/>
      <w:r w:rsidRPr="0053322D">
        <w:rPr>
          <w:rFonts w:cs="Times New Roman"/>
          <w:szCs w:val="28"/>
          <w:u w:val="none"/>
        </w:rPr>
        <w:t>понюхать</w:t>
      </w:r>
      <w:proofErr w:type="gramEnd"/>
      <w:r w:rsidRPr="0053322D">
        <w:rPr>
          <w:rFonts w:cs="Times New Roman"/>
          <w:szCs w:val="28"/>
          <w:u w:val="none"/>
        </w:rPr>
        <w:t xml:space="preserve"> /если он имеет запах/, попробовать/ если предмет съедобен/, выполнить с ним некоторые действия: подержать в руках, погладить, покатать в машине и т.д.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В целом, подобные упражнения необходимы всем детям! Но детям с реактивной нервной системой это необходимо вдвойне, ведь именно активная деятельность дает им необходимую сенсорную нагрузку, а эффект от этого может быть удивительным, ребёнок сможет регулировать своё поведение и уровень возбуждения.</w:t>
      </w:r>
    </w:p>
    <w:p w:rsidR="00AC63FC" w:rsidRPr="0053322D" w:rsidRDefault="00AC63FC" w:rsidP="00A927A0">
      <w:pPr>
        <w:pStyle w:val="a7"/>
        <w:spacing w:line="276" w:lineRule="auto"/>
        <w:ind w:firstLine="708"/>
        <w:jc w:val="both"/>
        <w:rPr>
          <w:rFonts w:cs="Times New Roman"/>
          <w:szCs w:val="28"/>
          <w:u w:val="none"/>
        </w:rPr>
      </w:pPr>
      <w:r w:rsidRPr="0053322D">
        <w:rPr>
          <w:rFonts w:cs="Times New Roman"/>
          <w:szCs w:val="28"/>
          <w:u w:val="none"/>
        </w:rPr>
        <w:t>Необходимо чередовать задания, требующие усидчивости и активную деятельность.</w:t>
      </w:r>
    </w:p>
    <w:sectPr w:rsidR="00AC63FC" w:rsidRPr="0053322D" w:rsidSect="009C3E8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18" w:rsidRDefault="00F30218" w:rsidP="009C3E84">
      <w:pPr>
        <w:spacing w:after="0" w:line="240" w:lineRule="auto"/>
      </w:pPr>
      <w:r>
        <w:separator/>
      </w:r>
    </w:p>
  </w:endnote>
  <w:endnote w:type="continuationSeparator" w:id="0">
    <w:p w:rsidR="00F30218" w:rsidRDefault="00F30218" w:rsidP="009C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235394"/>
      <w:docPartObj>
        <w:docPartGallery w:val="Page Numbers (Bottom of Page)"/>
        <w:docPartUnique/>
      </w:docPartObj>
    </w:sdtPr>
    <w:sdtEndPr/>
    <w:sdtContent>
      <w:p w:rsidR="009C3E84" w:rsidRDefault="009C3E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EA">
          <w:rPr>
            <w:noProof/>
          </w:rPr>
          <w:t>6</w:t>
        </w:r>
        <w:r>
          <w:fldChar w:fldCharType="end"/>
        </w:r>
      </w:p>
    </w:sdtContent>
  </w:sdt>
  <w:p w:rsidR="009C3E84" w:rsidRDefault="009C3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171039"/>
      <w:docPartObj>
        <w:docPartGallery w:val="Page Numbers (Bottom of Page)"/>
        <w:docPartUnique/>
      </w:docPartObj>
    </w:sdtPr>
    <w:sdtContent>
      <w:p w:rsidR="00DA1EEA" w:rsidRDefault="00DA1E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EEA" w:rsidRDefault="00DA1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18" w:rsidRDefault="00F30218" w:rsidP="009C3E84">
      <w:pPr>
        <w:spacing w:after="0" w:line="240" w:lineRule="auto"/>
      </w:pPr>
      <w:r>
        <w:separator/>
      </w:r>
    </w:p>
  </w:footnote>
  <w:footnote w:type="continuationSeparator" w:id="0">
    <w:p w:rsidR="00F30218" w:rsidRDefault="00F30218" w:rsidP="009C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4"/>
    <w:rsid w:val="000A2F7F"/>
    <w:rsid w:val="00183B63"/>
    <w:rsid w:val="001B4544"/>
    <w:rsid w:val="0021096F"/>
    <w:rsid w:val="00271C21"/>
    <w:rsid w:val="002A7571"/>
    <w:rsid w:val="002F5CE7"/>
    <w:rsid w:val="003F6D8B"/>
    <w:rsid w:val="0053322D"/>
    <w:rsid w:val="00562E09"/>
    <w:rsid w:val="00692C74"/>
    <w:rsid w:val="006E40F4"/>
    <w:rsid w:val="00730E08"/>
    <w:rsid w:val="007B05FF"/>
    <w:rsid w:val="00804745"/>
    <w:rsid w:val="008E09BA"/>
    <w:rsid w:val="009C3E84"/>
    <w:rsid w:val="00A927A0"/>
    <w:rsid w:val="00AC214B"/>
    <w:rsid w:val="00AC63FC"/>
    <w:rsid w:val="00AD752E"/>
    <w:rsid w:val="00B42473"/>
    <w:rsid w:val="00C443DD"/>
    <w:rsid w:val="00CC7B68"/>
    <w:rsid w:val="00CF20BF"/>
    <w:rsid w:val="00D22A8E"/>
    <w:rsid w:val="00DA1EEA"/>
    <w:rsid w:val="00F30218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u w:val="thick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E84"/>
  </w:style>
  <w:style w:type="paragraph" w:styleId="a5">
    <w:name w:val="footer"/>
    <w:basedOn w:val="a"/>
    <w:link w:val="a6"/>
    <w:uiPriority w:val="99"/>
    <w:unhideWhenUsed/>
    <w:rsid w:val="009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E84"/>
  </w:style>
  <w:style w:type="paragraph" w:customStyle="1" w:styleId="Style1">
    <w:name w:val="Style1"/>
    <w:basedOn w:val="a"/>
    <w:rsid w:val="008047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 w:cs="Times New Roman"/>
      <w:sz w:val="24"/>
      <w:szCs w:val="24"/>
      <w:u w:val="none"/>
      <w:lang w:eastAsia="ru-RU"/>
    </w:rPr>
  </w:style>
  <w:style w:type="character" w:customStyle="1" w:styleId="FontStyle14">
    <w:name w:val="Font Style14"/>
    <w:basedOn w:val="a0"/>
    <w:rsid w:val="0080474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53322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u w:val="thick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E84"/>
  </w:style>
  <w:style w:type="paragraph" w:styleId="a5">
    <w:name w:val="footer"/>
    <w:basedOn w:val="a"/>
    <w:link w:val="a6"/>
    <w:uiPriority w:val="99"/>
    <w:unhideWhenUsed/>
    <w:rsid w:val="009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E84"/>
  </w:style>
  <w:style w:type="paragraph" w:customStyle="1" w:styleId="Style1">
    <w:name w:val="Style1"/>
    <w:basedOn w:val="a"/>
    <w:rsid w:val="008047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 w:cs="Times New Roman"/>
      <w:sz w:val="24"/>
      <w:szCs w:val="24"/>
      <w:u w:val="none"/>
      <w:lang w:eastAsia="ru-RU"/>
    </w:rPr>
  </w:style>
  <w:style w:type="character" w:customStyle="1" w:styleId="FontStyle14">
    <w:name w:val="Font Style14"/>
    <w:basedOn w:val="a0"/>
    <w:rsid w:val="0080474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53322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2020-02-25T22:06:00Z</cp:lastPrinted>
  <dcterms:created xsi:type="dcterms:W3CDTF">2020-02-25T16:22:00Z</dcterms:created>
  <dcterms:modified xsi:type="dcterms:W3CDTF">2020-02-25T22:07:00Z</dcterms:modified>
</cp:coreProperties>
</file>