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0EA" w:rsidRDefault="00863E9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ТРЕНИНГОВОЕ ЗАНЯТИЕ </w:t>
      </w:r>
    </w:p>
    <w:p w:rsidR="009620EA" w:rsidRDefault="00863E9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ДУХОВНО-НРАВСТВЕННОМУ ВОСПИТАНИЮ</w:t>
      </w:r>
    </w:p>
    <w:p w:rsidR="009620EA" w:rsidRDefault="00863E99" w:rsidP="0038102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“СПЕШИТЕ </w:t>
      </w:r>
      <w:r>
        <w:rPr>
          <w:rFonts w:ascii="Times New Roman" w:hAnsi="Times New Roman" w:cs="Times New Roman"/>
          <w:sz w:val="28"/>
          <w:szCs w:val="28"/>
        </w:rPr>
        <w:t>ДЕЛАТЬ ДОБРО”</w:t>
      </w:r>
    </w:p>
    <w:p w:rsidR="00381029" w:rsidRDefault="00381029" w:rsidP="0038102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9620EA" w:rsidRDefault="00863E99">
      <w:pPr>
        <w:pStyle w:val="aa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Игра-разминка “Эмоция по кругу”.</w:t>
      </w:r>
      <w:r>
        <w:rPr>
          <w:rFonts w:ascii="Times New Roman" w:hAnsi="Times New Roman" w:cs="Times New Roman"/>
          <w:sz w:val="28"/>
          <w:szCs w:val="28"/>
        </w:rPr>
        <w:t xml:space="preserve"> (5 мин.)</w:t>
      </w:r>
    </w:p>
    <w:p w:rsidR="009620EA" w:rsidRDefault="00863E99">
      <w:pPr>
        <w:pStyle w:val="aa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активизировать подростков к работе в группе, развивать навыки невербального общения, создать доброжелательный микроклимат в группе.</w:t>
      </w:r>
    </w:p>
    <w:p w:rsidR="009620EA" w:rsidRDefault="00863E99">
      <w:pPr>
        <w:pStyle w:val="aa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упражнения:</w:t>
      </w:r>
    </w:p>
    <w:p w:rsidR="009620EA" w:rsidRDefault="00863E99">
      <w:pPr>
        <w:pStyle w:val="aa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тренинга садятся в круг. Каждый по очереди с помощью мимики передаёт какую-либ</w:t>
      </w:r>
      <w:r>
        <w:rPr>
          <w:rFonts w:ascii="Times New Roman" w:hAnsi="Times New Roman" w:cs="Times New Roman"/>
          <w:sz w:val="28"/>
          <w:szCs w:val="28"/>
        </w:rPr>
        <w:t>о эмоцию, все остальные друг за другом её повторяют. Игра заканчивается, когда все участники передадут свои эмоции.</w:t>
      </w:r>
    </w:p>
    <w:p w:rsidR="009620EA" w:rsidRDefault="00863E99">
      <w:pPr>
        <w:pStyle w:val="aa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9620EA" w:rsidRDefault="00863E99">
      <w:pPr>
        <w:pStyle w:val="aa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Легко ли было показывать и передавать собственную эмоцию?</w:t>
      </w:r>
    </w:p>
    <w:p w:rsidR="009620EA" w:rsidRDefault="00863E99">
      <w:pPr>
        <w:pStyle w:val="aa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Тяжело ли было воссоздавать чужие эмоции?</w:t>
      </w:r>
    </w:p>
    <w:p w:rsidR="009620EA" w:rsidRDefault="00863E99">
      <w:pPr>
        <w:pStyle w:val="aa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Что вы </w:t>
      </w:r>
      <w:r>
        <w:rPr>
          <w:rFonts w:ascii="Times New Roman" w:hAnsi="Times New Roman" w:cs="Times New Roman"/>
          <w:sz w:val="28"/>
          <w:szCs w:val="28"/>
        </w:rPr>
        <w:t>чувствовали, когда передавали позитивную эмоцию?</w:t>
      </w:r>
    </w:p>
    <w:p w:rsidR="009620EA" w:rsidRDefault="00863E99">
      <w:pPr>
        <w:pStyle w:val="aa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 что - передавая негативную или нейтральную?</w:t>
      </w:r>
    </w:p>
    <w:p w:rsidR="009620EA" w:rsidRDefault="00863E99">
      <w:pPr>
        <w:pStyle w:val="aa"/>
        <w:ind w:firstLine="700"/>
        <w:rPr>
          <w:rFonts w:ascii="Times New Roman" w:hAnsi="Times New Roman" w:cs="Times New Roman"/>
          <w:sz w:val="28"/>
          <w:szCs w:val="28"/>
        </w:rPr>
      </w:pPr>
    </w:p>
    <w:p w:rsidR="009620EA" w:rsidRDefault="00863E99">
      <w:pPr>
        <w:pStyle w:val="aa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Приветствие. (10 мин.)</w:t>
      </w:r>
    </w:p>
    <w:p w:rsidR="009620EA" w:rsidRDefault="00863E99">
      <w:pPr>
        <w:pStyle w:val="aa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Тренер обращается к участникам тренинга со словами: “ Сегодня мы с вами собрались, чтобы лучше разобраться в том, почему </w:t>
      </w:r>
      <w:r>
        <w:rPr>
          <w:rFonts w:ascii="Times New Roman" w:hAnsi="Times New Roman" w:cs="Times New Roman"/>
          <w:sz w:val="28"/>
          <w:szCs w:val="28"/>
        </w:rPr>
        <w:t>современный мир становится с каждым днём всё жёстче и жёстче, выяснить, хотите ли вы, чтобы мир стал добрее, и узнать, как запрограммировать себя на добро. В этом нам помогут сегодняшние упражнения”.</w:t>
      </w:r>
    </w:p>
    <w:p w:rsidR="009620EA" w:rsidRDefault="00863E99">
      <w:pPr>
        <w:pStyle w:val="aa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9620EA" w:rsidRDefault="00863E99">
      <w:pPr>
        <w:pStyle w:val="aa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Упражнение “Незаконченный тезис”. (10 мин.)</w:t>
      </w:r>
    </w:p>
    <w:p w:rsidR="009620EA" w:rsidRDefault="00863E99">
      <w:pPr>
        <w:pStyle w:val="aa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мо</w:t>
      </w:r>
      <w:r>
        <w:rPr>
          <w:rFonts w:ascii="Times New Roman" w:hAnsi="Times New Roman" w:cs="Times New Roman"/>
          <w:sz w:val="28"/>
          <w:szCs w:val="28"/>
        </w:rPr>
        <w:t>тивировать к работе по данной проблеме, активизировать размышления на тему “Добро и зло” , развивать умение лаконично выражать свои мысли.</w:t>
      </w:r>
    </w:p>
    <w:p w:rsidR="009620EA" w:rsidRDefault="00863E99">
      <w:pPr>
        <w:pStyle w:val="aa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упражнения:</w:t>
      </w:r>
    </w:p>
    <w:p w:rsidR="009620EA" w:rsidRDefault="00863E99">
      <w:pPr>
        <w:pStyle w:val="aa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тренинга садятся в круг, по очереди здороваются, называют своё имя и говорят : “Я думаю, до</w:t>
      </w:r>
      <w:r>
        <w:rPr>
          <w:rFonts w:ascii="Times New Roman" w:hAnsi="Times New Roman" w:cs="Times New Roman"/>
          <w:sz w:val="28"/>
          <w:szCs w:val="28"/>
        </w:rPr>
        <w:t>бро - это...”.В упражнении должны быть задействованы все участники.</w:t>
      </w:r>
    </w:p>
    <w:p w:rsidR="009620EA" w:rsidRDefault="00863E99">
      <w:pPr>
        <w:pStyle w:val="aa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9620EA" w:rsidRDefault="00863E99">
      <w:pPr>
        <w:pStyle w:val="aa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Упражнение “Цветок доброты”. (15 мин.)</w:t>
      </w:r>
    </w:p>
    <w:p w:rsidR="009620EA" w:rsidRDefault="00863E99">
      <w:pPr>
        <w:pStyle w:val="aa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навыки личностного самооценивания, умения спокойно реагировать на критику, соотносить самомнение с мнением окружающих о конкретно</w:t>
      </w:r>
      <w:r>
        <w:rPr>
          <w:rFonts w:ascii="Times New Roman" w:hAnsi="Times New Roman" w:cs="Times New Roman"/>
          <w:sz w:val="28"/>
          <w:szCs w:val="28"/>
        </w:rPr>
        <w:t>м человеке.</w:t>
      </w:r>
    </w:p>
    <w:p w:rsidR="009620EA" w:rsidRDefault="00863E99">
      <w:pPr>
        <w:pStyle w:val="aa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упражнения:</w:t>
      </w:r>
    </w:p>
    <w:p w:rsidR="009620EA" w:rsidRDefault="00863E99">
      <w:pPr>
        <w:pStyle w:val="aa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Тренер обращается к участникам группы с вопросом: “Хотели бы вы, </w:t>
      </w:r>
      <w:r>
        <w:rPr>
          <w:rFonts w:ascii="Times New Roman" w:hAnsi="Times New Roman" w:cs="Times New Roman"/>
          <w:sz w:val="28"/>
          <w:szCs w:val="28"/>
        </w:rPr>
        <w:lastRenderedPageBreak/>
        <w:t>чтобы мир стал добрее? Ну, не весь мир, хотя бы мир окружающих вас людей? А стали бы вы от этого счастливее? (Естественно, что участники группы отвечают утвердител</w:t>
      </w:r>
      <w:r>
        <w:rPr>
          <w:rFonts w:ascii="Times New Roman" w:hAnsi="Times New Roman" w:cs="Times New Roman"/>
          <w:sz w:val="28"/>
          <w:szCs w:val="28"/>
        </w:rPr>
        <w:t>ьно.) А хотели бы вы сами стать добрее? (Многие на этот вопрос ответят: “А я и так добрый!”) Если все  добрые, почему иногда бывает страшно выйти вечером на улицу? Давайте определим уровень доброты каждого из нас”.</w:t>
      </w:r>
    </w:p>
    <w:p w:rsidR="009620EA" w:rsidRDefault="00863E99">
      <w:pPr>
        <w:pStyle w:val="aa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из вас есть шкала, которая пред</w:t>
      </w:r>
      <w:r>
        <w:rPr>
          <w:rFonts w:ascii="Times New Roman" w:hAnsi="Times New Roman" w:cs="Times New Roman"/>
          <w:sz w:val="28"/>
          <w:szCs w:val="28"/>
        </w:rPr>
        <w:t>ставляет собой сте</w:t>
      </w:r>
      <w:r w:rsidR="0038102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елёк цветка. На шкале - деления от 0 до 10. Деление “0” отвечает характеристике “злой”. “5” - “равнодушный”, “10” - “максимально добрый”. Расположите синий цветок на стебельке в точке с той цифрой, на сколько вы оцениваете уровень развит</w:t>
      </w:r>
      <w:r>
        <w:rPr>
          <w:rFonts w:ascii="Times New Roman" w:hAnsi="Times New Roman" w:cs="Times New Roman"/>
          <w:sz w:val="28"/>
          <w:szCs w:val="28"/>
        </w:rPr>
        <w:t>ия у вас такого качества как доброта.</w:t>
      </w:r>
    </w:p>
    <w:p w:rsidR="009620EA" w:rsidRDefault="00863E99">
      <w:pPr>
        <w:pStyle w:val="aa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красный цветок пусть “посадит” ваш сосед по кругу, школьный товарищ, со стороны оценивая это качество в вас.</w:t>
      </w:r>
    </w:p>
    <w:p w:rsidR="009620EA" w:rsidRDefault="00863E99">
      <w:pPr>
        <w:pStyle w:val="aa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9620EA" w:rsidRDefault="00863E99">
      <w:pPr>
        <w:pStyle w:val="aa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Насколько высокий ваш “цветок доброты”?</w:t>
      </w:r>
    </w:p>
    <w:p w:rsidR="009620EA" w:rsidRDefault="00863E99">
      <w:pPr>
        <w:pStyle w:val="aa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Были ли вы предельно честны, о</w:t>
      </w:r>
      <w:r>
        <w:rPr>
          <w:rFonts w:ascii="Times New Roman" w:hAnsi="Times New Roman" w:cs="Times New Roman"/>
          <w:sz w:val="28"/>
          <w:szCs w:val="28"/>
        </w:rPr>
        <w:t>ценивая доброту в себе?</w:t>
      </w:r>
    </w:p>
    <w:p w:rsidR="009620EA" w:rsidRDefault="00863E99">
      <w:pPr>
        <w:pStyle w:val="aa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 сколько оценил это качество в вас ваш товарищ?</w:t>
      </w:r>
    </w:p>
    <w:p w:rsidR="009620EA" w:rsidRDefault="00863E99">
      <w:pPr>
        <w:pStyle w:val="aa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Чья оценка оказалась выше? (Какого цвета цветок о</w:t>
      </w:r>
      <w:r w:rsidR="0038102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азался выше?) Почему?</w:t>
      </w:r>
    </w:p>
    <w:p w:rsidR="009620EA" w:rsidRDefault="00863E99">
      <w:pPr>
        <w:pStyle w:val="aa"/>
        <w:ind w:firstLine="700"/>
        <w:rPr>
          <w:rFonts w:ascii="Times New Roman" w:hAnsi="Times New Roman" w:cs="Times New Roman"/>
          <w:sz w:val="28"/>
          <w:szCs w:val="28"/>
        </w:rPr>
      </w:pPr>
    </w:p>
    <w:p w:rsidR="009620EA" w:rsidRDefault="00863E99">
      <w:pPr>
        <w:pStyle w:val="aa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Упражнение “Черты характера”. (10 мин.)</w:t>
      </w:r>
    </w:p>
    <w:p w:rsidR="009620EA" w:rsidRDefault="00863E99">
      <w:pPr>
        <w:pStyle w:val="aa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научить подростк</w:t>
      </w:r>
      <w:r w:rsidR="00381029">
        <w:rPr>
          <w:rFonts w:ascii="Times New Roman" w:hAnsi="Times New Roman" w:cs="Times New Roman"/>
          <w:sz w:val="28"/>
          <w:szCs w:val="28"/>
        </w:rPr>
        <w:t>ов анализировать своё поведение</w:t>
      </w:r>
      <w:r>
        <w:rPr>
          <w:rFonts w:ascii="Times New Roman" w:hAnsi="Times New Roman" w:cs="Times New Roman"/>
          <w:sz w:val="28"/>
          <w:szCs w:val="28"/>
        </w:rPr>
        <w:t>, дава</w:t>
      </w:r>
      <w:r>
        <w:rPr>
          <w:rFonts w:ascii="Times New Roman" w:hAnsi="Times New Roman" w:cs="Times New Roman"/>
          <w:sz w:val="28"/>
          <w:szCs w:val="28"/>
        </w:rPr>
        <w:t>ть оценку своим поступкам, формировать представление о самих себе; проектировать свой характер, своё будущее; аргументировать свой выбор.</w:t>
      </w:r>
    </w:p>
    <w:p w:rsidR="009620EA" w:rsidRDefault="00863E99">
      <w:pPr>
        <w:pStyle w:val="aa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упражнения:</w:t>
      </w:r>
    </w:p>
    <w:p w:rsidR="009620EA" w:rsidRDefault="00863E99">
      <w:pPr>
        <w:pStyle w:val="aa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Тренер: “Мы увидели, что не все синие и красные цветы оказались на одном уровне. Значит, что-то где-то</w:t>
      </w:r>
      <w:r>
        <w:rPr>
          <w:rFonts w:ascii="Times New Roman" w:hAnsi="Times New Roman" w:cs="Times New Roman"/>
          <w:sz w:val="28"/>
          <w:szCs w:val="28"/>
        </w:rPr>
        <w:t xml:space="preserve"> не так. И, скорее всего, не всё ладно     в наших представлениях о самих себе. Давайте разбираться”.</w:t>
      </w:r>
    </w:p>
    <w:p w:rsidR="009620EA" w:rsidRDefault="00863E99">
      <w:pPr>
        <w:pStyle w:val="aa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список из шести черт характера: выдержка, доброжелательность, искренность, сила воли, сочувствие, уверенность. Представьте, что у вас появилась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изменить что-то в себе и в окружающих. Подумайте и выберите сначала одно из этих шести качеств, которое вы, прежде всего, желаете сами себе. Запишите его на листочке. А теперь выберите одно из этих же шести качеств, которое желаете в первую оч</w:t>
      </w:r>
      <w:r>
        <w:rPr>
          <w:rFonts w:ascii="Times New Roman" w:hAnsi="Times New Roman" w:cs="Times New Roman"/>
          <w:sz w:val="28"/>
          <w:szCs w:val="28"/>
        </w:rPr>
        <w:t>ередь окружающим вас людям. Запишите его также под первым номером. Назовите каждый черту, которую вы выбрали для себя. А теперь ту, которую вы выбрали для окружающих.</w:t>
      </w:r>
    </w:p>
    <w:p w:rsidR="009620EA" w:rsidRDefault="00863E99">
      <w:pPr>
        <w:pStyle w:val="aa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окружающих:</w:t>
      </w:r>
    </w:p>
    <w:p w:rsidR="009620EA" w:rsidRDefault="00863E99">
      <w:pPr>
        <w:pStyle w:val="aa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Почему для себя вы выбрали именно эту черту характера?</w:t>
      </w:r>
    </w:p>
    <w:p w:rsidR="009620EA" w:rsidRDefault="00863E99">
      <w:pPr>
        <w:pStyle w:val="aa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Вы е</w:t>
      </w:r>
      <w:r>
        <w:rPr>
          <w:rFonts w:ascii="Times New Roman" w:hAnsi="Times New Roman" w:cs="Times New Roman"/>
          <w:sz w:val="28"/>
          <w:szCs w:val="28"/>
        </w:rPr>
        <w:t>ё отнесли бы к тем, которые выражают как бы “твёрдость” характера или</w:t>
      </w:r>
      <w:r w:rsidR="00381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”мягкость”?</w:t>
      </w:r>
    </w:p>
    <w:p w:rsidR="009620EA" w:rsidRDefault="00863E99">
      <w:pPr>
        <w:pStyle w:val="aa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Окружающим вас людям вы пожелали бы “твёрдости” или “мягкости”? А они сами себе?</w:t>
      </w:r>
    </w:p>
    <w:p w:rsidR="009620EA" w:rsidRDefault="00863E99">
      <w:pPr>
        <w:pStyle w:val="aa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Как вы думаете, почему окружающий нас мир становится всё жёстче и жёстче?</w:t>
      </w:r>
    </w:p>
    <w:p w:rsidR="009620EA" w:rsidRDefault="00863E99">
      <w:pPr>
        <w:pStyle w:val="aa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Тренер: “Можно</w:t>
      </w:r>
      <w:r>
        <w:rPr>
          <w:rFonts w:ascii="Times New Roman" w:hAnsi="Times New Roman" w:cs="Times New Roman"/>
          <w:sz w:val="28"/>
          <w:szCs w:val="28"/>
        </w:rPr>
        <w:t xml:space="preserve"> сделать вывод, что в каждом из нас есть что-то доброе и что-то недоброе. Вопрос в том, какое на данном этапе побеждает. Доброе связано, прежде всего, с такими качествами, как порядочность, альтруизм и миролюбие. Недоброе - это, главным образом, безнравств</w:t>
      </w:r>
      <w:r>
        <w:rPr>
          <w:rFonts w:ascii="Times New Roman" w:hAnsi="Times New Roman" w:cs="Times New Roman"/>
          <w:sz w:val="28"/>
          <w:szCs w:val="28"/>
        </w:rPr>
        <w:t>енность, эгоизм и агрессивность. Полярными словами являются слова “альтруизм” и “эгоизм”.</w:t>
      </w:r>
    </w:p>
    <w:p w:rsidR="009620EA" w:rsidRDefault="00863E99">
      <w:pPr>
        <w:pStyle w:val="aa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9620EA" w:rsidRDefault="00863E99">
      <w:pPr>
        <w:pStyle w:val="aa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Знакомство с терминами. ( 5 мин.)</w:t>
      </w:r>
    </w:p>
    <w:p w:rsidR="009620EA" w:rsidRDefault="00863E99">
      <w:pPr>
        <w:pStyle w:val="aa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Альтруизм - готовность бескорыстно действовать на пользу другим, не считаясь со своими личными интересами.</w:t>
      </w:r>
    </w:p>
    <w:p w:rsidR="009620EA" w:rsidRDefault="00863E99">
      <w:pPr>
        <w:pStyle w:val="aa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Эгоизм - себялюбие, п</w:t>
      </w:r>
      <w:r>
        <w:rPr>
          <w:rFonts w:ascii="Times New Roman" w:hAnsi="Times New Roman" w:cs="Times New Roman"/>
          <w:sz w:val="28"/>
          <w:szCs w:val="28"/>
        </w:rPr>
        <w:t>редпочтение своих, личных интересов интересам других, общественным интересам, пренебрежение ими.</w:t>
      </w:r>
    </w:p>
    <w:p w:rsidR="009620EA" w:rsidRDefault="00863E99">
      <w:pPr>
        <w:pStyle w:val="aa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Тренер: “Человеку как существу биологическому необходимо в какой-то степени обладать эгоизмом и агрессивностью, чтобы выжить. Но как существу социальному, обще</w:t>
      </w:r>
      <w:r>
        <w:rPr>
          <w:rFonts w:ascii="Times New Roman" w:hAnsi="Times New Roman" w:cs="Times New Roman"/>
          <w:sz w:val="28"/>
          <w:szCs w:val="28"/>
        </w:rPr>
        <w:t>ственному выжить человеку можно, лишь проявляя заботу о своих сородичах, пытаясь приспособиться друг к другу.”</w:t>
      </w:r>
    </w:p>
    <w:p w:rsidR="009620EA" w:rsidRDefault="00863E99">
      <w:pPr>
        <w:pStyle w:val="aa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9620EA" w:rsidRDefault="00863E99">
      <w:pPr>
        <w:pStyle w:val="aa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Рассказ для активизации внимания. (5 мин.)</w:t>
      </w:r>
    </w:p>
    <w:p w:rsidR="009620EA" w:rsidRDefault="00863E9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Притча о дикобразах.</w:t>
      </w:r>
    </w:p>
    <w:p w:rsidR="009620EA" w:rsidRDefault="00863E99">
      <w:pPr>
        <w:pStyle w:val="aa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один очень холодный день группа дикобразов сгрудилась, желая согреться. Но </w:t>
      </w:r>
      <w:r>
        <w:rPr>
          <w:rFonts w:ascii="Times New Roman" w:hAnsi="Times New Roman" w:cs="Times New Roman"/>
          <w:sz w:val="28"/>
          <w:szCs w:val="28"/>
        </w:rPr>
        <w:t>длинные иглы больно кололись. Однако стоило дикобразам отодвинуться друг от друга, как их охватывал холод. Дикобразы поёрзали-поёрзали и в конце концов нашли оптимальное положение.</w:t>
      </w:r>
    </w:p>
    <w:p w:rsidR="009620EA" w:rsidRDefault="00863E99">
      <w:pPr>
        <w:pStyle w:val="aa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9620EA" w:rsidRDefault="00863E99">
      <w:pPr>
        <w:pStyle w:val="aa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Во имя чего дикобразам пришлось-таки найти то по</w:t>
      </w:r>
      <w:r>
        <w:rPr>
          <w:rFonts w:ascii="Times New Roman" w:hAnsi="Times New Roman" w:cs="Times New Roman"/>
          <w:sz w:val="28"/>
          <w:szCs w:val="28"/>
        </w:rPr>
        <w:t>ложение, в котором их иглы не кололись, хотя они находились очень близко друг к друг?</w:t>
      </w:r>
    </w:p>
    <w:p w:rsidR="009620EA" w:rsidRDefault="00863E99">
      <w:pPr>
        <w:pStyle w:val="aa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Готовы ли вы жертвовать какими-то своими интересами, особенностями характера или организма ради того, чтобы было хорошо не только вам, но и окружающим вас людям?</w:t>
      </w:r>
    </w:p>
    <w:p w:rsidR="009620EA" w:rsidRDefault="00863E99">
      <w:pPr>
        <w:pStyle w:val="aa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вот так и человеку приходится решать нравственные задачи и находить оптимальный баланс эгоизма и альтруизма.</w:t>
      </w:r>
    </w:p>
    <w:p w:rsidR="009620EA" w:rsidRDefault="00863E99">
      <w:pPr>
        <w:pStyle w:val="aa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Тренер: “Может показаться, что,  будучи альтруистом, человек не получает желаемого личного счастья. Однако древнегреческий философ Аристотель пря</w:t>
      </w:r>
      <w:r>
        <w:rPr>
          <w:rFonts w:ascii="Times New Roman" w:hAnsi="Times New Roman" w:cs="Times New Roman"/>
          <w:sz w:val="28"/>
          <w:szCs w:val="28"/>
        </w:rPr>
        <w:t xml:space="preserve">мо утверждал: “Для того, чтобы быть счастливым, надо быть </w:t>
      </w:r>
      <w:r>
        <w:rPr>
          <w:rFonts w:ascii="Times New Roman" w:hAnsi="Times New Roman" w:cs="Times New Roman"/>
          <w:sz w:val="28"/>
          <w:szCs w:val="28"/>
        </w:rPr>
        <w:lastRenderedPageBreak/>
        <w:t>добродетельным”. Давайте рассмотрим это на конкретных примерах.</w:t>
      </w:r>
    </w:p>
    <w:p w:rsidR="009620EA" w:rsidRDefault="00863E99">
      <w:pPr>
        <w:pStyle w:val="aa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9620EA" w:rsidRDefault="00863E99">
      <w:pPr>
        <w:pStyle w:val="aa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Ситуативные упражнения. (15 мин.)</w:t>
      </w:r>
    </w:p>
    <w:p w:rsidR="009620EA" w:rsidRDefault="00863E99">
      <w:pPr>
        <w:pStyle w:val="aa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объединяются в две подгруппы. Каждая подгруппа получает карточку с ситуацией. На обсуж</w:t>
      </w:r>
      <w:r>
        <w:rPr>
          <w:rFonts w:ascii="Times New Roman" w:hAnsi="Times New Roman" w:cs="Times New Roman"/>
          <w:sz w:val="28"/>
          <w:szCs w:val="28"/>
        </w:rPr>
        <w:t>дение в группах отводится 5 минут. На общее обсуждение - 10 мин.</w:t>
      </w:r>
    </w:p>
    <w:p w:rsidR="009620EA" w:rsidRDefault="00863E99">
      <w:pPr>
        <w:pStyle w:val="aa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1.</w:t>
      </w:r>
    </w:p>
    <w:p w:rsidR="009620EA" w:rsidRDefault="00863E99">
      <w:pPr>
        <w:pStyle w:val="aa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Возвращаясь на велосипедах с рыбалки, Петя с Колей увидели лежащего у дороги человека. “Давай остановимся, посмотрим”, - сказал один из мальчиков. “Поехали, оно тебе надо? Может, </w:t>
      </w:r>
      <w:r>
        <w:rPr>
          <w:rFonts w:ascii="Times New Roman" w:hAnsi="Times New Roman" w:cs="Times New Roman"/>
          <w:sz w:val="28"/>
          <w:szCs w:val="28"/>
        </w:rPr>
        <w:t>он пьяный”, - ответил второй. И друзья проехали мимо. А вечером в селе узнали о том, что пастух дядя Вася находится в больнице  с сердечным приступом в очень тяжёлом состояни</w:t>
      </w:r>
      <w:r w:rsidR="0038102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критическом. Вот если бы помощь была оказана чуть-чуть раньше! Настроение у ребя</w:t>
      </w:r>
      <w:r>
        <w:rPr>
          <w:rFonts w:ascii="Times New Roman" w:hAnsi="Times New Roman" w:cs="Times New Roman"/>
          <w:sz w:val="28"/>
          <w:szCs w:val="28"/>
        </w:rPr>
        <w:t>т было плохое: они чувствовали себя виноватыми в том, что человек оказался в больнице и неизвестно выживет ли.</w:t>
      </w:r>
    </w:p>
    <w:p w:rsidR="009620EA" w:rsidRDefault="00863E99">
      <w:pPr>
        <w:pStyle w:val="aa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2.</w:t>
      </w:r>
    </w:p>
    <w:p w:rsidR="009620EA" w:rsidRDefault="00863E99">
      <w:pPr>
        <w:pStyle w:val="aa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Школьники несколько месяцев собирали макулатуру для того, чтобы её сдать и на зар</w:t>
      </w:r>
      <w:r w:rsidR="0038102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ботанные деньги купить современный тренажёр для спор</w:t>
      </w:r>
      <w:r>
        <w:rPr>
          <w:rFonts w:ascii="Times New Roman" w:hAnsi="Times New Roman" w:cs="Times New Roman"/>
          <w:sz w:val="28"/>
          <w:szCs w:val="28"/>
        </w:rPr>
        <w:t>тивного зала. Наконец необходимая сумма была собрана. Настроение у ребят было приподнятое. Но на следующий день директор школы на линейке сказала о том, что страшной болезнью заболел мальчик из соседней школы, с которой их связывали тёплые, дружеские отнош</w:t>
      </w:r>
      <w:r>
        <w:rPr>
          <w:rFonts w:ascii="Times New Roman" w:hAnsi="Times New Roman" w:cs="Times New Roman"/>
          <w:sz w:val="28"/>
          <w:szCs w:val="28"/>
        </w:rPr>
        <w:t>ения. Для того, чтобы он поправился, ему нужно срочно сделать дорогостоящую операцию. Такой крупной суммы денег у его родителей нет, и поэтому они обращаются за помощью ко всем добрым людям. Все ребята, кроме Андрея, который отвечал в школе за спортивную р</w:t>
      </w:r>
      <w:r>
        <w:rPr>
          <w:rFonts w:ascii="Times New Roman" w:hAnsi="Times New Roman" w:cs="Times New Roman"/>
          <w:sz w:val="28"/>
          <w:szCs w:val="28"/>
        </w:rPr>
        <w:t>аботу, проголосовал за то, чтобы перечислить имеющуюся у них сумму на указанный родителями больного мальчика счёт. Вскоре мальчик поправился.</w:t>
      </w:r>
    </w:p>
    <w:p w:rsidR="009620EA" w:rsidRDefault="00863E99">
      <w:pPr>
        <w:pStyle w:val="aa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Тренер: “Принять верное решение, опираясь лишь на разум, не всегда возможно. Приходится полагаться на интуицию. А </w:t>
      </w:r>
      <w:r>
        <w:rPr>
          <w:rFonts w:ascii="Times New Roman" w:hAnsi="Times New Roman" w:cs="Times New Roman"/>
          <w:sz w:val="28"/>
          <w:szCs w:val="28"/>
        </w:rPr>
        <w:t>нравственная интуиция есть ни что иное, как совесть, под к</w:t>
      </w:r>
      <w:r w:rsidR="0038102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торой понимается способность личности осуществлять моральный самоконтроль”.</w:t>
      </w:r>
    </w:p>
    <w:p w:rsidR="009620EA" w:rsidRDefault="00863E99">
      <w:pPr>
        <w:pStyle w:val="aa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Словарь русского языка С. Ожегова даёт следующее определение совести: “Совесть - чувство нравственной ответственности за с</w:t>
      </w:r>
      <w:r>
        <w:rPr>
          <w:rFonts w:ascii="Times New Roman" w:hAnsi="Times New Roman" w:cs="Times New Roman"/>
          <w:sz w:val="28"/>
          <w:szCs w:val="28"/>
        </w:rPr>
        <w:t>воё поведение перед окружающими людьми, обществом”.</w:t>
      </w:r>
    </w:p>
    <w:p w:rsidR="009620EA" w:rsidRDefault="00863E99">
      <w:pPr>
        <w:pStyle w:val="aa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9620EA" w:rsidRDefault="00863E99">
      <w:pPr>
        <w:pStyle w:val="aa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Мозговой штурм “Как сделать мир добрее?” (10 мин.)</w:t>
      </w:r>
    </w:p>
    <w:p w:rsidR="009620EA" w:rsidRDefault="00863E99">
      <w:pPr>
        <w:pStyle w:val="aa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Тренер предлагает участникам высказаться по поводу того, как сделать мир вокруг нас добрее. Если никто из участников тренинга не скажет, то тренер </w:t>
      </w:r>
      <w:r>
        <w:rPr>
          <w:rFonts w:ascii="Times New Roman" w:hAnsi="Times New Roman" w:cs="Times New Roman"/>
          <w:sz w:val="28"/>
          <w:szCs w:val="28"/>
        </w:rPr>
        <w:t xml:space="preserve">акцентирует внимание на том, что каждый должен стараться улучшить себя, </w:t>
      </w:r>
      <w:r>
        <w:rPr>
          <w:rFonts w:ascii="Times New Roman" w:hAnsi="Times New Roman" w:cs="Times New Roman"/>
          <w:sz w:val="28"/>
          <w:szCs w:val="28"/>
        </w:rPr>
        <w:lastRenderedPageBreak/>
        <w:t>тогда и мир вокруг нас станет лучше, добрее.</w:t>
      </w:r>
    </w:p>
    <w:p w:rsidR="009620EA" w:rsidRDefault="00863E99">
      <w:pPr>
        <w:pStyle w:val="aa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9620EA" w:rsidRDefault="00863E99">
      <w:pPr>
        <w:pStyle w:val="aa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Прослушивание песенки кота Леопольда из мультипликационного фильма. (5 мин.)</w:t>
      </w:r>
    </w:p>
    <w:p w:rsidR="009620EA" w:rsidRDefault="00863E99">
      <w:pPr>
        <w:pStyle w:val="aa"/>
        <w:ind w:firstLine="700"/>
        <w:rPr>
          <w:rFonts w:ascii="Times New Roman" w:hAnsi="Times New Roman" w:cs="Times New Roman"/>
          <w:sz w:val="28"/>
          <w:szCs w:val="28"/>
        </w:rPr>
      </w:pPr>
    </w:p>
    <w:p w:rsidR="009620EA" w:rsidRDefault="00863E99">
      <w:pPr>
        <w:pStyle w:val="aa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Заключительное слово тренера. (5 мин.)</w:t>
      </w:r>
    </w:p>
    <w:p w:rsidR="009620EA" w:rsidRDefault="00863E99">
      <w:pPr>
        <w:pStyle w:val="aa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Ценность чело</w:t>
      </w:r>
      <w:r>
        <w:rPr>
          <w:rFonts w:ascii="Times New Roman" w:hAnsi="Times New Roman" w:cs="Times New Roman"/>
          <w:sz w:val="28"/>
          <w:szCs w:val="28"/>
        </w:rPr>
        <w:t>века определяется не только тем, живёт ли он по своим убеждениям, но и, прежде всего, каковы эти убеждения. Так давайте, дорогие друзья, будем стремиться жить по-человечески, доставляя радость людям, а значит, и самим себе. И поможем друг другу идти по дор</w:t>
      </w:r>
      <w:r>
        <w:rPr>
          <w:rFonts w:ascii="Times New Roman" w:hAnsi="Times New Roman" w:cs="Times New Roman"/>
          <w:sz w:val="28"/>
          <w:szCs w:val="28"/>
        </w:rPr>
        <w:t>оге добра к счастью, действуя согласно следующим принципам Взаимоучастия, Взаимопомощи и Взаимодобра:</w:t>
      </w:r>
    </w:p>
    <w:p w:rsidR="009620EA" w:rsidRDefault="00863E99">
      <w:pPr>
        <w:pStyle w:val="aa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Руководствоваться совестью в отношениях с окружающими.</w:t>
      </w:r>
    </w:p>
    <w:p w:rsidR="009620EA" w:rsidRDefault="00863E99">
      <w:pPr>
        <w:pStyle w:val="aa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причинять страданий людям.</w:t>
      </w:r>
    </w:p>
    <w:p w:rsidR="009620EA" w:rsidRDefault="00863E99">
      <w:pPr>
        <w:pStyle w:val="aa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Уметь просить прощения и прощать.</w:t>
      </w:r>
    </w:p>
    <w:p w:rsidR="009620EA" w:rsidRDefault="00863E99">
      <w:pPr>
        <w:pStyle w:val="aa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Создавать атмосферу чес</w:t>
      </w:r>
      <w:r>
        <w:rPr>
          <w:rFonts w:ascii="Times New Roman" w:hAnsi="Times New Roman" w:cs="Times New Roman"/>
          <w:sz w:val="28"/>
          <w:szCs w:val="28"/>
        </w:rPr>
        <w:t>тности, доверия и искренности в общении.</w:t>
      </w:r>
    </w:p>
    <w:p w:rsidR="009620EA" w:rsidRDefault="00863E99">
      <w:pPr>
        <w:pStyle w:val="aa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Быть для людей тем, кто позволяет им добиться большего, чем они могут сегодня.</w:t>
      </w:r>
    </w:p>
    <w:p w:rsidR="009620EA" w:rsidRDefault="00863E99">
      <w:pPr>
        <w:pStyle w:val="aa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Творить добро ради собственной радости, а не для благодарности.</w:t>
      </w:r>
    </w:p>
    <w:p w:rsidR="009620EA" w:rsidRDefault="00863E99">
      <w:pPr>
        <w:pStyle w:val="aa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Всегда вести себя так, чтобы количество добра в мире только уве</w:t>
      </w:r>
      <w:r>
        <w:rPr>
          <w:rFonts w:ascii="Times New Roman" w:hAnsi="Times New Roman" w:cs="Times New Roman"/>
          <w:sz w:val="28"/>
          <w:szCs w:val="28"/>
        </w:rPr>
        <w:t>личивалось.</w:t>
      </w:r>
    </w:p>
    <w:p w:rsidR="009620EA" w:rsidRDefault="00863E99">
      <w:pPr>
        <w:pStyle w:val="aa"/>
        <w:ind w:firstLine="700"/>
        <w:rPr>
          <w:rFonts w:ascii="Times New Roman" w:hAnsi="Times New Roman" w:cs="Times New Roman"/>
          <w:sz w:val="28"/>
          <w:szCs w:val="28"/>
        </w:rPr>
      </w:pPr>
    </w:p>
    <w:p w:rsidR="009620EA" w:rsidRDefault="00863E99">
      <w:pPr>
        <w:pStyle w:val="aa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Обсуждение и дополнение принципов добра. (5 мин.)</w:t>
      </w:r>
    </w:p>
    <w:p w:rsidR="009620EA" w:rsidRDefault="00863E99">
      <w:pPr>
        <w:pStyle w:val="aa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Предложенные участниками принципы записываются на плакате.</w:t>
      </w:r>
    </w:p>
    <w:p w:rsidR="009620EA" w:rsidRDefault="00863E99">
      <w:pPr>
        <w:pStyle w:val="aa"/>
        <w:ind w:firstLine="700"/>
        <w:rPr>
          <w:rFonts w:ascii="Times New Roman" w:hAnsi="Times New Roman" w:cs="Times New Roman"/>
          <w:sz w:val="28"/>
          <w:szCs w:val="28"/>
        </w:rPr>
      </w:pPr>
    </w:p>
    <w:p w:rsidR="009620EA" w:rsidRDefault="00863E99">
      <w:pPr>
        <w:pStyle w:val="aa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Подведение итогов.</w:t>
      </w:r>
    </w:p>
    <w:p w:rsidR="009620EA" w:rsidRDefault="00863E99">
      <w:pPr>
        <w:pStyle w:val="aa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“Эмоциональная цепочка”. (10 мин.)</w:t>
      </w:r>
    </w:p>
    <w:p w:rsidR="009620EA" w:rsidRDefault="00863E99">
      <w:pPr>
        <w:pStyle w:val="aa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закрепление положительных результатов тренинга.</w:t>
      </w:r>
    </w:p>
    <w:p w:rsidR="009620EA" w:rsidRDefault="00863E99">
      <w:pPr>
        <w:pStyle w:val="aa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уп</w:t>
      </w:r>
      <w:r>
        <w:rPr>
          <w:rFonts w:ascii="Times New Roman" w:hAnsi="Times New Roman" w:cs="Times New Roman"/>
          <w:sz w:val="28"/>
          <w:szCs w:val="28"/>
        </w:rPr>
        <w:t xml:space="preserve">ражнения: </w:t>
      </w:r>
    </w:p>
    <w:p w:rsidR="009620EA" w:rsidRDefault="00863E99">
      <w:pPr>
        <w:pStyle w:val="aa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становятся в круг , кладут левую руку на плечо соседа и по очереди друг за другом благодарят соседа слева за хорошую работу, положительные эмоции, выражают пожелания добра и т. п.</w:t>
      </w:r>
    </w:p>
    <w:p w:rsidR="009620EA" w:rsidRDefault="00863E99">
      <w:pPr>
        <w:pStyle w:val="aa"/>
        <w:ind w:firstLine="700"/>
        <w:rPr>
          <w:rFonts w:ascii="Times New Roman" w:hAnsi="Times New Roman" w:cs="Times New Roman"/>
          <w:sz w:val="28"/>
          <w:szCs w:val="28"/>
        </w:rPr>
      </w:pPr>
    </w:p>
    <w:p w:rsidR="009620EA" w:rsidRDefault="00863E9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620EA" w:rsidRDefault="00863E9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620EA" w:rsidRDefault="00863E99">
      <w:pPr>
        <w:pStyle w:val="aa"/>
        <w:ind w:firstLine="700"/>
        <w:rPr>
          <w:rFonts w:ascii="Times New Roman" w:hAnsi="Times New Roman" w:cs="Times New Roman"/>
          <w:sz w:val="28"/>
          <w:szCs w:val="28"/>
        </w:rPr>
      </w:pPr>
    </w:p>
    <w:p w:rsidR="009620EA" w:rsidRDefault="00863E99">
      <w:pPr>
        <w:pStyle w:val="aa"/>
        <w:ind w:firstLine="700"/>
        <w:rPr>
          <w:rFonts w:ascii="Times New Roman" w:hAnsi="Times New Roman" w:cs="Times New Roman"/>
          <w:sz w:val="28"/>
          <w:szCs w:val="28"/>
        </w:rPr>
      </w:pPr>
    </w:p>
    <w:p w:rsidR="009620EA" w:rsidRDefault="00863E99">
      <w:pPr>
        <w:pStyle w:val="aa"/>
        <w:ind w:firstLine="700"/>
        <w:rPr>
          <w:rFonts w:ascii="Times New Roman" w:hAnsi="Times New Roman" w:cs="Times New Roman"/>
          <w:sz w:val="28"/>
          <w:szCs w:val="28"/>
        </w:rPr>
      </w:pPr>
    </w:p>
    <w:p w:rsidR="009620EA" w:rsidRDefault="00863E99">
      <w:pPr>
        <w:pStyle w:val="aa"/>
        <w:rPr>
          <w:rFonts w:ascii="Times New Roman" w:hAnsi="Times New Roman" w:cs="Times New Roman"/>
          <w:sz w:val="28"/>
          <w:szCs w:val="28"/>
        </w:rPr>
      </w:pPr>
    </w:p>
    <w:sectPr w:rsidR="009620EA" w:rsidSect="009620EA">
      <w:footerReference w:type="default" r:id="rId7"/>
      <w:pgSz w:w="11906" w:h="16838"/>
      <w:pgMar w:top="1134" w:right="1134" w:bottom="1134" w:left="1134" w:header="0" w:footer="0" w:gutter="0"/>
      <w:cols w:space="720"/>
      <w:formProt w:val="0"/>
      <w:docGrid w:linePitch="240" w:charSpace="21474836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E99" w:rsidRDefault="00863E99" w:rsidP="009620EA">
      <w:pPr>
        <w:spacing w:after="0" w:line="240" w:lineRule="auto"/>
      </w:pPr>
      <w:r>
        <w:separator/>
      </w:r>
    </w:p>
  </w:endnote>
  <w:endnote w:type="continuationSeparator" w:id="1">
    <w:p w:rsidR="00863E99" w:rsidRDefault="00863E99" w:rsidP="0096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modern"/>
    <w:pitch w:val="default"/>
    <w:sig w:usb0="00000001" w:usb1="500078FB" w:usb2="00000000" w:usb3="00000000" w:csb0="6000009F" w:csb1="DFD70000"/>
  </w:font>
  <w:font w:name="Noto Sans CJK SC">
    <w:charset w:val="86"/>
    <w:family w:val="auto"/>
    <w:pitch w:val="default"/>
    <w:sig w:usb0="30000003" w:usb1="2BDF3C10" w:usb2="00000016" w:usb3="00000000" w:csb0="602E0107" w:csb1="00000000"/>
  </w:font>
  <w:font w:name="FreeSans">
    <w:altName w:val="Times New Roman"/>
    <w:charset w:val="00"/>
    <w:family w:val="auto"/>
    <w:pitch w:val="default"/>
    <w:sig w:usb0="00000000" w:usb1="4600FDFF" w:usb2="000030A0" w:usb3="00000584" w:csb0="600001BF" w:csb1="DFF7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Times New Roman"/>
    <w:charset w:val="01"/>
    <w:family w:val="modern"/>
    <w:pitch w:val="default"/>
    <w:sig w:usb0="00000001" w:usb1="500078FB" w:usb2="00000000" w:usb3="00000000" w:csb0="6000009F" w:csb1="DFD70000"/>
  </w:font>
  <w:font w:name="Liberation Mono">
    <w:altName w:val="Times New Roman"/>
    <w:charset w:val="01"/>
    <w:family w:val="modern"/>
    <w:pitch w:val="default"/>
    <w:sig w:usb0="00000001" w:usb1="400078FB" w:usb2="00000000" w:usb3="00000000" w:csb0="6000009F" w:csb1="DFD70000"/>
  </w:font>
  <w:font w:name="Nimbus Mono 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0EA" w:rsidRDefault="00863E99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" filled="f" stroked="f">
          <v:textbox style="mso-next-textbox:#_x0000_s2050;mso-fit-shape-to-text:t" inset="0,0,0,0">
            <w:txbxContent>
              <w:p w:rsidR="009620EA" w:rsidRDefault="00863E99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="00381029">
                  <w:rPr>
                    <w:noProof/>
                    <w:sz w:val="18"/>
                  </w:rPr>
                  <w:t>4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E99" w:rsidRDefault="00863E99" w:rsidP="009620EA">
      <w:pPr>
        <w:spacing w:after="0" w:line="240" w:lineRule="auto"/>
      </w:pPr>
      <w:r>
        <w:separator/>
      </w:r>
    </w:p>
  </w:footnote>
  <w:footnote w:type="continuationSeparator" w:id="1">
    <w:p w:rsidR="00863E99" w:rsidRDefault="00863E99" w:rsidP="009620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620EA"/>
    <w:rsid w:val="009620EA"/>
    <w:rsid w:val="7FDCC0F5"/>
    <w:rsid w:val="8F67D004"/>
    <w:rsid w:val="B77E6E52"/>
    <w:rsid w:val="BFBD9343"/>
    <w:rsid w:val="BFFA9380"/>
    <w:rsid w:val="00381029"/>
    <w:rsid w:val="0086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" w:hAnsi="Liberation Serif" w:cs="FreeSans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0EA"/>
    <w:pPr>
      <w:widowControl w:val="0"/>
    </w:pPr>
    <w:rPr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620EA"/>
    <w:pPr>
      <w:suppressLineNumbers/>
      <w:spacing w:before="120" w:after="120"/>
    </w:pPr>
    <w:rPr>
      <w:i/>
      <w:iCs/>
    </w:rPr>
  </w:style>
  <w:style w:type="paragraph" w:styleId="a4">
    <w:name w:val="header"/>
    <w:basedOn w:val="a"/>
    <w:rsid w:val="009620EA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9620EA"/>
    <w:pPr>
      <w:spacing w:after="140" w:line="288" w:lineRule="auto"/>
    </w:pPr>
  </w:style>
  <w:style w:type="paragraph" w:styleId="a6">
    <w:name w:val="footer"/>
    <w:basedOn w:val="a"/>
    <w:rsid w:val="009620EA"/>
    <w:pPr>
      <w:tabs>
        <w:tab w:val="center" w:pos="4153"/>
        <w:tab w:val="right" w:pos="8306"/>
      </w:tabs>
    </w:pPr>
  </w:style>
  <w:style w:type="paragraph" w:styleId="a7">
    <w:name w:val="List"/>
    <w:basedOn w:val="a5"/>
    <w:rsid w:val="009620EA"/>
  </w:style>
  <w:style w:type="table" w:styleId="a8">
    <w:name w:val="Table Grid"/>
    <w:basedOn w:val="a1"/>
    <w:rsid w:val="009620E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аголовок"/>
    <w:basedOn w:val="a"/>
    <w:next w:val="a5"/>
    <w:qFormat/>
    <w:rsid w:val="009620E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1">
    <w:name w:val="Указатель1"/>
    <w:basedOn w:val="a"/>
    <w:qFormat/>
    <w:rsid w:val="009620EA"/>
    <w:pPr>
      <w:suppressLineNumbers/>
    </w:pPr>
  </w:style>
  <w:style w:type="paragraph" w:customStyle="1" w:styleId="aa">
    <w:name w:val="Текст в заданном формате"/>
    <w:basedOn w:val="a"/>
    <w:qFormat/>
    <w:rsid w:val="009620EA"/>
    <w:pPr>
      <w:spacing w:after="0"/>
    </w:pPr>
    <w:rPr>
      <w:rFonts w:ascii="Liberation Mono" w:eastAsia="Nimbus Mono L" w:hAnsi="Liberation Mono" w:cs="Liberation Mono"/>
      <w:sz w:val="20"/>
      <w:szCs w:val="20"/>
    </w:rPr>
  </w:style>
  <w:style w:type="paragraph" w:customStyle="1" w:styleId="ab">
    <w:name w:val="Содержимое таблицы"/>
    <w:basedOn w:val="a"/>
    <w:qFormat/>
    <w:rsid w:val="009620EA"/>
  </w:style>
  <w:style w:type="paragraph" w:customStyle="1" w:styleId="ac">
    <w:name w:val="Заголовок таблицы"/>
    <w:basedOn w:val="ab"/>
    <w:qFormat/>
    <w:rsid w:val="009620E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1461</Words>
  <Characters>8330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Руслан</cp:lastModifiedBy>
  <cp:revision>5</cp:revision>
  <dcterms:created xsi:type="dcterms:W3CDTF">2019-03-11T08:33:00Z</dcterms:created>
  <dcterms:modified xsi:type="dcterms:W3CDTF">2020-02-17T17:17:00Z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