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3" w:rsidRPr="00B50AEB" w:rsidRDefault="00D36D8C" w:rsidP="00BD2B8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Разработка з</w:t>
      </w:r>
      <w:r w:rsidR="00BD2B83" w:rsidRPr="00B50AEB">
        <w:rPr>
          <w:color w:val="FF0000"/>
          <w:sz w:val="40"/>
          <w:szCs w:val="40"/>
        </w:rPr>
        <w:t>аняти</w:t>
      </w:r>
      <w:r>
        <w:rPr>
          <w:color w:val="FF0000"/>
          <w:sz w:val="40"/>
          <w:szCs w:val="40"/>
        </w:rPr>
        <w:t>я</w:t>
      </w:r>
      <w:r w:rsidR="00BD2B83" w:rsidRPr="00B50AEB">
        <w:rPr>
          <w:color w:val="FF0000"/>
          <w:sz w:val="40"/>
          <w:szCs w:val="40"/>
        </w:rPr>
        <w:t xml:space="preserve"> в младшей группе</w:t>
      </w:r>
    </w:p>
    <w:p w:rsidR="00F209E4" w:rsidRDefault="00BD2B83" w:rsidP="00F209E4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B50AEB">
        <w:rPr>
          <w:b/>
          <w:i/>
          <w:color w:val="FF0000"/>
          <w:sz w:val="40"/>
          <w:szCs w:val="40"/>
          <w:u w:val="single"/>
        </w:rPr>
        <w:t xml:space="preserve">« Нетрадиционная техника рисования </w:t>
      </w:r>
    </w:p>
    <w:p w:rsidR="00AF3BFE" w:rsidRDefault="00BD2B83" w:rsidP="00F209E4">
      <w:pPr>
        <w:pBdr>
          <w:right w:val="single" w:sz="4" w:space="4" w:color="FF0000"/>
        </w:pBdr>
        <w:jc w:val="center"/>
        <w:rPr>
          <w:b/>
          <w:i/>
          <w:color w:val="FF0000"/>
          <w:sz w:val="40"/>
          <w:szCs w:val="40"/>
          <w:u w:val="single"/>
        </w:rPr>
      </w:pPr>
      <w:r w:rsidRPr="00B50AEB">
        <w:rPr>
          <w:b/>
          <w:i/>
          <w:color w:val="FF0000"/>
          <w:sz w:val="40"/>
          <w:szCs w:val="40"/>
          <w:u w:val="single"/>
        </w:rPr>
        <w:t>в детском саду»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 w:rsidRPr="00D36D8C">
        <w:rPr>
          <w:rStyle w:val="a3"/>
          <w:color w:val="FF0000"/>
          <w:sz w:val="32"/>
          <w:szCs w:val="32"/>
        </w:rPr>
        <w:t>Цель занятия: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D36D8C">
        <w:rPr>
          <w:rStyle w:val="a3"/>
          <w:b w:val="0"/>
          <w:color w:val="0070C0"/>
          <w:sz w:val="32"/>
          <w:szCs w:val="32"/>
        </w:rPr>
        <w:t>- развитие творческих способностей детей, раскрытие творческого потенциала и личностных качеств дошкольников, используя различные техники изобразительного искусства;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D36D8C">
        <w:rPr>
          <w:rStyle w:val="a3"/>
          <w:b w:val="0"/>
          <w:color w:val="0070C0"/>
          <w:sz w:val="32"/>
          <w:szCs w:val="32"/>
        </w:rPr>
        <w:t>- использование разнообразных видов детской деятельности, в целях повышения эффективности воспитательно</w:t>
      </w:r>
      <w:r>
        <w:rPr>
          <w:rStyle w:val="a3"/>
          <w:b w:val="0"/>
          <w:color w:val="0070C0"/>
          <w:sz w:val="32"/>
          <w:szCs w:val="32"/>
        </w:rPr>
        <w:t>го</w:t>
      </w:r>
      <w:r w:rsidRPr="00D36D8C">
        <w:rPr>
          <w:rStyle w:val="a3"/>
          <w:b w:val="0"/>
          <w:color w:val="0070C0"/>
          <w:sz w:val="32"/>
          <w:szCs w:val="32"/>
        </w:rPr>
        <w:t xml:space="preserve"> процесса;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D36D8C">
        <w:rPr>
          <w:rStyle w:val="a3"/>
          <w:b w:val="0"/>
          <w:color w:val="0070C0"/>
          <w:sz w:val="32"/>
          <w:szCs w:val="32"/>
        </w:rPr>
        <w:t>- творческая организация процесса воспитания и обучения;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D36D8C">
        <w:rPr>
          <w:rStyle w:val="a3"/>
          <w:b w:val="0"/>
          <w:color w:val="0070C0"/>
          <w:sz w:val="32"/>
          <w:szCs w:val="32"/>
        </w:rPr>
        <w:t>- уважительное отношение к результатам детского творчества.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 w:rsidRPr="00D36D8C">
        <w:rPr>
          <w:rStyle w:val="a3"/>
          <w:color w:val="FF0000"/>
          <w:sz w:val="32"/>
          <w:szCs w:val="32"/>
        </w:rPr>
        <w:t>Задачи: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D36D8C">
        <w:rPr>
          <w:rStyle w:val="a3"/>
          <w:b w:val="0"/>
          <w:color w:val="0070C0"/>
          <w:sz w:val="32"/>
          <w:szCs w:val="32"/>
        </w:rPr>
        <w:t>- раскрыть значение техники изображения в процессе создания детских рисунков;</w:t>
      </w:r>
    </w:p>
    <w:p w:rsidR="00D36D8C" w:rsidRPr="00D36D8C" w:rsidRDefault="00D36D8C" w:rsidP="00D36D8C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D36D8C">
        <w:rPr>
          <w:rStyle w:val="a3"/>
          <w:b w:val="0"/>
          <w:color w:val="0070C0"/>
          <w:sz w:val="32"/>
          <w:szCs w:val="32"/>
        </w:rPr>
        <w:t>- рассмотреть содержание и методику работы по использованию нетрадиционной техники изображения с целью развития детского творчества.</w:t>
      </w:r>
    </w:p>
    <w:p w:rsidR="00947B7A" w:rsidRDefault="00947B7A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947B7A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«Дошкольное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мир»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.</w:t>
      </w:r>
    </w:p>
    <w:p w:rsidR="00D242C1" w:rsidRPr="00D242C1" w:rsidRDefault="00D242C1" w:rsidP="00D242C1">
      <w:pPr>
        <w:spacing w:line="240" w:lineRule="auto"/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</w:pPr>
      <w:r w:rsidRPr="00D242C1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Изобразительная деятельность - один из видов занятий, где ребенок творит сам, а не просто разучивает и исполняет созданные кем-то стихотворения, песни, танцы.</w:t>
      </w:r>
      <w:r w:rsidRPr="00D242C1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</w:p>
    <w:p w:rsidR="00D242C1" w:rsidRDefault="00947B7A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 xml:space="preserve">    </w:t>
      </w:r>
      <w:r w:rsidR="00B50AEB" w:rsidRPr="00B50AEB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  <w:r w:rsidR="00B50AEB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 xml:space="preserve"> </w:t>
      </w:r>
      <w:r w:rsidR="00B50AEB" w:rsidRPr="00B50AEB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 xml:space="preserve">Нетрадиционные техники рисования являются замечательным способом создания маленьких шедевров. Оказывается можно создать соленую картинку, а </w:t>
      </w:r>
      <w:r w:rsidR="00B50AEB" w:rsidRPr="00B50AEB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lastRenderedPageBreak/>
        <w:t>ладошка может превратиться в голубого слоника. Серая клякса может стать деревом, а морковка с картошкой могут удивить необычными узорами.</w:t>
      </w:r>
      <w:r w:rsidR="00C3519C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 xml:space="preserve"> </w:t>
      </w:r>
      <w:r w:rsidR="00C3519C" w:rsidRPr="00C3519C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Нетрадиционные техники рисования</w:t>
      </w:r>
      <w:r w:rsidR="00C3519C" w:rsidRPr="00C3519C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  <w:r w:rsidR="00C3519C" w:rsidRP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- это маленькая игра для ребенка. Использование этих</w:t>
      </w:r>
      <w:r w:rsidR="00C3519C" w:rsidRPr="00C3519C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  <w:r w:rsidR="00C3519C" w:rsidRPr="00C3519C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техник</w:t>
      </w:r>
      <w:r w:rsidR="00C3519C" w:rsidRPr="00C3519C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  <w:r w:rsidR="00C3519C" w:rsidRP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позволяет детям чувствовать себя раскованнее, смелее, непосредственнее. Существует много</w:t>
      </w:r>
      <w:r w:rsidR="00C3519C" w:rsidRPr="00C3519C">
        <w:rPr>
          <w:rStyle w:val="apple-converted-space"/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  <w:r w:rsidR="00C3519C" w:rsidRPr="00C3519C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техник нетрадиционного рисования</w:t>
      </w:r>
      <w:r w:rsidR="00C3519C" w:rsidRP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, их необычность состоит в том, что они позволяют детям быстро достичь желаемого результата. Например, какому ребенку будет не интересно</w:t>
      </w:r>
      <w:r w:rsid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r w:rsidR="00C3519C" w:rsidRPr="00C3519C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рисовать пальчиками</w:t>
      </w:r>
      <w:r w:rsidR="00C3519C" w:rsidRP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, делать рисунок собственной ладошкой, ставить на бумагу кляксы и получать забавный рисунок</w:t>
      </w:r>
      <w:r w:rsid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. </w:t>
      </w:r>
      <w:r w:rsidR="00C3519C" w:rsidRPr="00C3519C">
        <w:rPr>
          <w:rFonts w:ascii="Times New Roman" w:hAnsi="Times New Roman" w:cs="Times New Roman"/>
          <w:color w:val="0070C0"/>
          <w:sz w:val="32"/>
          <w:szCs w:val="32"/>
        </w:rPr>
        <w:t>Рисование превращается в созидательный творческий процесс,  взрослого и детей при помощи разнообразного изобразительного материала, который проходит те же стадии, что и творческий процесс художника.</w:t>
      </w:r>
    </w:p>
    <w:p w:rsidR="00720ACD" w:rsidRPr="00720ACD" w:rsidRDefault="00720ACD" w:rsidP="00720ACD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20ACD">
        <w:rPr>
          <w:rStyle w:val="a5"/>
          <w:rFonts w:ascii="Times New Roman" w:hAnsi="Times New Roman" w:cs="Times New Roman"/>
          <w:b/>
          <w:color w:val="FF0000"/>
          <w:sz w:val="32"/>
          <w:szCs w:val="32"/>
          <w:u w:val="single"/>
        </w:rPr>
        <w:t>Актуальность</w:t>
      </w:r>
    </w:p>
    <w:p w:rsidR="00720ACD" w:rsidRPr="00720ACD" w:rsidRDefault="00720ACD" w:rsidP="00720ACD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color w:val="0070C0"/>
          <w:sz w:val="32"/>
          <w:szCs w:val="32"/>
        </w:rPr>
      </w:pPr>
      <w:r w:rsidRPr="00720ACD">
        <w:rPr>
          <w:rStyle w:val="a5"/>
          <w:i w:val="0"/>
          <w:color w:val="0070C0"/>
          <w:sz w:val="32"/>
          <w:szCs w:val="32"/>
        </w:rPr>
        <w:t>Формирование творческой личности – одна из важных задач педагогической теории и практики на современном этапе.  Наиболее эффективным средством её решения  является  изобразительная деятельность детей в детском саду.</w:t>
      </w:r>
    </w:p>
    <w:p w:rsidR="00720ACD" w:rsidRPr="00720ACD" w:rsidRDefault="00720ACD" w:rsidP="00720ACD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color w:val="0070C0"/>
          <w:sz w:val="32"/>
          <w:szCs w:val="32"/>
        </w:rPr>
      </w:pPr>
      <w:r w:rsidRPr="00720ACD">
        <w:rPr>
          <w:rStyle w:val="a5"/>
          <w:i w:val="0"/>
          <w:color w:val="0070C0"/>
          <w:sz w:val="32"/>
          <w:szCs w:val="32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gramStart"/>
      <w:r w:rsidRPr="00720ACD">
        <w:rPr>
          <w:rStyle w:val="a5"/>
          <w:i w:val="0"/>
          <w:color w:val="0070C0"/>
          <w:sz w:val="32"/>
          <w:szCs w:val="32"/>
        </w:rPr>
        <w:t>изо</w:t>
      </w:r>
      <w:proofErr w:type="gramEnd"/>
      <w:r>
        <w:rPr>
          <w:rStyle w:val="a5"/>
          <w:i w:val="0"/>
          <w:color w:val="0070C0"/>
          <w:sz w:val="32"/>
          <w:szCs w:val="32"/>
        </w:rPr>
        <w:t xml:space="preserve"> </w:t>
      </w:r>
      <w:r w:rsidRPr="00720ACD">
        <w:rPr>
          <w:rStyle w:val="a5"/>
          <w:i w:val="0"/>
          <w:color w:val="0070C0"/>
          <w:sz w:val="32"/>
          <w:szCs w:val="32"/>
        </w:rPr>
        <w:t>деятельностью способствуют развитию творческих способностей, воображения, наблюдательности, художественного мышления и памяти детей.</w:t>
      </w:r>
    </w:p>
    <w:p w:rsidR="00C3519C" w:rsidRDefault="00C3519C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Чем полезны и что дают необычные техники рисования растущим 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детям</w:t>
      </w:r>
      <w:r w:rsidRPr="00C3519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:</w:t>
      </w:r>
    </w:p>
    <w:p w:rsidR="00C3519C" w:rsidRPr="00C3519C" w:rsidRDefault="00C3519C" w:rsidP="00D242C1">
      <w:pPr>
        <w:spacing w:line="240" w:lineRule="auto"/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C3519C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-интересная работа с разными природными и подручными материалами;</w:t>
      </w:r>
    </w:p>
    <w:p w:rsidR="00C3519C" w:rsidRPr="00C3519C" w:rsidRDefault="00C3519C" w:rsidP="00C3519C">
      <w:pPr>
        <w:shd w:val="clear" w:color="auto" w:fill="FFFFFF"/>
        <w:spacing w:before="100" w:beforeAutospacing="1" w:after="100" w:afterAutospacing="1" w:line="434" w:lineRule="atLeast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C3519C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-</w:t>
      </w:r>
      <w:r w:rsidRPr="00C3519C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C3519C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развитие мелкой ручной моторики;</w:t>
      </w:r>
    </w:p>
    <w:p w:rsidR="00C3519C" w:rsidRPr="00C3519C" w:rsidRDefault="00C3519C" w:rsidP="00C3519C">
      <w:pPr>
        <w:shd w:val="clear" w:color="auto" w:fill="FFFFFF"/>
        <w:spacing w:before="100" w:beforeAutospacing="1" w:after="100" w:afterAutospacing="1" w:line="434" w:lineRule="atLeast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C3519C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-свободное выражение своих творческих идей;</w:t>
      </w:r>
    </w:p>
    <w:p w:rsidR="00C3519C" w:rsidRPr="00C3519C" w:rsidRDefault="00C3519C" w:rsidP="00C3519C">
      <w:pPr>
        <w:shd w:val="clear" w:color="auto" w:fill="FFFFFF"/>
        <w:spacing w:before="100" w:beforeAutospacing="1" w:after="100" w:afterAutospacing="1" w:line="434" w:lineRule="atLeast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C3519C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 xml:space="preserve">-получение эмоций на занятиях; </w:t>
      </w:r>
    </w:p>
    <w:p w:rsidR="00C3519C" w:rsidRDefault="00C3519C" w:rsidP="00C3519C">
      <w:pPr>
        <w:shd w:val="clear" w:color="auto" w:fill="FFFFFF"/>
        <w:spacing w:before="100" w:beforeAutospacing="1" w:after="100" w:afterAutospacing="1" w:line="434" w:lineRule="atLeast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C3519C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-расширение фантазий, творческого воображения.</w:t>
      </w:r>
    </w:p>
    <w:p w:rsidR="00F209E4" w:rsidRPr="00F209E4" w:rsidRDefault="00F209E4" w:rsidP="00C3519C">
      <w:pPr>
        <w:pStyle w:val="a4"/>
        <w:spacing w:before="0" w:beforeAutospacing="0" w:after="240" w:afterAutospacing="0" w:line="375" w:lineRule="atLeast"/>
        <w:textAlignment w:val="baseline"/>
        <w:rPr>
          <w:color w:val="0070C0"/>
          <w:spacing w:val="7"/>
          <w:sz w:val="32"/>
          <w:szCs w:val="32"/>
        </w:rPr>
      </w:pPr>
      <w:r w:rsidRPr="00F209E4">
        <w:rPr>
          <w:color w:val="0070C0"/>
          <w:spacing w:val="7"/>
          <w:sz w:val="32"/>
          <w:szCs w:val="32"/>
        </w:rPr>
        <w:lastRenderedPageBreak/>
        <w:t>С</w:t>
      </w:r>
      <w:r w:rsidR="00C3519C" w:rsidRPr="00F209E4">
        <w:rPr>
          <w:color w:val="0070C0"/>
          <w:spacing w:val="7"/>
          <w:sz w:val="32"/>
          <w:szCs w:val="32"/>
        </w:rPr>
        <w:t xml:space="preserve"> детьми младшего дошкольного возраста </w:t>
      </w:r>
      <w:r w:rsidRPr="00F209E4">
        <w:rPr>
          <w:color w:val="0070C0"/>
          <w:spacing w:val="7"/>
          <w:sz w:val="32"/>
          <w:szCs w:val="32"/>
        </w:rPr>
        <w:t>я</w:t>
      </w:r>
      <w:r w:rsidR="00C3519C" w:rsidRPr="00F209E4">
        <w:rPr>
          <w:color w:val="0070C0"/>
          <w:spacing w:val="7"/>
          <w:sz w:val="32"/>
          <w:szCs w:val="32"/>
        </w:rPr>
        <w:t xml:space="preserve"> использова</w:t>
      </w:r>
      <w:r w:rsidRPr="00F209E4">
        <w:rPr>
          <w:color w:val="0070C0"/>
          <w:spacing w:val="7"/>
          <w:sz w:val="32"/>
          <w:szCs w:val="32"/>
        </w:rPr>
        <w:t>ла</w:t>
      </w:r>
      <w:r w:rsidR="00C3519C" w:rsidRPr="00F209E4">
        <w:rPr>
          <w:color w:val="0070C0"/>
          <w:spacing w:val="7"/>
          <w:sz w:val="32"/>
          <w:szCs w:val="32"/>
        </w:rPr>
        <w:t>:</w:t>
      </w:r>
    </w:p>
    <w:p w:rsidR="00C3519C" w:rsidRPr="00F209E4" w:rsidRDefault="00C3519C" w:rsidP="00C3519C">
      <w:pPr>
        <w:pStyle w:val="a4"/>
        <w:spacing w:before="0" w:beforeAutospacing="0" w:after="240" w:afterAutospacing="0" w:line="375" w:lineRule="atLeast"/>
        <w:textAlignment w:val="baseline"/>
        <w:rPr>
          <w:i/>
          <w:color w:val="0070C0"/>
          <w:spacing w:val="7"/>
          <w:sz w:val="32"/>
          <w:szCs w:val="32"/>
        </w:rPr>
      </w:pPr>
      <w:r w:rsidRPr="00F209E4">
        <w:rPr>
          <w:i/>
          <w:color w:val="0070C0"/>
          <w:spacing w:val="7"/>
          <w:sz w:val="32"/>
          <w:szCs w:val="32"/>
        </w:rPr>
        <w:t>- рисование пальчиками</w:t>
      </w:r>
      <w:r w:rsidR="00F209E4" w:rsidRPr="00F209E4">
        <w:rPr>
          <w:i/>
          <w:color w:val="0070C0"/>
          <w:spacing w:val="7"/>
          <w:sz w:val="32"/>
          <w:szCs w:val="32"/>
        </w:rPr>
        <w:t>;</w:t>
      </w:r>
      <w:r w:rsidRPr="00F209E4">
        <w:rPr>
          <w:i/>
          <w:color w:val="0070C0"/>
          <w:spacing w:val="7"/>
          <w:sz w:val="32"/>
          <w:szCs w:val="32"/>
        </w:rPr>
        <w:br/>
        <w:t>- рисование ладошками</w:t>
      </w:r>
      <w:r w:rsidR="00F209E4" w:rsidRPr="00F209E4">
        <w:rPr>
          <w:i/>
          <w:color w:val="0070C0"/>
          <w:spacing w:val="7"/>
          <w:sz w:val="32"/>
          <w:szCs w:val="32"/>
        </w:rPr>
        <w:t>;</w:t>
      </w:r>
      <w:r w:rsidRPr="00F209E4">
        <w:rPr>
          <w:i/>
          <w:color w:val="0070C0"/>
          <w:spacing w:val="7"/>
          <w:sz w:val="32"/>
          <w:szCs w:val="32"/>
        </w:rPr>
        <w:br/>
        <w:t xml:space="preserve">- печать из картофеля или </w:t>
      </w:r>
      <w:r w:rsidR="00F209E4">
        <w:rPr>
          <w:i/>
          <w:color w:val="0070C0"/>
          <w:spacing w:val="7"/>
          <w:sz w:val="32"/>
          <w:szCs w:val="32"/>
        </w:rPr>
        <w:t>яблока</w:t>
      </w:r>
      <w:r w:rsidRPr="00F209E4">
        <w:rPr>
          <w:i/>
          <w:color w:val="0070C0"/>
          <w:spacing w:val="7"/>
          <w:sz w:val="32"/>
          <w:szCs w:val="32"/>
        </w:rPr>
        <w:t>.</w:t>
      </w:r>
    </w:p>
    <w:p w:rsidR="00C3519C" w:rsidRPr="00D36D8C" w:rsidRDefault="00F209E4" w:rsidP="00D242C1">
      <w:pPr>
        <w:spacing w:line="240" w:lineRule="auto"/>
        <w:rPr>
          <w:rFonts w:ascii="Times New Roman" w:hAnsi="Times New Roman" w:cs="Times New Roman"/>
          <w:color w:val="FF0000"/>
          <w:spacing w:val="7"/>
          <w:sz w:val="32"/>
          <w:szCs w:val="32"/>
          <w:shd w:val="clear" w:color="auto" w:fill="FFFAF0"/>
        </w:rPr>
      </w:pPr>
      <w:r w:rsidRPr="00D36D8C">
        <w:rPr>
          <w:rFonts w:ascii="Times New Roman" w:hAnsi="Times New Roman" w:cs="Times New Roman"/>
          <w:color w:val="FF0000"/>
          <w:spacing w:val="7"/>
          <w:sz w:val="32"/>
          <w:szCs w:val="32"/>
          <w:shd w:val="clear" w:color="auto" w:fill="FFFAF0"/>
        </w:rPr>
        <w:t xml:space="preserve">На сегодняшнем занятии мы рассмотрим: рисование пальчиками, ладошками, печатью из </w:t>
      </w:r>
      <w:r w:rsidR="00D36D8C">
        <w:rPr>
          <w:rFonts w:ascii="Times New Roman" w:hAnsi="Times New Roman" w:cs="Times New Roman"/>
          <w:color w:val="FF0000"/>
          <w:spacing w:val="7"/>
          <w:sz w:val="32"/>
          <w:szCs w:val="32"/>
          <w:shd w:val="clear" w:color="auto" w:fill="FFFAF0"/>
        </w:rPr>
        <w:t xml:space="preserve">картошки и </w:t>
      </w:r>
      <w:r w:rsidRPr="00D36D8C">
        <w:rPr>
          <w:rFonts w:ascii="Times New Roman" w:hAnsi="Times New Roman" w:cs="Times New Roman"/>
          <w:color w:val="FF0000"/>
          <w:spacing w:val="7"/>
          <w:sz w:val="32"/>
          <w:szCs w:val="32"/>
          <w:shd w:val="clear" w:color="auto" w:fill="FFFAF0"/>
        </w:rPr>
        <w:t>яблока.</w:t>
      </w:r>
    </w:p>
    <w:p w:rsidR="00D01498" w:rsidRDefault="00D01498" w:rsidP="00D242C1">
      <w:pPr>
        <w:spacing w:line="240" w:lineRule="auto"/>
        <w:rPr>
          <w:rFonts w:ascii="Times New Roman" w:hAnsi="Times New Roman" w:cs="Times New Roman"/>
          <w:color w:val="FF0000"/>
          <w:spacing w:val="7"/>
          <w:sz w:val="32"/>
          <w:szCs w:val="32"/>
          <w:shd w:val="clear" w:color="auto" w:fill="FFFAF0"/>
        </w:rPr>
      </w:pPr>
      <w:r w:rsidRPr="00D01498">
        <w:rPr>
          <w:rFonts w:ascii="Times New Roman" w:hAnsi="Times New Roman" w:cs="Times New Roman"/>
          <w:b/>
          <w:i/>
          <w:color w:val="FF0000"/>
          <w:spacing w:val="7"/>
          <w:sz w:val="32"/>
          <w:szCs w:val="32"/>
          <w:u w:val="single"/>
          <w:shd w:val="clear" w:color="auto" w:fill="FFFAF0"/>
        </w:rPr>
        <w:t>Рисование пальчиками</w:t>
      </w:r>
      <w:r>
        <w:rPr>
          <w:rFonts w:ascii="Times New Roman" w:hAnsi="Times New Roman" w:cs="Times New Roman"/>
          <w:b/>
          <w:i/>
          <w:color w:val="FF0000"/>
          <w:spacing w:val="7"/>
          <w:sz w:val="32"/>
          <w:szCs w:val="32"/>
          <w:u w:val="single"/>
          <w:shd w:val="clear" w:color="auto" w:fill="FFFAF0"/>
        </w:rPr>
        <w:t>.</w:t>
      </w:r>
    </w:p>
    <w:p w:rsidR="00D01498" w:rsidRDefault="00D01498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D01498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Ребенок получает изображение, опуская в гуашь пальчик и нанося точки, пятна на бумагу. На каждый палец набирается краска разного цвета.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При таком рисовании можно </w:t>
      </w:r>
      <w:r w:rsidRPr="00D01498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создать красивые композиции.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А какие фантазии рождаются при такой технике рисования, ребята раскрепощаются, они становятся очень эмоциональными. </w:t>
      </w:r>
    </w:p>
    <w:p w:rsidR="004F4907" w:rsidRDefault="004F4907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19700" cy="2066925"/>
            <wp:effectExtent l="19050" t="0" r="0" b="0"/>
            <wp:docPr id="5" name="Рисунок 2" descr="C:\Documents and Settings\Home\Рабочий стол\IMG_20190926_09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ome\Рабочий стол\IMG_20190926_091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07" w:rsidRDefault="004F4907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</w:p>
    <w:p w:rsidR="004F4907" w:rsidRDefault="004F4907" w:rsidP="001C76BB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19700" cy="2867025"/>
            <wp:effectExtent l="19050" t="0" r="0" b="0"/>
            <wp:docPr id="6" name="Рисунок 3" descr="C:\Documents and Settings\Home\Мои документы\Downloads\20200218_07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ome\Мои документы\Downloads\20200218_0719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98" w:rsidRPr="004F4907" w:rsidRDefault="00D01498" w:rsidP="00D242C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D0149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shd w:val="clear" w:color="auto" w:fill="FFFFFF"/>
        </w:rPr>
        <w:lastRenderedPageBreak/>
        <w:t>Рисование ладошками.</w:t>
      </w:r>
    </w:p>
    <w:p w:rsidR="00720ACD" w:rsidRDefault="00303C15" w:rsidP="00D242C1">
      <w:pPr>
        <w:spacing w:line="240" w:lineRule="auto"/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</w:pPr>
      <w:r>
        <w:rPr>
          <w:rFonts w:ascii="Times New Roman" w:hAnsi="Times New Roman" w:cs="Times New Roman"/>
          <w:noProof/>
          <w:color w:val="0070C0"/>
          <w:spacing w:val="7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1065530</wp:posOffset>
            </wp:positionV>
            <wp:extent cx="2066925" cy="3076575"/>
            <wp:effectExtent l="19050" t="0" r="9525" b="0"/>
            <wp:wrapSquare wrapText="bothSides"/>
            <wp:docPr id="2" name="Рисунок 1" descr="C:\Documents and Settings\Home\Рабочий стол\20200218_09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Рабочий стол\20200218_09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98" w:rsidRPr="00D01498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>Как интересно и увлекательно рисовать цветными ладошками</w:t>
      </w:r>
      <w:r w:rsidR="00720ACD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>,</w:t>
      </w:r>
      <w:r w:rsidR="00D01498" w:rsidRPr="00D01498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 xml:space="preserve"> </w:t>
      </w:r>
      <w:r w:rsidR="00720ACD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>р</w:t>
      </w:r>
      <w:r w:rsidR="00D01498" w:rsidRPr="00D01498"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t>аскрашивать свои ручки яркими цветами и оставлять свои отпечатки на листике бумаги. Рисование ладошками – это веселая игра для маленьких художников.</w:t>
      </w:r>
    </w:p>
    <w:p w:rsidR="007956D0" w:rsidRDefault="00303C15" w:rsidP="00D242C1">
      <w:pPr>
        <w:spacing w:line="240" w:lineRule="auto"/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</w:pPr>
      <w:r>
        <w:rPr>
          <w:rFonts w:ascii="Times New Roman" w:hAnsi="Times New Roman" w:cs="Times New Roman"/>
          <w:noProof/>
          <w:color w:val="0070C0"/>
          <w:spacing w:val="7"/>
          <w:sz w:val="32"/>
          <w:szCs w:val="32"/>
          <w:shd w:val="clear" w:color="auto" w:fill="FFFAF0"/>
          <w:lang w:eastAsia="ru-RU"/>
        </w:rPr>
        <w:drawing>
          <wp:inline distT="0" distB="0" distL="0" distR="0">
            <wp:extent cx="3362325" cy="1476375"/>
            <wp:effectExtent l="19050" t="0" r="9525" b="0"/>
            <wp:docPr id="3" name="Рисунок 2" descr="C:\Documents and Settings\Home\Рабочий стол\20200218_09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ome\Рабочий стол\20200218_0900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D0" w:rsidRDefault="007956D0" w:rsidP="00D242C1">
      <w:pPr>
        <w:spacing w:line="240" w:lineRule="auto"/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</w:pPr>
      <w:r>
        <w:rPr>
          <w:rFonts w:ascii="Times New Roman" w:hAnsi="Times New Roman" w:cs="Times New Roman"/>
          <w:noProof/>
          <w:color w:val="0070C0"/>
          <w:spacing w:val="7"/>
          <w:sz w:val="32"/>
          <w:szCs w:val="32"/>
          <w:shd w:val="clear" w:color="auto" w:fill="FFFAF0"/>
          <w:lang w:eastAsia="ru-RU"/>
        </w:rPr>
        <w:drawing>
          <wp:inline distT="0" distB="0" distL="0" distR="0">
            <wp:extent cx="3409950" cy="1476375"/>
            <wp:effectExtent l="19050" t="0" r="0" b="0"/>
            <wp:docPr id="4" name="Рисунок 1" descr="C:\Documents and Settings\Home\Рабочий стол\20200218_09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Рабочий стол\20200218_0901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CD" w:rsidRPr="004F4907" w:rsidRDefault="00303C15" w:rsidP="004F4907">
      <w:pPr>
        <w:spacing w:line="240" w:lineRule="auto"/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</w:pPr>
      <w:r>
        <w:rPr>
          <w:rFonts w:ascii="Times New Roman" w:hAnsi="Times New Roman" w:cs="Times New Roman"/>
          <w:color w:val="0070C0"/>
          <w:spacing w:val="7"/>
          <w:sz w:val="32"/>
          <w:szCs w:val="32"/>
          <w:shd w:val="clear" w:color="auto" w:fill="FFFAF0"/>
        </w:rPr>
        <w:br w:type="textWrapping" w:clear="all"/>
      </w:r>
      <w:r w:rsidR="00203D26" w:rsidRPr="00203D2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Рисование печатью из картошки и яблока.</w:t>
      </w:r>
    </w:p>
    <w:p w:rsidR="00203D26" w:rsidRPr="00203D26" w:rsidRDefault="00203D26" w:rsidP="004F4907">
      <w:pPr>
        <w:spacing w:before="75" w:after="75" w:line="270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203D26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Проводя занятия с использованием разнообразных техник для выявления способностей детей за пройденное время, видно,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</w:t>
      </w:r>
      <w:r w:rsidR="001C76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стали</w:t>
      </w:r>
      <w:r w:rsidRPr="00203D26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чуть выше, чем в начале учебного года, но за счет применения нетрадиционных материалов улучшился уровень увлеченности темой и техникой и способность к цвето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</w:t>
      </w:r>
      <w:r w:rsidRPr="00203D26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восприятию.</w:t>
      </w:r>
    </w:p>
    <w:p w:rsidR="00720ACD" w:rsidRPr="001C76BB" w:rsidRDefault="001C76BB" w:rsidP="001C76BB">
      <w:pPr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54610</wp:posOffset>
            </wp:positionV>
            <wp:extent cx="2152650" cy="1962150"/>
            <wp:effectExtent l="19050" t="0" r="0" b="0"/>
            <wp:wrapSquare wrapText="bothSides"/>
            <wp:docPr id="7" name="Рисунок 4" descr="https://avatars.mds.yandex.net/get-pdb/1025945/0e6a730a-10cd-4286-8e5a-461d1565e3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025945/0e6a730a-10cd-4286-8e5a-461d1565e3d2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295650" cy="2019300"/>
            <wp:effectExtent l="19050" t="0" r="0" b="0"/>
            <wp:docPr id="8" name="Рисунок 7" descr="https://avatars.mds.yandex.net/get-pdb/1352825/44f2cbd0-0f39-4a34-af4c-ecea1805607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52825/44f2cbd0-0f39-4a34-af4c-ecea1805607f/s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720ACD" w:rsidRPr="00720ACD">
        <w:rPr>
          <w:rStyle w:val="a5"/>
          <w:rFonts w:ascii="Times New Roman" w:hAnsi="Times New Roman" w:cs="Times New Roman"/>
          <w:b/>
          <w:i w:val="0"/>
          <w:color w:val="FF0000"/>
          <w:sz w:val="32"/>
          <w:szCs w:val="32"/>
        </w:rPr>
        <w:lastRenderedPageBreak/>
        <w:t>Выводы:</w:t>
      </w:r>
    </w:p>
    <w:p w:rsidR="00720ACD" w:rsidRPr="00720ACD" w:rsidRDefault="00E575E5" w:rsidP="00720ACD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Р</w:t>
      </w:r>
      <w:r w:rsidR="00720ACD"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исование 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Это и есть главный аспект </w:t>
      </w:r>
      <w:r w:rsidR="00203D26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данной разработки</w:t>
      </w:r>
      <w:r w:rsidR="00720ACD"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, чтобы занятия приносили детям только положительные эмоции.</w:t>
      </w:r>
    </w:p>
    <w:p w:rsidR="00720ACD" w:rsidRPr="00203D26" w:rsidRDefault="00203D26" w:rsidP="00720AC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a5"/>
          <w:i w:val="0"/>
          <w:color w:val="FF0000"/>
          <w:sz w:val="32"/>
          <w:szCs w:val="32"/>
        </w:rPr>
      </w:pPr>
      <w:r w:rsidRPr="00203D26">
        <w:rPr>
          <w:rStyle w:val="a5"/>
          <w:b/>
          <w:i w:val="0"/>
          <w:color w:val="FF0000"/>
          <w:sz w:val="32"/>
          <w:szCs w:val="32"/>
        </w:rPr>
        <w:t>И</w:t>
      </w:r>
      <w:r w:rsidR="00720ACD" w:rsidRPr="00203D26">
        <w:rPr>
          <w:rStyle w:val="a5"/>
          <w:b/>
          <w:i w:val="0"/>
          <w:color w:val="FF0000"/>
          <w:sz w:val="32"/>
          <w:szCs w:val="32"/>
        </w:rPr>
        <w:t>спользова</w:t>
      </w:r>
      <w:r w:rsidRPr="00203D26">
        <w:rPr>
          <w:rStyle w:val="a5"/>
          <w:b/>
          <w:i w:val="0"/>
          <w:color w:val="FF0000"/>
          <w:sz w:val="32"/>
          <w:szCs w:val="32"/>
        </w:rPr>
        <w:t>нная</w:t>
      </w:r>
      <w:r w:rsidR="00720ACD" w:rsidRPr="00203D26">
        <w:rPr>
          <w:rStyle w:val="a5"/>
          <w:b/>
          <w:i w:val="0"/>
          <w:color w:val="FF0000"/>
          <w:sz w:val="32"/>
          <w:szCs w:val="32"/>
        </w:rPr>
        <w:t xml:space="preserve"> литература</w:t>
      </w:r>
      <w:r w:rsidR="00720ACD" w:rsidRPr="00203D26">
        <w:rPr>
          <w:rStyle w:val="a5"/>
          <w:i w:val="0"/>
          <w:color w:val="FF0000"/>
          <w:sz w:val="32"/>
          <w:szCs w:val="32"/>
        </w:rPr>
        <w:t>:</w:t>
      </w:r>
    </w:p>
    <w:p w:rsidR="00720ACD" w:rsidRPr="00720ACD" w:rsidRDefault="00720ACD" w:rsidP="00720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Детство: Примерная основная общеобразовательная программа дошкольного образования [Текст] Т.И Бабаева, А.Г Гогоберидзе, З.А Михайлова и др. – СПб</w:t>
      </w:r>
      <w:proofErr w:type="gramStart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 xml:space="preserve"> :</w:t>
      </w:r>
      <w:proofErr w:type="gramEnd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 xml:space="preserve"> ООО  Издательство «Детство – ПРЕСС», 2011. – 528 </w:t>
      </w:r>
      <w:proofErr w:type="gramStart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с</w:t>
      </w:r>
      <w:proofErr w:type="gramEnd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.</w:t>
      </w:r>
    </w:p>
    <w:p w:rsidR="00720ACD" w:rsidRPr="00720ACD" w:rsidRDefault="00720ACD" w:rsidP="00720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</w:pPr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Комарова, Т.С. Изобразительная деятельность в детском сад</w:t>
      </w:r>
      <w:proofErr w:type="gramStart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у[</w:t>
      </w:r>
      <w:proofErr w:type="gramEnd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 xml:space="preserve">Текст] /Т. С. Комарова, Н.П. </w:t>
      </w:r>
      <w:proofErr w:type="spellStart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>Сакулина,пособие</w:t>
      </w:r>
      <w:proofErr w:type="spellEnd"/>
      <w:r w:rsidRPr="00720ACD">
        <w:rPr>
          <w:rStyle w:val="a5"/>
          <w:rFonts w:ascii="Times New Roman" w:hAnsi="Times New Roman" w:cs="Times New Roman"/>
          <w:i w:val="0"/>
          <w:color w:val="0070C0"/>
          <w:sz w:val="32"/>
          <w:szCs w:val="32"/>
        </w:rPr>
        <w:t xml:space="preserve"> для воспитателей. – 2-е изд. и доп. – М.: Просвещение,1982.– 208 с.</w:t>
      </w:r>
    </w:p>
    <w:p w:rsidR="00720ACD" w:rsidRPr="00203D26" w:rsidRDefault="00203D26" w:rsidP="00203D2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Никитина А.В. Нетрадиционная техника рисования в детском саду.</w:t>
      </w:r>
    </w:p>
    <w:sectPr w:rsidR="00720ACD" w:rsidRPr="00203D26" w:rsidSect="00F209E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D294F"/>
    <w:multiLevelType w:val="multilevel"/>
    <w:tmpl w:val="E388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96EB9"/>
    <w:multiLevelType w:val="multilevel"/>
    <w:tmpl w:val="1670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482"/>
    <w:rsid w:val="001132C9"/>
    <w:rsid w:val="001B4D13"/>
    <w:rsid w:val="001C76BB"/>
    <w:rsid w:val="00203D26"/>
    <w:rsid w:val="00303C15"/>
    <w:rsid w:val="00454F01"/>
    <w:rsid w:val="004974FD"/>
    <w:rsid w:val="004F4907"/>
    <w:rsid w:val="007053DC"/>
    <w:rsid w:val="00720ACD"/>
    <w:rsid w:val="007956D0"/>
    <w:rsid w:val="00947B7A"/>
    <w:rsid w:val="00A77A12"/>
    <w:rsid w:val="00AF3BFE"/>
    <w:rsid w:val="00B50AEB"/>
    <w:rsid w:val="00B616B2"/>
    <w:rsid w:val="00BD2B83"/>
    <w:rsid w:val="00C14152"/>
    <w:rsid w:val="00C3519C"/>
    <w:rsid w:val="00C52655"/>
    <w:rsid w:val="00C57DE2"/>
    <w:rsid w:val="00D01498"/>
    <w:rsid w:val="00D242C1"/>
    <w:rsid w:val="00D36D8C"/>
    <w:rsid w:val="00D664BA"/>
    <w:rsid w:val="00E575E5"/>
    <w:rsid w:val="00F209E4"/>
    <w:rsid w:val="00F8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2C1"/>
  </w:style>
  <w:style w:type="character" w:styleId="a3">
    <w:name w:val="Strong"/>
    <w:basedOn w:val="a0"/>
    <w:uiPriority w:val="22"/>
    <w:qFormat/>
    <w:rsid w:val="00C3519C"/>
    <w:rPr>
      <w:b/>
      <w:bCs/>
    </w:rPr>
  </w:style>
  <w:style w:type="paragraph" w:styleId="a4">
    <w:name w:val="Normal (Web)"/>
    <w:basedOn w:val="a"/>
    <w:uiPriority w:val="99"/>
    <w:semiHidden/>
    <w:unhideWhenUsed/>
    <w:rsid w:val="00C3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0ACD"/>
    <w:rPr>
      <w:i/>
      <w:iCs/>
    </w:rPr>
  </w:style>
  <w:style w:type="paragraph" w:styleId="a6">
    <w:name w:val="List Paragraph"/>
    <w:basedOn w:val="a"/>
    <w:uiPriority w:val="34"/>
    <w:qFormat/>
    <w:rsid w:val="00203D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17</cp:revision>
  <dcterms:created xsi:type="dcterms:W3CDTF">2020-02-17T06:16:00Z</dcterms:created>
  <dcterms:modified xsi:type="dcterms:W3CDTF">2020-02-18T09:25:00Z</dcterms:modified>
</cp:coreProperties>
</file>