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45" w:rsidRPr="003C4845" w:rsidRDefault="003C4845" w:rsidP="003C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4845">
        <w:rPr>
          <w:rFonts w:ascii="Times New Roman" w:eastAsia="Calibri" w:hAnsi="Times New Roman" w:cs="Times New Roman"/>
          <w:sz w:val="24"/>
          <w:szCs w:val="24"/>
        </w:rPr>
        <w:t>«Не все грибы съедобны»</w:t>
      </w:r>
    </w:p>
    <w:p w:rsidR="003C4845" w:rsidRPr="003C4845" w:rsidRDefault="003C4845" w:rsidP="003C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Цель</w:t>
      </w:r>
      <w:r w:rsidRPr="003C4845">
        <w:rPr>
          <w:rFonts w:ascii="Times New Roman" w:hAnsi="Times New Roman" w:cs="Times New Roman"/>
          <w:sz w:val="24"/>
          <w:szCs w:val="24"/>
        </w:rPr>
        <w:t>: сформировать представления о разнообразии грибов.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Задачи. 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Обучающая: </w:t>
      </w:r>
      <w:r w:rsidRPr="003C4845">
        <w:rPr>
          <w:rFonts w:ascii="Times New Roman" w:hAnsi="Times New Roman" w:cs="Times New Roman"/>
          <w:sz w:val="24"/>
          <w:szCs w:val="24"/>
        </w:rPr>
        <w:t>Учить детей различать съедобные и несъедобные грибы</w:t>
      </w:r>
      <w:r w:rsidRPr="003C4845">
        <w:rPr>
          <w:rFonts w:ascii="Times New Roman" w:hAnsi="Times New Roman" w:cs="Times New Roman"/>
          <w:b/>
          <w:sz w:val="24"/>
          <w:szCs w:val="24"/>
        </w:rPr>
        <w:t>,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C4845">
        <w:rPr>
          <w:rFonts w:ascii="Times New Roman" w:hAnsi="Times New Roman" w:cs="Times New Roman"/>
          <w:sz w:val="24"/>
          <w:szCs w:val="24"/>
        </w:rPr>
        <w:t>отгадывать загадки про грибы, по их характерным признакам.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 Развивающая: </w:t>
      </w:r>
      <w:r w:rsidRPr="003C4845">
        <w:rPr>
          <w:rFonts w:ascii="Times New Roman" w:hAnsi="Times New Roman" w:cs="Times New Roman"/>
          <w:sz w:val="24"/>
          <w:szCs w:val="24"/>
        </w:rPr>
        <w:t>Развивать: зрительное, слуховое внимание, память,</w:t>
      </w:r>
      <w:r w:rsidRPr="003C4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активный словарь детей.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 Воспитательная: </w:t>
      </w:r>
      <w:r w:rsidRPr="003C4845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</w:t>
      </w:r>
      <w:r w:rsidRPr="003C4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C4845">
        <w:rPr>
          <w:rFonts w:ascii="Times New Roman" w:hAnsi="Times New Roman" w:cs="Times New Roman"/>
          <w:sz w:val="24"/>
          <w:szCs w:val="24"/>
        </w:rPr>
        <w:t xml:space="preserve">дружелюбие. 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 Оборудование: </w:t>
      </w:r>
      <w:r w:rsidRPr="003C4845">
        <w:rPr>
          <w:rFonts w:ascii="Times New Roman" w:hAnsi="Times New Roman" w:cs="Times New Roman"/>
          <w:sz w:val="24"/>
          <w:szCs w:val="24"/>
        </w:rPr>
        <w:t>Муляжи грибов, иллюстрации с грибами.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 Предварительная работа: </w:t>
      </w:r>
      <w:r w:rsidRPr="003C4845">
        <w:rPr>
          <w:rFonts w:ascii="Times New Roman" w:hAnsi="Times New Roman" w:cs="Times New Roman"/>
          <w:sz w:val="24"/>
          <w:szCs w:val="24"/>
        </w:rPr>
        <w:t>Чтение В.Катаева «Грибы», В.Сутеева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«Под грибом», рассматривание альбома с иллюстрациями «Грибы». </w:t>
      </w:r>
    </w:p>
    <w:p w:rsidR="003C4845" w:rsidRPr="003C4845" w:rsidRDefault="003C4845" w:rsidP="003C4845">
      <w:pPr>
        <w:tabs>
          <w:tab w:val="left" w:pos="0"/>
        </w:tabs>
        <w:ind w:left="-162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Рисование, аппликация и лепка грибов</w:t>
      </w:r>
      <w:r w:rsidRPr="003C48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Вступление. </w:t>
      </w:r>
      <w:r w:rsidRPr="003C4845">
        <w:rPr>
          <w:rFonts w:ascii="Times New Roman" w:hAnsi="Times New Roman" w:cs="Times New Roman"/>
          <w:sz w:val="24"/>
          <w:szCs w:val="24"/>
        </w:rPr>
        <w:t>Воспитатель читает детям стихотворение Е.Полозовой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C4845">
        <w:rPr>
          <w:rFonts w:ascii="Times New Roman" w:hAnsi="Times New Roman" w:cs="Times New Roman"/>
          <w:sz w:val="24"/>
          <w:szCs w:val="24"/>
        </w:rPr>
        <w:t xml:space="preserve">  В лесу среди грибов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Гадали папа и Олежка: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Съедобный мухомор или сыроежка?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Очень красивый гриб мухомор,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И яркий у него убор.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Стал Олежка размышлять,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Слово «Мухомор» читать.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Выходило: мух морить,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Из этого суп не хочется варить.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- А хрупкая сыроежка?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Думал про себя Олежка,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«Сырую съешь», как будто говорит,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Съедобный этот гриб на вид.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Но есть сыроежку Олежка не станет,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Это опасно ребёнок знает.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И вот в корзине лежит сыроежка,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Маме на суп её несёт Олежка.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Осенняя пора прекрасна не только своей потрясающей палитрой, но и своими дарами. Один из них, безусловно, грибы. О них сегодня и пойдёт речь. Будем разбираться, какие грибы съедобные, а какие нет, собирать грибы на нашей лужайке и отгадывать загадки о грибах.   </w:t>
      </w:r>
    </w:p>
    <w:p w:rsid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занятия: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  Сбор грибов называют «Тихой охотой». Почему же? Мы в лесу не хозяева, а гости. А коль уж пришли в гости - уважайте хозяев леса: растительный и лесной народ. Вы все помните как правильно вести себя в лесу? (</w:t>
      </w:r>
      <w:r w:rsidRPr="003C484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3C484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Сбор грибов – интересный и полезный вид досуга. В лесу растёт множество самых разных грибов, однако  не только люди оценили вкус, но и лесные жители: звери, птицы, и насекомые  не прочь полакомиться грибком.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Грибы очень  вкусные, полезные, и мы из  них можем  приготовить много вкусных и разнообразных блюд.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Но хорошо знающих съедобные грибы «грамотных» грибников не так много, а всякая ошибка в этом деле чревата тяжёлыми последствиями. Вы знаете какими?  (</w:t>
      </w:r>
      <w:r w:rsidRPr="003C4845">
        <w:rPr>
          <w:rFonts w:ascii="Times New Roman" w:hAnsi="Times New Roman" w:cs="Times New Roman"/>
          <w:i/>
          <w:sz w:val="24"/>
          <w:szCs w:val="24"/>
        </w:rPr>
        <w:t>Можно отравиться</w:t>
      </w:r>
      <w:r w:rsidRPr="003C4845">
        <w:rPr>
          <w:rFonts w:ascii="Times New Roman" w:hAnsi="Times New Roman" w:cs="Times New Roman"/>
          <w:sz w:val="24"/>
          <w:szCs w:val="24"/>
        </w:rPr>
        <w:t>.)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-А сейчас я проверю, знаете ли вы названия грибов, и загадаю загадки.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(</w:t>
      </w:r>
      <w:r w:rsidRPr="003C4845">
        <w:rPr>
          <w:rFonts w:ascii="Times New Roman" w:hAnsi="Times New Roman" w:cs="Times New Roman"/>
          <w:i/>
          <w:sz w:val="24"/>
          <w:szCs w:val="24"/>
        </w:rPr>
        <w:t>На доске висят иллюстрации - подсказки с ядовитыми грибами</w:t>
      </w:r>
      <w:r w:rsidRPr="003C4845">
        <w:rPr>
          <w:rFonts w:ascii="Times New Roman" w:hAnsi="Times New Roman" w:cs="Times New Roman"/>
          <w:sz w:val="24"/>
          <w:szCs w:val="24"/>
        </w:rPr>
        <w:t>.)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67310</wp:posOffset>
            </wp:positionV>
            <wp:extent cx="1057275" cy="885825"/>
            <wp:effectExtent l="19050" t="0" r="9525" b="0"/>
            <wp:wrapNone/>
            <wp:docPr id="33" name="Рисунок 1" descr="muxomor-krasnyj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xomor-krasnyj-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Возле леса на опушке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Украшая тёмный бор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Вырос пёстрый, как Петрушка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Ядовитый… (</w:t>
      </w:r>
      <w:r w:rsidRPr="003C4845">
        <w:rPr>
          <w:rFonts w:ascii="Times New Roman" w:hAnsi="Times New Roman" w:cs="Times New Roman"/>
          <w:i/>
          <w:sz w:val="24"/>
          <w:szCs w:val="24"/>
        </w:rPr>
        <w:t>мухомор</w:t>
      </w:r>
      <w:r w:rsidRPr="003C4845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59690</wp:posOffset>
            </wp:positionV>
            <wp:extent cx="1273175" cy="952500"/>
            <wp:effectExtent l="19050" t="0" r="3175" b="0"/>
            <wp:wrapNone/>
            <wp:docPr id="2" name="Рисунок 2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4845">
        <w:rPr>
          <w:rFonts w:ascii="Times New Roman" w:hAnsi="Times New Roman" w:cs="Times New Roman"/>
          <w:sz w:val="24"/>
          <w:szCs w:val="24"/>
        </w:rPr>
        <w:t>На грибы она сердита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И от злости ядовита.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Вот лесная хулиганка!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Это - бледная… (</w:t>
      </w:r>
      <w:r w:rsidRPr="003C4845">
        <w:rPr>
          <w:rFonts w:ascii="Times New Roman" w:hAnsi="Times New Roman" w:cs="Times New Roman"/>
          <w:i/>
          <w:sz w:val="24"/>
          <w:szCs w:val="24"/>
        </w:rPr>
        <w:t>поганка</w:t>
      </w:r>
      <w:r w:rsidRPr="003C4845">
        <w:rPr>
          <w:rFonts w:ascii="Times New Roman" w:hAnsi="Times New Roman" w:cs="Times New Roman"/>
          <w:sz w:val="24"/>
          <w:szCs w:val="24"/>
        </w:rPr>
        <w:t>.)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3711357</wp:posOffset>
            </wp:positionH>
            <wp:positionV relativeFrom="paragraph">
              <wp:posOffset>128270</wp:posOffset>
            </wp:positionV>
            <wp:extent cx="1600200" cy="1238250"/>
            <wp:effectExtent l="19050" t="0" r="0" b="0"/>
            <wp:wrapNone/>
            <wp:docPr id="36" name="Рисунок 3" descr="gri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ib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Рядом с ягодой брусничной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Гриб, по виду симпатичный.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Но не будь грибник беспечным,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Это гриб зовётся… (</w:t>
      </w:r>
      <w:r w:rsidRPr="003C4845">
        <w:rPr>
          <w:rFonts w:ascii="Times New Roman" w:hAnsi="Times New Roman" w:cs="Times New Roman"/>
          <w:i/>
          <w:sz w:val="24"/>
          <w:szCs w:val="24"/>
        </w:rPr>
        <w:t>желчным</w:t>
      </w:r>
      <w:r w:rsidRPr="003C4845">
        <w:rPr>
          <w:rFonts w:ascii="Times New Roman" w:hAnsi="Times New Roman" w:cs="Times New Roman"/>
          <w:sz w:val="24"/>
          <w:szCs w:val="24"/>
        </w:rPr>
        <w:t>.)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9525</wp:posOffset>
            </wp:positionV>
            <wp:extent cx="1666875" cy="1171575"/>
            <wp:effectExtent l="19050" t="0" r="9525" b="0"/>
            <wp:wrapNone/>
            <wp:docPr id="4" name="Рисунок 4" descr="2238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384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Посмотрите-ка, ребята!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Тут - лисички, там - опята,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Ну, а это, на полянке,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Ядовитые… (</w:t>
      </w:r>
      <w:r w:rsidRPr="003C4845">
        <w:rPr>
          <w:rFonts w:ascii="Times New Roman" w:hAnsi="Times New Roman" w:cs="Times New Roman"/>
          <w:i/>
          <w:sz w:val="24"/>
          <w:szCs w:val="24"/>
        </w:rPr>
        <w:t>поганки</w:t>
      </w:r>
      <w:r w:rsidRPr="003C4845">
        <w:rPr>
          <w:rFonts w:ascii="Times New Roman" w:hAnsi="Times New Roman" w:cs="Times New Roman"/>
          <w:sz w:val="24"/>
          <w:szCs w:val="24"/>
        </w:rPr>
        <w:t>.)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Молодцы! Все грибы узнали! Как вы думаете, из этих грибов мы сможем приготовить вкусный обед.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Дети: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Нет!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Почему?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Дети: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Они ядовитые, если мы их съедим, то отравимся.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Правильно, их нельзя есть, даже трогать руками. Если в лесу вы увидите такие грибы, что будете делать? (многие дети отвечают, что их нужно раздавить.)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i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i/>
          <w:sz w:val="24"/>
          <w:szCs w:val="24"/>
        </w:rPr>
        <w:t xml:space="preserve">Воспитатель должен объяснить детям, что это не правильно, нужно просто пройти мимо. Для человека – это </w:t>
      </w:r>
      <w:r w:rsidRPr="003C4845">
        <w:rPr>
          <w:rFonts w:ascii="Times New Roman" w:hAnsi="Times New Roman" w:cs="Times New Roman"/>
          <w:b/>
          <w:i/>
          <w:sz w:val="24"/>
          <w:szCs w:val="24"/>
        </w:rPr>
        <w:t>яд</w:t>
      </w:r>
      <w:r w:rsidRPr="003C4845">
        <w:rPr>
          <w:rFonts w:ascii="Times New Roman" w:hAnsi="Times New Roman" w:cs="Times New Roman"/>
          <w:i/>
          <w:sz w:val="24"/>
          <w:szCs w:val="24"/>
        </w:rPr>
        <w:t xml:space="preserve">, а для многих животных – </w:t>
      </w:r>
      <w:r w:rsidRPr="003C4845">
        <w:rPr>
          <w:rFonts w:ascii="Times New Roman" w:hAnsi="Times New Roman" w:cs="Times New Roman"/>
          <w:b/>
          <w:i/>
          <w:sz w:val="24"/>
          <w:szCs w:val="24"/>
        </w:rPr>
        <w:t>лекарство</w:t>
      </w:r>
      <w:r w:rsidRPr="003C4845">
        <w:rPr>
          <w:rFonts w:ascii="Times New Roman" w:hAnsi="Times New Roman" w:cs="Times New Roman"/>
          <w:i/>
          <w:sz w:val="24"/>
          <w:szCs w:val="24"/>
        </w:rPr>
        <w:t>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Но у меня для вас остались ещё загадки. Но сначала предлагаю немного отдохнуть.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Физкультминутка: « Мы идём в осенний лес»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Мы идём в осенний лес. (</w:t>
      </w:r>
      <w:r w:rsidRPr="003C4845">
        <w:rPr>
          <w:rFonts w:ascii="Times New Roman" w:hAnsi="Times New Roman" w:cs="Times New Roman"/>
          <w:i/>
          <w:sz w:val="24"/>
          <w:szCs w:val="24"/>
        </w:rPr>
        <w:t>Дети идут по кругу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А в лесу полно чудес!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Дождь вчера в лесу прошёл - (</w:t>
      </w:r>
      <w:r w:rsidRPr="003C4845">
        <w:rPr>
          <w:rFonts w:ascii="Times New Roman" w:hAnsi="Times New Roman" w:cs="Times New Roman"/>
          <w:i/>
          <w:sz w:val="24"/>
          <w:szCs w:val="24"/>
        </w:rPr>
        <w:t>Встряхивают кистями рук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Это очень хорошо!  (</w:t>
      </w:r>
      <w:r w:rsidRPr="003C4845">
        <w:rPr>
          <w:rFonts w:ascii="Times New Roman" w:hAnsi="Times New Roman" w:cs="Times New Roman"/>
          <w:i/>
          <w:sz w:val="24"/>
          <w:szCs w:val="24"/>
        </w:rPr>
        <w:t>Хлопают в ладоши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Будем мы грибы искать (</w:t>
      </w:r>
      <w:r w:rsidRPr="003C4845">
        <w:rPr>
          <w:rFonts w:ascii="Times New Roman" w:hAnsi="Times New Roman" w:cs="Times New Roman"/>
          <w:i/>
          <w:sz w:val="24"/>
          <w:szCs w:val="24"/>
        </w:rPr>
        <w:t>Приставляют ладонь ко лбу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И в корзинку собирать.  ( </w:t>
      </w:r>
      <w:r w:rsidRPr="003C4845">
        <w:rPr>
          <w:rFonts w:ascii="Times New Roman" w:hAnsi="Times New Roman" w:cs="Times New Roman"/>
          <w:i/>
          <w:sz w:val="24"/>
          <w:szCs w:val="24"/>
        </w:rPr>
        <w:t>Приседают, собирают грибы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Вот сидят маслята (</w:t>
      </w:r>
      <w:r w:rsidRPr="003C4845">
        <w:rPr>
          <w:rFonts w:ascii="Times New Roman" w:hAnsi="Times New Roman" w:cs="Times New Roman"/>
          <w:i/>
          <w:sz w:val="24"/>
          <w:szCs w:val="24"/>
        </w:rPr>
        <w:t>Показывают рукой вправо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На пеньке – опята.  (</w:t>
      </w:r>
      <w:r w:rsidRPr="003C4845">
        <w:rPr>
          <w:rFonts w:ascii="Times New Roman" w:hAnsi="Times New Roman" w:cs="Times New Roman"/>
          <w:i/>
          <w:sz w:val="24"/>
          <w:szCs w:val="24"/>
        </w:rPr>
        <w:t>Показывают рукой влево)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Ну, а ты, мухомор, (</w:t>
      </w:r>
      <w:r w:rsidRPr="003C4845">
        <w:rPr>
          <w:rFonts w:ascii="Times New Roman" w:hAnsi="Times New Roman" w:cs="Times New Roman"/>
          <w:i/>
          <w:sz w:val="24"/>
          <w:szCs w:val="24"/>
        </w:rPr>
        <w:t>Грозят пальчиком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Украшай осенний бор!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3C484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Отдохнули?  (Да!) Тогда давайте вернёмся на свои места, и продолжим отгадывать загадки.  (Картинки с картинками висят на доске.)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36195</wp:posOffset>
            </wp:positionV>
            <wp:extent cx="1876425" cy="1407160"/>
            <wp:effectExtent l="19050" t="0" r="9525" b="0"/>
            <wp:wrapThrough wrapText="bothSides">
              <wp:wrapPolygon edited="0">
                <wp:start x="-219" y="0"/>
                <wp:lineTo x="-219" y="21347"/>
                <wp:lineTo x="21710" y="21347"/>
                <wp:lineTo x="21710" y="0"/>
                <wp:lineTo x="-219" y="0"/>
              </wp:wrapPolygon>
            </wp:wrapThrough>
            <wp:docPr id="6" name="Рисунок 6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Этот – главный гриб в лесу.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 ельник я за ним пойду.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Он ещё тропинки любит,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Ждёт, когда пройдут там люди.</w:t>
      </w:r>
    </w:p>
    <w:p w:rsidR="003C4845" w:rsidRPr="003C4845" w:rsidRDefault="003C4845" w:rsidP="003C4845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Из него суп вкусный, светлый,</w:t>
      </w:r>
    </w:p>
    <w:p w:rsid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i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А зовут грибок тот… (</w:t>
      </w:r>
      <w:r w:rsidRPr="003C4845">
        <w:rPr>
          <w:rFonts w:ascii="Times New Roman" w:hAnsi="Times New Roman" w:cs="Times New Roman"/>
          <w:i/>
          <w:sz w:val="24"/>
          <w:szCs w:val="24"/>
        </w:rPr>
        <w:t>белы</w:t>
      </w:r>
      <w:r w:rsidR="00175C79">
        <w:rPr>
          <w:rFonts w:ascii="Times New Roman" w:hAnsi="Times New Roman" w:cs="Times New Roman"/>
          <w:i/>
          <w:sz w:val="24"/>
          <w:szCs w:val="24"/>
        </w:rPr>
        <w:t>й гриб)</w:t>
      </w:r>
    </w:p>
    <w:p w:rsidR="00175C79" w:rsidRPr="003C4845" w:rsidRDefault="00175C79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 красной шляпе под осиной</w:t>
      </w:r>
    </w:p>
    <w:p w:rsidR="003C4845" w:rsidRPr="003C4845" w:rsidRDefault="00175C79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-510540</wp:posOffset>
            </wp:positionV>
            <wp:extent cx="1666875" cy="1238250"/>
            <wp:effectExtent l="19050" t="0" r="9525" b="0"/>
            <wp:wrapThrough wrapText="bothSides">
              <wp:wrapPolygon edited="0">
                <wp:start x="-247" y="0"/>
                <wp:lineTo x="-247" y="21268"/>
                <wp:lineTo x="21723" y="21268"/>
                <wp:lineTo x="21723" y="0"/>
                <wp:lineTo x="-247" y="0"/>
              </wp:wrapPolygon>
            </wp:wrapThrough>
            <wp:docPr id="7" name="Рисунок 7" descr="podosinovi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sinovik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845" w:rsidRPr="003C4845">
        <w:rPr>
          <w:rFonts w:ascii="Times New Roman" w:hAnsi="Times New Roman" w:cs="Times New Roman"/>
          <w:sz w:val="24"/>
          <w:szCs w:val="24"/>
        </w:rPr>
        <w:t xml:space="preserve">                             К шляпе жёлтой лист прилип…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Полезай скорей в корзину 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Ты съедобный вкусный  гриб… (</w:t>
      </w:r>
      <w:r w:rsidRPr="003C4845">
        <w:rPr>
          <w:rFonts w:ascii="Times New Roman" w:hAnsi="Times New Roman" w:cs="Times New Roman"/>
          <w:i/>
          <w:sz w:val="24"/>
          <w:szCs w:val="24"/>
        </w:rPr>
        <w:t>подосиновик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C4845" w:rsidRPr="003C4845" w:rsidRDefault="00175C79" w:rsidP="00175C79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74295</wp:posOffset>
            </wp:positionV>
            <wp:extent cx="1729740" cy="1295400"/>
            <wp:effectExtent l="19050" t="0" r="3810" b="0"/>
            <wp:wrapThrough wrapText="bothSides">
              <wp:wrapPolygon edited="0">
                <wp:start x="-238" y="0"/>
                <wp:lineTo x="-238" y="21282"/>
                <wp:lineTo x="21648" y="21282"/>
                <wp:lineTo x="21648" y="0"/>
                <wp:lineTo x="-238" y="0"/>
              </wp:wrapPolygon>
            </wp:wrapThrough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845"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Гриб стоял большой и сильный,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Под берёзой же – другой,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 шляпе был коричневой.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Их назвали, всем известно,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По любимому их месту…(</w:t>
      </w:r>
      <w:r w:rsidRPr="003C4845">
        <w:rPr>
          <w:rFonts w:ascii="Times New Roman" w:hAnsi="Times New Roman" w:cs="Times New Roman"/>
          <w:i/>
          <w:sz w:val="24"/>
          <w:szCs w:val="24"/>
        </w:rPr>
        <w:t>подберёзовик</w:t>
      </w:r>
      <w:r w:rsidR="00175C79">
        <w:rPr>
          <w:rFonts w:ascii="Times New Roman" w:hAnsi="Times New Roman" w:cs="Times New Roman"/>
          <w:sz w:val="24"/>
          <w:szCs w:val="24"/>
        </w:rPr>
        <w:t>)</w:t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C4845" w:rsidRPr="003C4845" w:rsidRDefault="00175C79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166370</wp:posOffset>
            </wp:positionV>
            <wp:extent cx="1562100" cy="1152525"/>
            <wp:effectExtent l="19050" t="0" r="0" b="0"/>
            <wp:wrapThrough wrapText="bothSides">
              <wp:wrapPolygon edited="0">
                <wp:start x="-263" y="0"/>
                <wp:lineTo x="-263" y="21421"/>
                <wp:lineTo x="21600" y="21421"/>
                <wp:lineTo x="21600" y="0"/>
                <wp:lineTo x="-263" y="0"/>
              </wp:wrapPolygon>
            </wp:wrapThrough>
            <wp:docPr id="9" name="Рисунок 9" descr="92RaK51m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2RaK51mz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Если их найдут в лесу.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Сразу вспомнят про лису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Рыжеватые сестрички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Называются…(</w:t>
      </w:r>
      <w:r w:rsidRPr="003C4845">
        <w:rPr>
          <w:rFonts w:ascii="Times New Roman" w:hAnsi="Times New Roman" w:cs="Times New Roman"/>
          <w:i/>
          <w:sz w:val="24"/>
          <w:szCs w:val="24"/>
        </w:rPr>
        <w:t>лисички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175C79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191135</wp:posOffset>
            </wp:positionV>
            <wp:extent cx="1609725" cy="1209675"/>
            <wp:effectExtent l="19050" t="0" r="9525" b="0"/>
            <wp:wrapThrough wrapText="bothSides">
              <wp:wrapPolygon edited="0">
                <wp:start x="-256" y="0"/>
                <wp:lineTo x="-256" y="21430"/>
                <wp:lineTo x="21728" y="21430"/>
                <wp:lineTo x="21728" y="0"/>
                <wp:lineTo x="-256" y="0"/>
              </wp:wrapPolygon>
            </wp:wrapThrough>
            <wp:docPr id="10" name="Рисунок 10" descr="855fc7d9df4e6a8b0d12100fb7d069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55fc7d9df4e6a8b0d12100fb7d0690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845"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Этот миленький грибок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Выбрал тихий уголок.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Ножичком его ты срежь-ка,</w:t>
      </w:r>
    </w:p>
    <w:p w:rsid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Ведь съедобна…(</w:t>
      </w:r>
      <w:r w:rsidRPr="003C4845">
        <w:rPr>
          <w:rFonts w:ascii="Times New Roman" w:hAnsi="Times New Roman" w:cs="Times New Roman"/>
          <w:i/>
          <w:sz w:val="24"/>
          <w:szCs w:val="24"/>
        </w:rPr>
        <w:t>сыроежка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175C79" w:rsidRPr="003C4845" w:rsidRDefault="00175C79" w:rsidP="00175C79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40640</wp:posOffset>
            </wp:positionV>
            <wp:extent cx="1384300" cy="1038225"/>
            <wp:effectExtent l="19050" t="0" r="6350" b="0"/>
            <wp:wrapNone/>
            <wp:docPr id="11" name="Рисунок 11" descr="Опята-на-дереве-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ята-на-дереве-фот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845" w:rsidRPr="003C4845" w:rsidRDefault="003C4845" w:rsidP="00175C79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На пеньке сидят братишки.</w:t>
      </w:r>
    </w:p>
    <w:p w:rsidR="003C4845" w:rsidRPr="003C4845" w:rsidRDefault="003C4845" w:rsidP="00175C79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Все в веснушках как мальчишки.</w:t>
      </w:r>
    </w:p>
    <w:p w:rsidR="003C4845" w:rsidRPr="003C4845" w:rsidRDefault="003C4845" w:rsidP="00175C79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Эти дружные ребята</w:t>
      </w:r>
    </w:p>
    <w:p w:rsidR="003C4845" w:rsidRPr="003C4845" w:rsidRDefault="003C4845" w:rsidP="00175C79">
      <w:pPr>
        <w:tabs>
          <w:tab w:val="left" w:pos="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Называются…(</w:t>
      </w:r>
      <w:r w:rsidRPr="003C4845">
        <w:rPr>
          <w:rFonts w:ascii="Times New Roman" w:hAnsi="Times New Roman" w:cs="Times New Roman"/>
          <w:i/>
          <w:sz w:val="24"/>
          <w:szCs w:val="24"/>
        </w:rPr>
        <w:t>опята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175C79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183515</wp:posOffset>
            </wp:positionV>
            <wp:extent cx="1580515" cy="1162050"/>
            <wp:effectExtent l="19050" t="0" r="635" b="0"/>
            <wp:wrapThrough wrapText="bothSides">
              <wp:wrapPolygon edited="0">
                <wp:start x="-260" y="0"/>
                <wp:lineTo x="-260" y="21246"/>
                <wp:lineTo x="21609" y="21246"/>
                <wp:lineTo x="21609" y="0"/>
                <wp:lineTo x="-260" y="0"/>
              </wp:wrapPolygon>
            </wp:wrapThrough>
            <wp:docPr id="12" name="Рисунок 1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845" w:rsidRPr="003C4845" w:rsidRDefault="003C4845" w:rsidP="00175C79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75C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Он живёт под ёлками,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Скрытый их иголками.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Много у него братишек.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Рыжий гриб зовётся…(</w:t>
      </w:r>
      <w:r w:rsidRPr="003C4845">
        <w:rPr>
          <w:rFonts w:ascii="Times New Roman" w:hAnsi="Times New Roman" w:cs="Times New Roman"/>
          <w:i/>
          <w:sz w:val="24"/>
          <w:szCs w:val="24"/>
        </w:rPr>
        <w:t>рыжик</w:t>
      </w:r>
      <w:r w:rsidRPr="003C4845">
        <w:rPr>
          <w:rFonts w:ascii="Times New Roman" w:hAnsi="Times New Roman" w:cs="Times New Roman"/>
          <w:sz w:val="24"/>
          <w:szCs w:val="24"/>
        </w:rPr>
        <w:t>)</w:t>
      </w:r>
    </w:p>
    <w:p w:rsidR="003C4845" w:rsidRPr="003C4845" w:rsidRDefault="003C4845" w:rsidP="00175C79">
      <w:pPr>
        <w:tabs>
          <w:tab w:val="left" w:pos="0"/>
        </w:tabs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175C79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175C7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Ребята, вы правильно отгадали названия всех грибов. Молодцы! </w:t>
      </w:r>
    </w:p>
    <w:p w:rsidR="00175C79" w:rsidRDefault="003C4845" w:rsidP="00175C79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А вот эти грибы, мы с вами можем положить в кузовок, отнести их домой и приготовить из них вкусный обед? </w:t>
      </w:r>
      <w:r w:rsidRPr="00175C79">
        <w:rPr>
          <w:rFonts w:ascii="Times New Roman" w:hAnsi="Times New Roman" w:cs="Times New Roman"/>
          <w:i/>
          <w:sz w:val="24"/>
          <w:szCs w:val="24"/>
        </w:rPr>
        <w:t>(Да!)</w:t>
      </w: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C4845" w:rsidRPr="00175C79" w:rsidRDefault="003C4845" w:rsidP="00175C79">
      <w:pPr>
        <w:tabs>
          <w:tab w:val="left" w:pos="0"/>
        </w:tabs>
        <w:ind w:left="-540"/>
        <w:rPr>
          <w:rFonts w:ascii="Times New Roman" w:hAnsi="Times New Roman" w:cs="Times New Roman"/>
          <w:i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- Почему вы так думаете? </w:t>
      </w:r>
      <w:r w:rsidRPr="00175C79">
        <w:rPr>
          <w:rFonts w:ascii="Times New Roman" w:hAnsi="Times New Roman" w:cs="Times New Roman"/>
          <w:i/>
          <w:sz w:val="24"/>
          <w:szCs w:val="24"/>
        </w:rPr>
        <w:t xml:space="preserve">(Потому что все эти грибы съедобные.)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Грибы очень вкусные и полезные, поэтому их собирают и едят не только люди, но и многие животные. А вы знаете, какие лесные жители, кроме ёжика,  любят полакомиться грибочками? </w:t>
      </w:r>
      <w:r w:rsidRPr="00175C79">
        <w:rPr>
          <w:rFonts w:ascii="Times New Roman" w:hAnsi="Times New Roman" w:cs="Times New Roman"/>
          <w:i/>
          <w:sz w:val="24"/>
          <w:szCs w:val="24"/>
        </w:rPr>
        <w:t>(Чаще  дети затрудняются ответить на вопрос, поэтому воспитатель перечисляет животных.)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123950"/>
            <wp:effectExtent l="19050" t="0" r="9525" b="0"/>
            <wp:docPr id="13" name="Рисунок 13" descr="431e4630432a692f28a1afa284bf6628_i-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31e4630432a692f28a1afa284bf6628_i-3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133475"/>
            <wp:effectExtent l="19050" t="0" r="0" b="0"/>
            <wp:docPr id="14" name="Рисунок 14" descr="1320125506_186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20125506_18680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1143000"/>
            <wp:effectExtent l="19050" t="0" r="9525" b="0"/>
            <wp:docPr id="15" name="Рисунок 15" descr="art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tle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152525"/>
            <wp:effectExtent l="19050" t="0" r="0" b="0"/>
            <wp:docPr id="16" name="Рисунок 16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 (2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лось                          мышь                         белка                         ежик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200150"/>
            <wp:effectExtent l="19050" t="0" r="0" b="0"/>
            <wp:docPr id="17" name="Рисунок 17" descr="i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 (4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200150"/>
            <wp:effectExtent l="19050" t="0" r="0" b="0"/>
            <wp:docPr id="18" name="Рисунок 18" descr="v_NuygIGaQPx5F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_NuygIGaQPx5FU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152525"/>
            <wp:effectExtent l="19050" t="0" r="9525" b="0"/>
            <wp:docPr id="19" name="Рисунок 19" descr="wildboar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ildboar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  <w:r w:rsidRPr="003C48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162050"/>
            <wp:effectExtent l="19050" t="0" r="0" b="0"/>
            <wp:docPr id="20" name="Рисунок 20" descr="2883962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883962_larg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медведь                        заяц                           кабан                          синица</w:t>
      </w:r>
    </w:p>
    <w:p w:rsidR="003C4845" w:rsidRPr="00175C79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175C79">
        <w:rPr>
          <w:rFonts w:ascii="Times New Roman" w:hAnsi="Times New Roman" w:cs="Times New Roman"/>
          <w:b/>
          <w:sz w:val="24"/>
          <w:szCs w:val="24"/>
        </w:rPr>
        <w:t xml:space="preserve">    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Ребятки, мы должны помнить, что некоторые ядовитые грибы внешне очень похожи на съедобные, поэтому нужно быть очень внимательным и осторожным. В этом нам помогут правила, которые следует соблюдать при сборе грибов.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Правила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1. Нельзя срывать незнакомые грибы.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2. Не следует сбирать очень маленькие грибы.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3. Нельзя брать старые грибы с большими дряблыми шляпками, они не годятся в пищу и могут нанести вред здоровью.</w:t>
      </w:r>
    </w:p>
    <w:p w:rsidR="003C4845" w:rsidRPr="003C4845" w:rsidRDefault="003C4845" w:rsidP="00175C79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4. Грибы следует срезать ножом, а не вырывать, чтобы не нарушать грибницу.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b/>
          <w:i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C4845">
        <w:rPr>
          <w:rFonts w:ascii="Times New Roman" w:hAnsi="Times New Roman" w:cs="Times New Roman"/>
          <w:b/>
          <w:i/>
          <w:sz w:val="24"/>
          <w:szCs w:val="24"/>
        </w:rPr>
        <w:t>Всякий гриб в руки берут, да не всякий гриб в кузовок кладут.</w:t>
      </w:r>
    </w:p>
    <w:p w:rsidR="003C4845" w:rsidRPr="00175C79" w:rsidRDefault="003C4845" w:rsidP="00175C7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175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175C79">
        <w:rPr>
          <w:rFonts w:ascii="Times New Roman" w:hAnsi="Times New Roman" w:cs="Times New Roman"/>
          <w:b/>
          <w:sz w:val="24"/>
          <w:szCs w:val="24"/>
        </w:rPr>
        <w:t xml:space="preserve">    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А теперь, раз вы так хорошо знаете грибы, предлагаю вам отправиться в лес и найти грибную полянку. </w:t>
      </w:r>
      <w:r w:rsidRPr="00175C79">
        <w:rPr>
          <w:rFonts w:ascii="Times New Roman" w:hAnsi="Times New Roman" w:cs="Times New Roman"/>
          <w:i/>
          <w:sz w:val="24"/>
          <w:szCs w:val="24"/>
        </w:rPr>
        <w:t>(На ковре разложены муляжи съедобных и несъедобных грибов.)</w:t>
      </w:r>
      <w:r w:rsidRPr="003C4845">
        <w:rPr>
          <w:rFonts w:ascii="Times New Roman" w:hAnsi="Times New Roman" w:cs="Times New Roman"/>
          <w:sz w:val="24"/>
          <w:szCs w:val="24"/>
        </w:rPr>
        <w:t xml:space="preserve"> Но хочу вас предупредить, что в лесу можно заблудиться и чтобы этого не произошло, грибники друг другу кричат «АУ!» Давайте и мы потренируемся так звать на помощь.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175C79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C48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175C79">
        <w:rPr>
          <w:rFonts w:ascii="Times New Roman" w:hAnsi="Times New Roman" w:cs="Times New Roman"/>
          <w:b/>
          <w:sz w:val="24"/>
          <w:szCs w:val="24"/>
        </w:rPr>
        <w:t>Игра «АУ!</w:t>
      </w:r>
    </w:p>
    <w:p w:rsidR="003C4845" w:rsidRPr="003C4845" w:rsidRDefault="00175C79" w:rsidP="00175C79">
      <w:pPr>
        <w:tabs>
          <w:tab w:val="left" w:pos="0"/>
        </w:tabs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845" w:rsidRPr="003C4845">
        <w:rPr>
          <w:rFonts w:ascii="Times New Roman" w:hAnsi="Times New Roman" w:cs="Times New Roman"/>
          <w:b/>
          <w:sz w:val="24"/>
          <w:szCs w:val="24"/>
        </w:rPr>
        <w:t xml:space="preserve"> Правила: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845" w:rsidRPr="003C4845">
        <w:rPr>
          <w:rFonts w:ascii="Times New Roman" w:hAnsi="Times New Roman" w:cs="Times New Roman"/>
          <w:i/>
          <w:sz w:val="24"/>
          <w:szCs w:val="24"/>
        </w:rPr>
        <w:t>Один ребенок водит, поворачивается ко всем спиной, дети по очереди кричат «АУ!», водящий должен угадать, кто позвал.</w:t>
      </w:r>
    </w:p>
    <w:p w:rsidR="003C4845" w:rsidRPr="00175C79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i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175C79">
        <w:rPr>
          <w:rFonts w:ascii="Times New Roman" w:hAnsi="Times New Roman" w:cs="Times New Roman"/>
          <w:i/>
          <w:sz w:val="24"/>
          <w:szCs w:val="24"/>
        </w:rPr>
        <w:t>Дети делятся на пары и под музыку леса собирают грибы.</w:t>
      </w:r>
    </w:p>
    <w:p w:rsidR="003C4845" w:rsidRPr="00175C79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i/>
          <w:sz w:val="24"/>
          <w:szCs w:val="24"/>
        </w:rPr>
      </w:pPr>
      <w:r w:rsidRPr="00175C79">
        <w:rPr>
          <w:rFonts w:ascii="Times New Roman" w:hAnsi="Times New Roman" w:cs="Times New Roman"/>
          <w:i/>
          <w:sz w:val="24"/>
          <w:szCs w:val="24"/>
        </w:rPr>
        <w:t xml:space="preserve">    После игры, воспитатель вместе с детьми проверяет, никому в кузовок, не попался ли ядовитый гриб.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</w:t>
      </w:r>
      <w:r w:rsidRPr="00175C7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C4845">
        <w:rPr>
          <w:rFonts w:ascii="Times New Roman" w:hAnsi="Times New Roman" w:cs="Times New Roman"/>
          <w:sz w:val="24"/>
          <w:szCs w:val="24"/>
        </w:rPr>
        <w:t xml:space="preserve"> - Какие вы молодцы, все грибы в ваших корзиночках съедобные, теперь я уверенна, что когда вы отправитесь в лес за грибами, то вернетесь с полными корзинами </w:t>
      </w:r>
      <w:r w:rsidRPr="003C4845">
        <w:rPr>
          <w:rFonts w:ascii="Times New Roman" w:hAnsi="Times New Roman" w:cs="Times New Roman"/>
          <w:b/>
          <w:sz w:val="24"/>
          <w:szCs w:val="24"/>
        </w:rPr>
        <w:t>съедобных грибов.</w:t>
      </w:r>
      <w:r w:rsidRPr="003C48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</w:p>
    <w:p w:rsidR="003C4845" w:rsidRPr="003C4845" w:rsidRDefault="003C4845" w:rsidP="003C4845">
      <w:pPr>
        <w:tabs>
          <w:tab w:val="left" w:pos="0"/>
        </w:tabs>
        <w:ind w:left="-540"/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C4845" w:rsidRPr="003C4845" w:rsidRDefault="003C4845" w:rsidP="003C484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C484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91B95" w:rsidRPr="003C4845" w:rsidRDefault="00991B95">
      <w:pPr>
        <w:rPr>
          <w:rFonts w:ascii="Times New Roman" w:hAnsi="Times New Roman" w:cs="Times New Roman"/>
          <w:sz w:val="24"/>
          <w:szCs w:val="24"/>
        </w:rPr>
      </w:pPr>
    </w:p>
    <w:sectPr w:rsidR="00991B95" w:rsidRPr="003C4845" w:rsidSect="000B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4845"/>
    <w:rsid w:val="000B364A"/>
    <w:rsid w:val="00175C79"/>
    <w:rsid w:val="003C4845"/>
    <w:rsid w:val="00830909"/>
    <w:rsid w:val="0099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2018-10-02T09:50:00Z</dcterms:created>
  <dcterms:modified xsi:type="dcterms:W3CDTF">2018-10-04T08:56:00Z</dcterms:modified>
</cp:coreProperties>
</file>