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3E" w:rsidRPr="0000370D" w:rsidRDefault="0000370D" w:rsidP="002221A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10253F"/>
          <w:kern w:val="24"/>
          <w:sz w:val="28"/>
          <w:szCs w:val="28"/>
        </w:rPr>
      </w:pPr>
      <w:proofErr w:type="spellStart"/>
      <w:r w:rsidRPr="0000370D">
        <w:rPr>
          <w:rFonts w:ascii="Times New Roman" w:eastAsia="Arial Unicode MS" w:hAnsi="Times New Roman" w:cs="Times New Roman"/>
          <w:b/>
          <w:bCs/>
          <w:color w:val="10253F"/>
          <w:kern w:val="24"/>
          <w:sz w:val="28"/>
          <w:szCs w:val="28"/>
        </w:rPr>
        <w:t>Здоровьесберегающие</w:t>
      </w:r>
      <w:proofErr w:type="spellEnd"/>
      <w:r w:rsidRPr="0000370D">
        <w:rPr>
          <w:rFonts w:ascii="Times New Roman" w:eastAsia="Arial Unicode MS" w:hAnsi="Times New Roman" w:cs="Times New Roman"/>
          <w:b/>
          <w:bCs/>
          <w:color w:val="10253F"/>
          <w:kern w:val="24"/>
          <w:sz w:val="28"/>
          <w:szCs w:val="28"/>
        </w:rPr>
        <w:t xml:space="preserve"> технологии на уроках в начальной школе</w:t>
      </w:r>
    </w:p>
    <w:p w:rsidR="0000370D" w:rsidRPr="00562E5C" w:rsidRDefault="0000370D" w:rsidP="00562E5C">
      <w:pPr>
        <w:pStyle w:val="a3"/>
        <w:spacing w:before="0" w:beforeAutospacing="0" w:after="0" w:afterAutospacing="0"/>
        <w:ind w:left="58"/>
        <w:jc w:val="right"/>
      </w:pPr>
      <w:r w:rsidRPr="00562E5C">
        <w:rPr>
          <w:b/>
          <w:bCs/>
          <w:kern w:val="24"/>
        </w:rPr>
        <w:t>«Здоровье-это больше, чем знания…</w:t>
      </w:r>
    </w:p>
    <w:p w:rsidR="002221A5" w:rsidRPr="00562E5C" w:rsidRDefault="0000370D" w:rsidP="00562E5C">
      <w:pPr>
        <w:pStyle w:val="a3"/>
        <w:spacing w:before="0" w:beforeAutospacing="0" w:after="0" w:afterAutospacing="0"/>
        <w:ind w:left="58"/>
        <w:jc w:val="right"/>
        <w:rPr>
          <w:b/>
          <w:bCs/>
          <w:kern w:val="24"/>
        </w:rPr>
      </w:pPr>
      <w:r w:rsidRPr="00562E5C">
        <w:rPr>
          <w:b/>
          <w:bCs/>
          <w:kern w:val="24"/>
        </w:rPr>
        <w:t xml:space="preserve"> Это понимание и ответственность как,</w:t>
      </w:r>
    </w:p>
    <w:p w:rsidR="0000370D" w:rsidRPr="00562E5C" w:rsidRDefault="0000370D" w:rsidP="00562E5C">
      <w:pPr>
        <w:pStyle w:val="a3"/>
        <w:spacing w:before="0" w:beforeAutospacing="0" w:after="0" w:afterAutospacing="0"/>
        <w:ind w:left="58"/>
        <w:jc w:val="right"/>
      </w:pPr>
      <w:r w:rsidRPr="00562E5C">
        <w:rPr>
          <w:b/>
          <w:bCs/>
          <w:kern w:val="24"/>
        </w:rPr>
        <w:t xml:space="preserve"> когда и с какой целью их использовать.  </w:t>
      </w:r>
    </w:p>
    <w:p w:rsidR="0000370D" w:rsidRPr="00562E5C" w:rsidRDefault="0000370D" w:rsidP="00562E5C">
      <w:pPr>
        <w:pStyle w:val="a3"/>
        <w:spacing w:before="0" w:beforeAutospacing="0" w:after="0" w:afterAutospacing="0"/>
        <w:ind w:left="58"/>
        <w:jc w:val="right"/>
      </w:pPr>
      <w:r w:rsidRPr="00562E5C">
        <w:rPr>
          <w:b/>
          <w:bCs/>
          <w:kern w:val="24"/>
        </w:rPr>
        <w:t xml:space="preserve">(Н. </w:t>
      </w:r>
      <w:proofErr w:type="spellStart"/>
      <w:r w:rsidRPr="00562E5C">
        <w:rPr>
          <w:b/>
          <w:bCs/>
          <w:kern w:val="24"/>
        </w:rPr>
        <w:t>Нильсон</w:t>
      </w:r>
      <w:proofErr w:type="spellEnd"/>
      <w:r w:rsidRPr="00562E5C">
        <w:rPr>
          <w:b/>
          <w:bCs/>
          <w:kern w:val="24"/>
        </w:rPr>
        <w:t xml:space="preserve">)   </w:t>
      </w:r>
    </w:p>
    <w:p w:rsidR="0000370D" w:rsidRPr="00562E5C" w:rsidRDefault="0000370D" w:rsidP="0000370D">
      <w:pPr>
        <w:pStyle w:val="a4"/>
        <w:numPr>
          <w:ilvl w:val="0"/>
          <w:numId w:val="1"/>
        </w:numPr>
      </w:pPr>
      <w:r w:rsidRPr="00562E5C">
        <w:rPr>
          <w:kern w:val="24"/>
        </w:rPr>
        <w:t xml:space="preserve">В соответствии с Законом РФ «Об </w:t>
      </w:r>
      <w:proofErr w:type="gramStart"/>
      <w:r w:rsidRPr="00562E5C">
        <w:rPr>
          <w:kern w:val="24"/>
        </w:rPr>
        <w:t>образовании»  (</w:t>
      </w:r>
      <w:proofErr w:type="gramEnd"/>
      <w:r w:rsidRPr="00562E5C">
        <w:rPr>
          <w:kern w:val="24"/>
        </w:rPr>
        <w:t xml:space="preserve">ст.41) здоровье школьников отнесено к приоритетным направлениям государственной политики в области образования. </w:t>
      </w:r>
    </w:p>
    <w:p w:rsidR="0000370D" w:rsidRPr="00562E5C" w:rsidRDefault="0000370D" w:rsidP="0000370D">
      <w:pPr>
        <w:pStyle w:val="a4"/>
        <w:numPr>
          <w:ilvl w:val="0"/>
          <w:numId w:val="1"/>
        </w:numPr>
      </w:pPr>
      <w:r w:rsidRPr="00562E5C">
        <w:rPr>
          <w:kern w:val="24"/>
        </w:rPr>
        <w:t>Уже в 1905 году Песталоцци оповестил мировую педагогическую общественность, что при традиционно   сложившихся формах обучения происходит непонятное «ухудшение» развития детей, «убийство их здоровья».</w:t>
      </w:r>
    </w:p>
    <w:p w:rsidR="0000370D" w:rsidRPr="00562E5C" w:rsidRDefault="0000370D" w:rsidP="0000370D">
      <w:pPr>
        <w:pStyle w:val="a4"/>
        <w:numPr>
          <w:ilvl w:val="0"/>
          <w:numId w:val="2"/>
        </w:numPr>
        <w:jc w:val="both"/>
      </w:pPr>
      <w:r w:rsidRPr="00562E5C">
        <w:rPr>
          <w:kern w:val="24"/>
        </w:rPr>
        <w:t xml:space="preserve">Развитие школы идет по пути интенсификации, увеличения физических и психических нагрузок на ребенка. И сегодня необходимо говорить о начале глобальной катастрофы всей современной цивилизации. 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kern w:val="24"/>
        </w:rPr>
        <w:t xml:space="preserve">По </w:t>
      </w:r>
      <w:proofErr w:type="gramStart"/>
      <w:r w:rsidRPr="00562E5C">
        <w:rPr>
          <w:kern w:val="24"/>
        </w:rPr>
        <w:t>данным  НИИ</w:t>
      </w:r>
      <w:proofErr w:type="gramEnd"/>
      <w:r w:rsidRPr="00562E5C">
        <w:rPr>
          <w:kern w:val="24"/>
        </w:rPr>
        <w:t xml:space="preserve"> педиатрии: </w:t>
      </w:r>
    </w:p>
    <w:p w:rsidR="0000370D" w:rsidRPr="00562E5C" w:rsidRDefault="0000370D" w:rsidP="0000370D">
      <w:pPr>
        <w:pStyle w:val="a4"/>
        <w:numPr>
          <w:ilvl w:val="0"/>
          <w:numId w:val="3"/>
        </w:numPr>
        <w:jc w:val="both"/>
      </w:pPr>
      <w:r w:rsidRPr="00562E5C">
        <w:rPr>
          <w:kern w:val="24"/>
        </w:rPr>
        <w:t xml:space="preserve">14% детей практически здоровы; </w:t>
      </w:r>
    </w:p>
    <w:p w:rsidR="0000370D" w:rsidRPr="00562E5C" w:rsidRDefault="0000370D" w:rsidP="0000370D">
      <w:pPr>
        <w:pStyle w:val="a4"/>
        <w:numPr>
          <w:ilvl w:val="0"/>
          <w:numId w:val="3"/>
        </w:numPr>
        <w:jc w:val="both"/>
      </w:pPr>
      <w:r w:rsidRPr="00562E5C">
        <w:rPr>
          <w:kern w:val="24"/>
        </w:rPr>
        <w:t xml:space="preserve">50% имеют отклонения в развитии опорно-двигательного аппарата; </w:t>
      </w:r>
    </w:p>
    <w:p w:rsidR="0000370D" w:rsidRPr="00562E5C" w:rsidRDefault="0000370D" w:rsidP="0000370D">
      <w:pPr>
        <w:pStyle w:val="a4"/>
        <w:numPr>
          <w:ilvl w:val="0"/>
          <w:numId w:val="3"/>
        </w:numPr>
        <w:jc w:val="both"/>
      </w:pPr>
      <w:r w:rsidRPr="00562E5C">
        <w:rPr>
          <w:kern w:val="24"/>
        </w:rPr>
        <w:t xml:space="preserve">35-40% детей страдают хроническими заболеваниями. 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proofErr w:type="gramStart"/>
      <w:r w:rsidRPr="00562E5C">
        <w:rPr>
          <w:kern w:val="24"/>
        </w:rPr>
        <w:t>Наблюдается  тенденция</w:t>
      </w:r>
      <w:proofErr w:type="gramEnd"/>
      <w:r w:rsidRPr="00562E5C">
        <w:rPr>
          <w:kern w:val="24"/>
        </w:rPr>
        <w:t xml:space="preserve"> ухудшение здоровья  детей от начальной школы к старшему звену обучения. </w:t>
      </w:r>
    </w:p>
    <w:p w:rsidR="0000370D" w:rsidRPr="00562E5C" w:rsidRDefault="0000370D" w:rsidP="0000370D">
      <w:pPr>
        <w:pStyle w:val="a4"/>
        <w:numPr>
          <w:ilvl w:val="0"/>
          <w:numId w:val="4"/>
        </w:numPr>
        <w:jc w:val="both"/>
      </w:pPr>
      <w:proofErr w:type="spellStart"/>
      <w:r w:rsidRPr="00562E5C">
        <w:rPr>
          <w:kern w:val="24"/>
        </w:rPr>
        <w:t>Здоровьесберегающие</w:t>
      </w:r>
      <w:proofErr w:type="spellEnd"/>
      <w:r w:rsidRPr="00562E5C">
        <w:rPr>
          <w:kern w:val="24"/>
        </w:rPr>
        <w:t xml:space="preserve"> технологии основаны на </w:t>
      </w:r>
      <w:proofErr w:type="gramStart"/>
      <w:r w:rsidRPr="00562E5C">
        <w:rPr>
          <w:kern w:val="24"/>
        </w:rPr>
        <w:t xml:space="preserve">принципе  </w:t>
      </w:r>
      <w:proofErr w:type="spellStart"/>
      <w:r w:rsidRPr="00562E5C">
        <w:rPr>
          <w:kern w:val="24"/>
        </w:rPr>
        <w:t>природосообразности</w:t>
      </w:r>
      <w:proofErr w:type="spellEnd"/>
      <w:proofErr w:type="gramEnd"/>
      <w:r w:rsidRPr="00562E5C">
        <w:rPr>
          <w:kern w:val="24"/>
        </w:rPr>
        <w:t xml:space="preserve"> и направлены на сохранение и укрепление здоровья обучающихся</w:t>
      </w:r>
      <w:r w:rsidR="002221A5" w:rsidRPr="00562E5C">
        <w:rPr>
          <w:kern w:val="24"/>
        </w:rPr>
        <w:t>.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b/>
          <w:bCs/>
          <w:i/>
          <w:iCs/>
          <w:kern w:val="24"/>
        </w:rPr>
        <w:t xml:space="preserve">Классификация </w:t>
      </w:r>
      <w:proofErr w:type="spellStart"/>
      <w:r w:rsidRPr="00562E5C">
        <w:rPr>
          <w:b/>
          <w:bCs/>
          <w:i/>
          <w:iCs/>
          <w:kern w:val="24"/>
        </w:rPr>
        <w:t>здоровьесберегающих</w:t>
      </w:r>
      <w:proofErr w:type="spellEnd"/>
      <w:r w:rsidRPr="00562E5C">
        <w:rPr>
          <w:b/>
          <w:bCs/>
          <w:i/>
          <w:iCs/>
          <w:kern w:val="24"/>
        </w:rPr>
        <w:t xml:space="preserve"> технологий:</w:t>
      </w:r>
    </w:p>
    <w:p w:rsidR="0000370D" w:rsidRPr="00562E5C" w:rsidRDefault="0000370D" w:rsidP="0000370D">
      <w:pPr>
        <w:pStyle w:val="a4"/>
        <w:numPr>
          <w:ilvl w:val="0"/>
          <w:numId w:val="5"/>
        </w:numPr>
        <w:jc w:val="both"/>
      </w:pPr>
      <w:r w:rsidRPr="00562E5C">
        <w:rPr>
          <w:kern w:val="24"/>
        </w:rPr>
        <w:t xml:space="preserve">1группа – </w:t>
      </w:r>
      <w:r w:rsidRPr="00562E5C">
        <w:rPr>
          <w:b/>
          <w:bCs/>
          <w:i/>
          <w:iCs/>
          <w:kern w:val="24"/>
        </w:rPr>
        <w:t>медико-гигиенические</w:t>
      </w:r>
      <w:r w:rsidRPr="00562E5C">
        <w:rPr>
          <w:kern w:val="24"/>
        </w:rPr>
        <w:t xml:space="preserve"> (соблюдение </w:t>
      </w:r>
      <w:proofErr w:type="spellStart"/>
      <w:r w:rsidRPr="00562E5C">
        <w:rPr>
          <w:kern w:val="24"/>
        </w:rPr>
        <w:t>СанПинов</w:t>
      </w:r>
      <w:proofErr w:type="spellEnd"/>
      <w:r w:rsidRPr="00562E5C">
        <w:rPr>
          <w:kern w:val="24"/>
        </w:rPr>
        <w:t>)</w:t>
      </w:r>
    </w:p>
    <w:p w:rsidR="0000370D" w:rsidRPr="00562E5C" w:rsidRDefault="0000370D" w:rsidP="0000370D">
      <w:pPr>
        <w:pStyle w:val="a4"/>
        <w:numPr>
          <w:ilvl w:val="0"/>
          <w:numId w:val="5"/>
        </w:numPr>
        <w:jc w:val="both"/>
      </w:pPr>
      <w:r w:rsidRPr="00562E5C">
        <w:rPr>
          <w:kern w:val="24"/>
        </w:rPr>
        <w:t>2группа–</w:t>
      </w:r>
      <w:r w:rsidRPr="00562E5C">
        <w:rPr>
          <w:b/>
          <w:bCs/>
          <w:i/>
          <w:iCs/>
          <w:kern w:val="24"/>
        </w:rPr>
        <w:t>физкультурно-оздоровительные технологии</w:t>
      </w:r>
      <w:r w:rsidRPr="00562E5C">
        <w:rPr>
          <w:kern w:val="24"/>
        </w:rPr>
        <w:t xml:space="preserve"> (проведение на уроках физкультминуток, работа спортивных секций, кружков)</w:t>
      </w:r>
    </w:p>
    <w:p w:rsidR="0000370D" w:rsidRPr="00562E5C" w:rsidRDefault="0000370D" w:rsidP="0000370D">
      <w:pPr>
        <w:pStyle w:val="a4"/>
        <w:numPr>
          <w:ilvl w:val="0"/>
          <w:numId w:val="5"/>
        </w:numPr>
        <w:jc w:val="both"/>
      </w:pPr>
      <w:r w:rsidRPr="00562E5C">
        <w:rPr>
          <w:kern w:val="24"/>
        </w:rPr>
        <w:t>3группа–</w:t>
      </w:r>
      <w:r w:rsidRPr="00562E5C">
        <w:rPr>
          <w:b/>
          <w:bCs/>
          <w:i/>
          <w:iCs/>
          <w:kern w:val="24"/>
        </w:rPr>
        <w:t>экологические технологии</w:t>
      </w:r>
      <w:r w:rsidRPr="00562E5C">
        <w:rPr>
          <w:kern w:val="24"/>
        </w:rPr>
        <w:t xml:space="preserve"> (обустройство школьной среды, озеленение, освещение, тепловой режим)</w:t>
      </w:r>
    </w:p>
    <w:p w:rsidR="0000370D" w:rsidRPr="00562E5C" w:rsidRDefault="0000370D" w:rsidP="0000370D">
      <w:pPr>
        <w:pStyle w:val="a4"/>
        <w:numPr>
          <w:ilvl w:val="0"/>
          <w:numId w:val="5"/>
        </w:numPr>
        <w:jc w:val="both"/>
      </w:pPr>
      <w:r w:rsidRPr="00562E5C">
        <w:rPr>
          <w:kern w:val="24"/>
        </w:rPr>
        <w:t>4группа–</w:t>
      </w:r>
      <w:r w:rsidRPr="00562E5C">
        <w:rPr>
          <w:b/>
          <w:bCs/>
          <w:i/>
          <w:iCs/>
          <w:kern w:val="24"/>
        </w:rPr>
        <w:t xml:space="preserve">техническое обеспечение безопасности жизнедеятельности </w:t>
      </w:r>
    </w:p>
    <w:p w:rsidR="0000370D" w:rsidRPr="00562E5C" w:rsidRDefault="0000370D" w:rsidP="0000370D">
      <w:pPr>
        <w:pStyle w:val="a4"/>
        <w:numPr>
          <w:ilvl w:val="0"/>
          <w:numId w:val="5"/>
        </w:numPr>
        <w:jc w:val="both"/>
      </w:pPr>
      <w:r w:rsidRPr="00562E5C">
        <w:rPr>
          <w:kern w:val="24"/>
        </w:rPr>
        <w:t xml:space="preserve">5группа – </w:t>
      </w:r>
      <w:proofErr w:type="spellStart"/>
      <w:r w:rsidRPr="00562E5C">
        <w:rPr>
          <w:kern w:val="24"/>
        </w:rPr>
        <w:t>з</w:t>
      </w:r>
      <w:r w:rsidRPr="00562E5C">
        <w:rPr>
          <w:b/>
          <w:bCs/>
          <w:i/>
          <w:iCs/>
          <w:kern w:val="24"/>
        </w:rPr>
        <w:t>доровьесберегающие</w:t>
      </w:r>
      <w:proofErr w:type="spellEnd"/>
      <w:r w:rsidRPr="00562E5C">
        <w:rPr>
          <w:b/>
          <w:bCs/>
          <w:i/>
          <w:iCs/>
          <w:kern w:val="24"/>
        </w:rPr>
        <w:t xml:space="preserve"> образовательные</w:t>
      </w:r>
      <w:r w:rsidR="00F2278D">
        <w:rPr>
          <w:b/>
          <w:bCs/>
          <w:i/>
          <w:iCs/>
          <w:kern w:val="24"/>
        </w:rPr>
        <w:t xml:space="preserve"> </w:t>
      </w:r>
      <w:r w:rsidRPr="00562E5C">
        <w:rPr>
          <w:b/>
          <w:bCs/>
          <w:i/>
          <w:iCs/>
          <w:kern w:val="24"/>
        </w:rPr>
        <w:t>технологии.</w:t>
      </w:r>
    </w:p>
    <w:p w:rsidR="002221A5" w:rsidRPr="00562E5C" w:rsidRDefault="002221A5" w:rsidP="0000370D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00370D" w:rsidRPr="00562E5C" w:rsidRDefault="0000370D" w:rsidP="0000370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</w:pPr>
      <w:proofErr w:type="spellStart"/>
      <w:r w:rsidRPr="00562E5C">
        <w:rPr>
          <w:rFonts w:ascii="Times New Roman" w:hAnsi="Times New Roman" w:cs="Times New Roman"/>
          <w:kern w:val="24"/>
          <w:sz w:val="24"/>
          <w:szCs w:val="24"/>
        </w:rPr>
        <w:t>З</w:t>
      </w:r>
      <w:r w:rsidRPr="00562E5C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доровьесберегающие</w:t>
      </w:r>
      <w:proofErr w:type="spellEnd"/>
      <w:r w:rsidRPr="00562E5C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proofErr w:type="spellStart"/>
      <w:r w:rsidRPr="00562E5C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образовательныетехнологии</w:t>
      </w:r>
      <w:proofErr w:type="spellEnd"/>
      <w:r w:rsidRPr="00562E5C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  <w:t>.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kern w:val="24"/>
        </w:rPr>
        <w:t>Подразделяются на</w:t>
      </w:r>
      <w:r w:rsidRPr="00562E5C">
        <w:rPr>
          <w:b/>
          <w:bCs/>
          <w:i/>
          <w:iCs/>
          <w:kern w:val="24"/>
        </w:rPr>
        <w:t>:</w:t>
      </w:r>
    </w:p>
    <w:p w:rsidR="0000370D" w:rsidRPr="00562E5C" w:rsidRDefault="0000370D" w:rsidP="0000370D">
      <w:pPr>
        <w:pStyle w:val="a4"/>
        <w:numPr>
          <w:ilvl w:val="0"/>
          <w:numId w:val="6"/>
        </w:numPr>
        <w:jc w:val="both"/>
      </w:pPr>
      <w:r w:rsidRPr="00562E5C">
        <w:rPr>
          <w:kern w:val="24"/>
        </w:rPr>
        <w:t xml:space="preserve">Организационно-педагогические технологии (определенный ход учебного процесса, регламентированный </w:t>
      </w:r>
      <w:proofErr w:type="spellStart"/>
      <w:r w:rsidRPr="00562E5C">
        <w:rPr>
          <w:kern w:val="24"/>
        </w:rPr>
        <w:t>СанПинами</w:t>
      </w:r>
      <w:proofErr w:type="spellEnd"/>
      <w:r w:rsidRPr="00562E5C">
        <w:rPr>
          <w:kern w:val="24"/>
        </w:rPr>
        <w:t>, предотвращающий утомление детей).</w:t>
      </w:r>
    </w:p>
    <w:p w:rsidR="0000370D" w:rsidRPr="00562E5C" w:rsidRDefault="0000370D" w:rsidP="0000370D">
      <w:pPr>
        <w:pStyle w:val="a4"/>
        <w:numPr>
          <w:ilvl w:val="0"/>
          <w:numId w:val="6"/>
        </w:numPr>
        <w:jc w:val="both"/>
      </w:pPr>
      <w:r w:rsidRPr="00562E5C">
        <w:rPr>
          <w:kern w:val="24"/>
        </w:rPr>
        <w:t xml:space="preserve">Психолого-педагогические технологии (они тесно связаны с уроком: личностно-ориентированное обучение, метод создания ситуации успеха, технология педагогической поддержки, методы активного </w:t>
      </w:r>
      <w:proofErr w:type="gramStart"/>
      <w:r w:rsidRPr="00562E5C">
        <w:rPr>
          <w:kern w:val="24"/>
        </w:rPr>
        <w:t>обучения  и</w:t>
      </w:r>
      <w:proofErr w:type="gramEnd"/>
      <w:r w:rsidRPr="00562E5C">
        <w:rPr>
          <w:kern w:val="24"/>
        </w:rPr>
        <w:t xml:space="preserve"> др.)</w:t>
      </w:r>
    </w:p>
    <w:p w:rsidR="0000370D" w:rsidRPr="00562E5C" w:rsidRDefault="0000370D" w:rsidP="0000370D">
      <w:pPr>
        <w:pStyle w:val="a4"/>
        <w:numPr>
          <w:ilvl w:val="0"/>
          <w:numId w:val="6"/>
        </w:numPr>
        <w:tabs>
          <w:tab w:val="left" w:pos="5595"/>
        </w:tabs>
        <w:jc w:val="both"/>
      </w:pPr>
      <w:r w:rsidRPr="00562E5C">
        <w:rPr>
          <w:kern w:val="24"/>
        </w:rPr>
        <w:t xml:space="preserve"> Учебно-воспитательные технологии (учебные программы по формированию ЗОЖ по предметам учебного плана).</w:t>
      </w:r>
    </w:p>
    <w:p w:rsidR="002221A5" w:rsidRPr="00562E5C" w:rsidRDefault="002221A5" w:rsidP="0000370D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0370D" w:rsidRPr="00562E5C" w:rsidRDefault="0000370D" w:rsidP="0000370D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Отличительные особенности </w:t>
      </w:r>
      <w:proofErr w:type="spellStart"/>
      <w:r w:rsidRPr="00562E5C">
        <w:rPr>
          <w:rFonts w:ascii="Times New Roman" w:hAnsi="Times New Roman" w:cs="Times New Roman"/>
          <w:b/>
          <w:bCs/>
          <w:kern w:val="24"/>
          <w:sz w:val="24"/>
          <w:szCs w:val="24"/>
        </w:rPr>
        <w:t>здоровьесберегающих</w:t>
      </w:r>
      <w:proofErr w:type="spellEnd"/>
      <w:r w:rsidRPr="00562E5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образовательных технологий</w:t>
      </w:r>
    </w:p>
    <w:p w:rsidR="0000370D" w:rsidRPr="00562E5C" w:rsidRDefault="0000370D" w:rsidP="002221A5">
      <w:pPr>
        <w:pStyle w:val="a4"/>
        <w:numPr>
          <w:ilvl w:val="0"/>
          <w:numId w:val="17"/>
        </w:numPr>
        <w:jc w:val="both"/>
      </w:pPr>
      <w:r w:rsidRPr="00562E5C">
        <w:rPr>
          <w:kern w:val="24"/>
        </w:rPr>
        <w:t xml:space="preserve">отсутствие назидательности и авторитарности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воспитание, а не изучение культуры здоровья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элементы индивидуализации обучения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наличие мотивации на здоровый образ жизни учителя и учеников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интерес к учебе, желание идти в школу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наличие физкультминуток </w:t>
      </w:r>
    </w:p>
    <w:p w:rsidR="0000370D" w:rsidRPr="00562E5C" w:rsidRDefault="0000370D" w:rsidP="0000370D">
      <w:pPr>
        <w:pStyle w:val="a4"/>
        <w:numPr>
          <w:ilvl w:val="0"/>
          <w:numId w:val="8"/>
        </w:numPr>
        <w:jc w:val="both"/>
      </w:pPr>
      <w:r w:rsidRPr="00562E5C">
        <w:rPr>
          <w:kern w:val="24"/>
        </w:rPr>
        <w:t xml:space="preserve">наличие гигиенического контроля  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kern w:val="24"/>
        </w:rPr>
        <w:t xml:space="preserve">Эти </w:t>
      </w:r>
      <w:proofErr w:type="gramStart"/>
      <w:r w:rsidRPr="00562E5C">
        <w:rPr>
          <w:kern w:val="24"/>
        </w:rPr>
        <w:t>технологии  помогают</w:t>
      </w:r>
      <w:proofErr w:type="gramEnd"/>
      <w:r w:rsidRPr="00562E5C">
        <w:rPr>
          <w:kern w:val="24"/>
        </w:rPr>
        <w:t xml:space="preserve"> учащимся </w:t>
      </w:r>
      <w:proofErr w:type="spellStart"/>
      <w:r w:rsidRPr="00562E5C">
        <w:rPr>
          <w:kern w:val="24"/>
        </w:rPr>
        <w:t>самореализоваться</w:t>
      </w:r>
      <w:proofErr w:type="spellEnd"/>
      <w:r w:rsidRPr="00562E5C">
        <w:rPr>
          <w:kern w:val="24"/>
        </w:rPr>
        <w:t xml:space="preserve">  в учебной деятельности, </w:t>
      </w:r>
      <w:proofErr w:type="spellStart"/>
      <w:r w:rsidRPr="00562E5C">
        <w:rPr>
          <w:kern w:val="24"/>
        </w:rPr>
        <w:t>самоутверждаться</w:t>
      </w:r>
      <w:proofErr w:type="spellEnd"/>
      <w:r w:rsidRPr="00562E5C">
        <w:rPr>
          <w:kern w:val="24"/>
        </w:rPr>
        <w:t xml:space="preserve"> в сообществе одноклассников.</w:t>
      </w:r>
    </w:p>
    <w:p w:rsidR="002221A5" w:rsidRPr="00562E5C" w:rsidRDefault="0000370D" w:rsidP="00562E5C">
      <w:pPr>
        <w:pStyle w:val="a3"/>
        <w:spacing w:before="0" w:beforeAutospacing="0" w:after="0" w:afterAutospacing="0"/>
        <w:ind w:left="547" w:hanging="547"/>
        <w:rPr>
          <w:kern w:val="24"/>
        </w:rPr>
      </w:pPr>
      <w:proofErr w:type="spellStart"/>
      <w:r w:rsidRPr="00562E5C">
        <w:rPr>
          <w:b/>
          <w:bCs/>
          <w:kern w:val="24"/>
        </w:rPr>
        <w:t>Здоровьесберегающий</w:t>
      </w:r>
      <w:proofErr w:type="spellEnd"/>
      <w:r w:rsidRPr="00562E5C">
        <w:rPr>
          <w:b/>
          <w:bCs/>
          <w:kern w:val="24"/>
        </w:rPr>
        <w:t xml:space="preserve"> урок должен:</w:t>
      </w:r>
    </w:p>
    <w:p w:rsidR="002221A5" w:rsidRPr="00562E5C" w:rsidRDefault="0000370D" w:rsidP="00562E5C">
      <w:pPr>
        <w:pStyle w:val="a3"/>
        <w:spacing w:before="0" w:beforeAutospacing="0" w:after="0" w:afterAutospacing="0"/>
        <w:ind w:left="547" w:hanging="547"/>
        <w:rPr>
          <w:kern w:val="24"/>
        </w:rPr>
      </w:pPr>
      <w:r w:rsidRPr="00562E5C">
        <w:rPr>
          <w:kern w:val="24"/>
        </w:rPr>
        <w:t>воспитывать, стимулировать у детей желание</w:t>
      </w:r>
      <w:r w:rsidR="002221A5" w:rsidRPr="00562E5C">
        <w:rPr>
          <w:kern w:val="24"/>
        </w:rPr>
        <w:t xml:space="preserve"> жить, быть здоровыми, учить их</w:t>
      </w:r>
    </w:p>
    <w:p w:rsidR="002221A5" w:rsidRPr="00562E5C" w:rsidRDefault="0000370D" w:rsidP="00562E5C">
      <w:pPr>
        <w:pStyle w:val="a3"/>
        <w:spacing w:before="0" w:beforeAutospacing="0" w:after="0" w:afterAutospacing="0"/>
        <w:ind w:left="547" w:hanging="547"/>
        <w:rPr>
          <w:kern w:val="24"/>
        </w:rPr>
      </w:pPr>
      <w:r w:rsidRPr="00562E5C">
        <w:rPr>
          <w:kern w:val="24"/>
        </w:rPr>
        <w:t>ощущать радость от каждого прожитого дня;</w:t>
      </w:r>
      <w:r w:rsidR="002221A5" w:rsidRPr="00562E5C">
        <w:rPr>
          <w:kern w:val="24"/>
        </w:rPr>
        <w:t xml:space="preserve"> показывать им, что жизнь – это</w:t>
      </w:r>
    </w:p>
    <w:p w:rsidR="0000370D" w:rsidRPr="00562E5C" w:rsidRDefault="0000370D" w:rsidP="00562E5C">
      <w:pPr>
        <w:pStyle w:val="a3"/>
        <w:spacing w:before="0" w:beforeAutospacing="0" w:after="0" w:afterAutospacing="0"/>
        <w:ind w:left="547" w:hanging="547"/>
      </w:pPr>
      <w:r w:rsidRPr="00562E5C">
        <w:rPr>
          <w:kern w:val="24"/>
        </w:rPr>
        <w:t>прекрасно, вызывать у них позитивную самооценку.</w:t>
      </w:r>
    </w:p>
    <w:p w:rsidR="0000370D" w:rsidRPr="00562E5C" w:rsidRDefault="002221A5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Учебный п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роцесс на уроке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основывается 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 осно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ве следующих ключевых принципах </w:t>
      </w:r>
      <w:proofErr w:type="spellStart"/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здоровьесбережения</w:t>
      </w:r>
      <w:proofErr w:type="spellEnd"/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 xml:space="preserve">1. Индивидуализация, учитывающая динамику работоспособности учеников, биоритмов организма.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2. Наглядность, позволяющая наиболее полно использовать возможности восприятия, памяти и воображения не перегружая ребёнка однообразной утомительной работой.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3. Ответственность и сознательность, формирующая мотивацию ребенка к укреплению и здоровья.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4. Гармоничное и всестороннее развитие личности.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5. Учет индивидуальных и возрастных особенностей учеников.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6. Связь теории с практикой, которая может позволить использовать теоретические знания в формировании у ребёнка здорового образа.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7. Системность и последовательность, помогающая школьнику соблюдать оздоровительно-воспитательный режим.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8. Повторение, то есть выработка динамического стереотипа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здоровьесберегающей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организации познавательного процесса. </w:t>
      </w:r>
    </w:p>
    <w:p w:rsidR="002221A5" w:rsidRPr="00562E5C" w:rsidRDefault="002221A5" w:rsidP="0022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 </w:t>
      </w:r>
    </w:p>
    <w:p w:rsidR="0000370D" w:rsidRPr="00562E5C" w:rsidRDefault="002221A5" w:rsidP="002221A5">
      <w:pPr>
        <w:jc w:val="both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Учитель уже в начальной школе должен демонстрировать на уроке разные стратегии учения, чтобы сформировать способность личности учиться всю жизнь. В педагогической деятельности по начальному обучению можно практиковать личностно- ориентированный подход, который можно реализовать через внедрение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>здоровьесберегающего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подхода,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>компетентностно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– ориентированного обучения, информационно-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>коммкуникативных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игровых технологий, педагогику сотрудничества, развивающего обучения.  </w:t>
      </w:r>
    </w:p>
    <w:p w:rsidR="0000370D" w:rsidRPr="00562E5C" w:rsidRDefault="0000370D" w:rsidP="002221A5">
      <w:pPr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начальной школе прошли открытые уроки и мероприятия. </w:t>
      </w:r>
    </w:p>
    <w:p w:rsidR="002221A5" w:rsidRPr="00562E5C" w:rsidRDefault="002221A5" w:rsidP="00FB38FF">
      <w:pPr>
        <w:spacing w:after="0" w:line="240" w:lineRule="auto"/>
        <w:ind w:left="576" w:hanging="576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Критерий 1.</w:t>
      </w:r>
    </w:p>
    <w:p w:rsidR="00562E5C" w:rsidRDefault="0000370D" w:rsidP="00562E5C">
      <w:pPr>
        <w:spacing w:after="0" w:line="240" w:lineRule="auto"/>
        <w:ind w:left="576" w:hanging="576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Отслеживание соответствия санитарно</w:t>
      </w:r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-гигиенических условий обучения</w:t>
      </w:r>
      <w:r w:rsid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требованиям СанПиНов:</w:t>
      </w:r>
    </w:p>
    <w:p w:rsidR="0000370D" w:rsidRPr="00562E5C" w:rsidRDefault="0000370D" w:rsidP="00562E5C">
      <w:pPr>
        <w:spacing w:after="0" w:line="240" w:lineRule="auto"/>
        <w:ind w:left="576" w:hanging="576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чистота в классе, оптима</w:t>
      </w:r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льность светового и воздушного</w:t>
      </w:r>
      <w:r w:rsid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теплового режимов и др. </w:t>
      </w:r>
    </w:p>
    <w:p w:rsidR="0000370D" w:rsidRPr="00562E5C" w:rsidRDefault="00562E5C" w:rsidP="00562E5C">
      <w:pPr>
        <w:spacing w:after="0" w:line="240" w:lineRule="auto"/>
        <w:ind w:left="576" w:hanging="576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Соответствовало требованиям: 75%</w:t>
      </w:r>
      <w:r w:rsidR="0000370D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(Калиниченко </w:t>
      </w:r>
      <w:proofErr w:type="gramStart"/>
      <w:r w:rsidR="0000370D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Е.П.</w:t>
      </w:r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proofErr w:type="spellStart"/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Каленская</w:t>
      </w:r>
      <w:proofErr w:type="spellEnd"/>
      <w:proofErr w:type="gramEnd"/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Р.И., Рудакова </w:t>
      </w:r>
      <w:proofErr w:type="spellStart"/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В.Л.,</w:t>
      </w:r>
      <w:r w:rsidR="0000370D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Воробьева</w:t>
      </w:r>
      <w:proofErr w:type="spellEnd"/>
      <w:r w:rsidR="0000370D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Т.И.)</w:t>
      </w:r>
    </w:p>
    <w:p w:rsidR="004A04CA" w:rsidRPr="00562E5C" w:rsidRDefault="00562E5C" w:rsidP="00562E5C">
      <w:pPr>
        <w:spacing w:after="0" w:line="240" w:lineRule="auto"/>
        <w:ind w:left="576" w:hanging="576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Нарушения: 25%</w:t>
      </w:r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</w:t>
      </w:r>
      <w:r w:rsidR="0000370D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Было</w:t>
      </w:r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душно, не горели лампы, нарушения в оформлении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презентациий</w:t>
      </w:r>
      <w:proofErr w:type="spellEnd"/>
      <w:r w:rsidR="002221A5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др.)</w:t>
      </w:r>
    </w:p>
    <w:p w:rsidR="00FB38FF" w:rsidRPr="00562E5C" w:rsidRDefault="00FB38FF" w:rsidP="0000370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2221A5" w:rsidRPr="00562E5C" w:rsidRDefault="002221A5" w:rsidP="0000370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Критерий 2</w:t>
      </w:r>
      <w:r w:rsidR="00FB38FF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,3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Основные виды учебной деят</w:t>
      </w:r>
      <w:r w:rsidR="002221A5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ельности. На уроках учителя использовали следующие виды учебной деятельности: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Письмо – 1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00%</w:t>
      </w:r>
    </w:p>
    <w:p w:rsidR="0000370D" w:rsidRPr="00562E5C" w:rsidRDefault="00562E5C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Чтение – 100%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Слушание – 1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00%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Рассказ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42%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Творческое задание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17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Рассматривание иллюстраций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67%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Ответы на вопросы </w:t>
      </w:r>
      <w:proofErr w:type="gram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  1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00</w:t>
      </w:r>
      <w:proofErr w:type="gramEnd"/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учебником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84%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алгоритмом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25%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Решение </w:t>
      </w:r>
      <w:proofErr w:type="gram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примеров,  задач</w:t>
      </w:r>
      <w:proofErr w:type="gram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34%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Практическая деятельность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92%</w:t>
      </w:r>
    </w:p>
    <w:p w:rsidR="00376110" w:rsidRPr="00562E5C" w:rsidRDefault="00376110" w:rsidP="00376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заданиями с выбором ответа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25%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Виды учебной деятельности, используемые при контроле и оценке знаний:</w:t>
      </w:r>
    </w:p>
    <w:p w:rsidR="0000370D" w:rsidRPr="00562E5C" w:rsidRDefault="00376110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Самооценка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42%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Взаимоконтроль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42%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тренажером – </w:t>
      </w:r>
      <w:r w:rsid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34%</w:t>
      </w:r>
    </w:p>
    <w:p w:rsidR="0000370D" w:rsidRPr="00562E5C" w:rsidRDefault="00376110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Количество видов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деятельности на уроке:</w:t>
      </w:r>
    </w:p>
    <w:p w:rsidR="0000370D" w:rsidRPr="00562E5C" w:rsidRDefault="00562E5C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4 вида – 9%     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5 видов – 34%     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6 видов – 17%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</w:t>
      </w:r>
      <w:r w:rsidR="00C62D3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7 видов 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="00C62D3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17%           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8 видов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730F1" w:rsidRPr="00562E5C" w:rsidRDefault="003730F1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376110" w:rsidRPr="00562E5C" w:rsidRDefault="00376110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Критерий 4, 5.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Использование учителем различных </w:t>
      </w:r>
      <w:r w:rsidR="00000E62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методов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преподавания. 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Словесные методы: </w:t>
      </w:r>
      <w:r w:rsidRPr="00562E5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рассказ, объяснение, беседа.</w:t>
      </w:r>
      <w:r w:rsidR="0037611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 </w:t>
      </w:r>
      <w:r w:rsidR="0037611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Наглядный метод: </w:t>
      </w:r>
      <w:r w:rsidRPr="00562E5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метод иллюстраций</w:t>
      </w:r>
    </w:p>
    <w:p w:rsidR="0000370D" w:rsidRPr="00562E5C" w:rsidRDefault="0000370D" w:rsidP="00003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Практические методы.</w:t>
      </w:r>
      <w:r w:rsidR="00C62D3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Эти методы основаны на практической деятельности учащихся. К ним относятся упражнения, лабор</w:t>
      </w:r>
      <w:r w:rsidR="00000E62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аторные и практические работы. </w:t>
      </w:r>
    </w:p>
    <w:p w:rsidR="00376110" w:rsidRPr="00562E5C" w:rsidRDefault="00000E62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Словесные: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100%</w:t>
      </w:r>
    </w:p>
    <w:p w:rsidR="00376110" w:rsidRPr="00562E5C" w:rsidRDefault="00000E62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Нагл</w:t>
      </w:r>
      <w:r w:rsidR="0037611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ядные: 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50%</w:t>
      </w:r>
    </w:p>
    <w:p w:rsidR="00000E62" w:rsidRPr="00562E5C" w:rsidRDefault="00376110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Практические: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92%</w:t>
      </w:r>
      <w:r w:rsidR="00000E62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376110" w:rsidRPr="00562E5C" w:rsidRDefault="00000E62" w:rsidP="0000370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Аудиовизуальный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 42%</w:t>
      </w:r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(Калиниченко Е.П., </w:t>
      </w:r>
      <w:proofErr w:type="spellStart"/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Мозжегорова</w:t>
      </w:r>
      <w:proofErr w:type="spellEnd"/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С.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А., Рудакова В.Л. и др.</w:t>
      </w:r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</w:t>
      </w:r>
    </w:p>
    <w:p w:rsidR="003730F1" w:rsidRPr="00562E5C" w:rsidRDefault="003730F1" w:rsidP="00562E5C">
      <w:pPr>
        <w:pStyle w:val="a3"/>
        <w:spacing w:before="0" w:beforeAutospacing="0" w:after="0" w:afterAutospacing="0"/>
        <w:rPr>
          <w:rFonts w:eastAsia="+mn-ea"/>
          <w:kern w:val="24"/>
        </w:rPr>
      </w:pPr>
    </w:p>
    <w:p w:rsidR="00000E62" w:rsidRPr="00562E5C" w:rsidRDefault="00000E62" w:rsidP="00562E5C">
      <w:pPr>
        <w:pStyle w:val="a3"/>
        <w:spacing w:before="0" w:beforeAutospacing="0" w:after="0" w:afterAutospacing="0"/>
      </w:pPr>
      <w:r w:rsidRPr="00562E5C">
        <w:rPr>
          <w:rFonts w:eastAsia="+mn-ea"/>
          <w:kern w:val="24"/>
        </w:rPr>
        <w:t>Критерий 6.</w:t>
      </w:r>
      <w:r w:rsidR="00562E5C">
        <w:rPr>
          <w:rFonts w:eastAsia="+mn-ea"/>
          <w:kern w:val="24"/>
        </w:rPr>
        <w:t xml:space="preserve"> </w:t>
      </w:r>
      <w:r w:rsidR="003730F1" w:rsidRPr="00562E5C">
        <w:rPr>
          <w:rFonts w:eastAsia="+mn-ea"/>
          <w:kern w:val="24"/>
        </w:rPr>
        <w:t>Использование методов, способствующих активизации учащихся, развитию творческих начал.</w:t>
      </w:r>
    </w:p>
    <w:p w:rsidR="004A04CA" w:rsidRPr="00562E5C" w:rsidRDefault="004A04CA" w:rsidP="004A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образовательном процессе одной из наиболее значимых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технологий педагоги, психологи и гигиенисты считают индивидуальный подход к обучению школьников, формы и способы осуществления дифференциации могут касаться индивидуального дозирования и распределения учебной нагрузки, определение соответствующего индивидуальным возможностям учащегося уровня сложности задания. Активные методы обучения: дидактические игры, деловая игра, мозговой штурм, решение проблемных задач, анализ конкретных ситуаций, диалоговые методы, творческая учеба. Инновационные технологии: технология развивающего обучения, проектно-исследовательские технологии, проблемное обучение, личностно-ориентированное обучение, коллективный способ обучения.</w:t>
      </w:r>
    </w:p>
    <w:p w:rsidR="003730F1" w:rsidRPr="00562E5C" w:rsidRDefault="003730F1" w:rsidP="00FB38F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</w:t>
      </w:r>
      <w:r w:rsidR="004A04CA" w:rsidRPr="00562E5C">
        <w:rPr>
          <w:rFonts w:ascii="Times New Roman" w:eastAsia="+mn-ea" w:hAnsi="Times New Roman" w:cs="Times New Roman"/>
          <w:kern w:val="24"/>
          <w:sz w:val="24"/>
          <w:szCs w:val="24"/>
        </w:rPr>
        <w:t>ь эмоциональное напряжение. Эти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прием</w:t>
      </w:r>
      <w:r w:rsidR="004A04CA" w:rsidRPr="00562E5C">
        <w:rPr>
          <w:rFonts w:ascii="Times New Roman" w:eastAsia="+mn-ea" w:hAnsi="Times New Roman" w:cs="Times New Roman"/>
          <w:kern w:val="24"/>
          <w:sz w:val="24"/>
          <w:szCs w:val="24"/>
        </w:rPr>
        <w:t>ы также позволяют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 </w:t>
      </w:r>
    </w:p>
    <w:p w:rsidR="0000370D" w:rsidRPr="00562E5C" w:rsidRDefault="0000370D" w:rsidP="00FB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Использование методов, способствующих активизации инициативы и творческого самовыражения учащихся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</w:t>
      </w:r>
    </w:p>
    <w:p w:rsidR="00C62D3F" w:rsidRDefault="0000370D" w:rsidP="00C62D3F">
      <w:pPr>
        <w:pStyle w:val="a3"/>
        <w:spacing w:before="0" w:beforeAutospacing="0" w:after="0" w:afterAutospacing="0"/>
        <w:ind w:left="576" w:hanging="576"/>
        <w:rPr>
          <w:rFonts w:eastAsia="+mn-ea"/>
          <w:kern w:val="24"/>
        </w:rPr>
      </w:pPr>
      <w:r w:rsidRPr="00562E5C">
        <w:rPr>
          <w:rFonts w:eastAsia="+mn-ea"/>
          <w:kern w:val="24"/>
        </w:rPr>
        <w:t xml:space="preserve">-формулировка темы урока </w:t>
      </w:r>
      <w:r w:rsidR="00D933E1" w:rsidRPr="00562E5C">
        <w:rPr>
          <w:rFonts w:eastAsia="+mn-ea"/>
          <w:kern w:val="24"/>
        </w:rPr>
        <w:t xml:space="preserve">учащимися </w:t>
      </w:r>
      <w:r w:rsidRPr="00562E5C">
        <w:rPr>
          <w:rFonts w:eastAsia="+mn-ea"/>
          <w:kern w:val="24"/>
        </w:rPr>
        <w:t xml:space="preserve">– </w:t>
      </w:r>
      <w:r w:rsidR="00C62D3F">
        <w:rPr>
          <w:rFonts w:eastAsia="+mn-ea"/>
          <w:kern w:val="24"/>
        </w:rPr>
        <w:t xml:space="preserve">84% </w:t>
      </w:r>
      <w:r w:rsidR="00ED22AB" w:rsidRPr="00562E5C">
        <w:rPr>
          <w:rFonts w:eastAsia="+mn-ea"/>
          <w:kern w:val="24"/>
        </w:rPr>
        <w:t xml:space="preserve">(кроссворд – Воробьева </w:t>
      </w:r>
      <w:proofErr w:type="gramStart"/>
      <w:r w:rsidR="00ED22AB" w:rsidRPr="00562E5C">
        <w:rPr>
          <w:rFonts w:eastAsia="+mn-ea"/>
          <w:kern w:val="24"/>
        </w:rPr>
        <w:t>ТИ.,</w:t>
      </w:r>
      <w:proofErr w:type="gramEnd"/>
      <w:r w:rsidR="00C62D3F">
        <w:rPr>
          <w:rFonts w:eastAsia="+mn-ea"/>
          <w:kern w:val="24"/>
        </w:rPr>
        <w:t xml:space="preserve"> Решетникова И.И., сказка </w:t>
      </w:r>
    </w:p>
    <w:p w:rsidR="0000370D" w:rsidRPr="00C62D3F" w:rsidRDefault="00ED22AB" w:rsidP="00C62D3F">
      <w:pPr>
        <w:pStyle w:val="a3"/>
        <w:spacing w:before="0" w:beforeAutospacing="0" w:after="0" w:afterAutospacing="0"/>
        <w:ind w:left="576" w:hanging="576"/>
        <w:rPr>
          <w:rFonts w:eastAsia="+mn-ea"/>
          <w:kern w:val="24"/>
        </w:rPr>
      </w:pPr>
      <w:r w:rsidRPr="00562E5C">
        <w:rPr>
          <w:rFonts w:eastAsia="+mn-ea"/>
          <w:kern w:val="24"/>
        </w:rPr>
        <w:t>Бирюкова О.Н.)</w:t>
      </w:r>
    </w:p>
    <w:p w:rsidR="0000370D" w:rsidRPr="00562E5C" w:rsidRDefault="0000370D" w:rsidP="00562E5C">
      <w:pPr>
        <w:pStyle w:val="a3"/>
        <w:spacing w:before="0" w:beforeAutospacing="0" w:after="0" w:afterAutospacing="0"/>
        <w:ind w:left="576" w:hanging="576"/>
      </w:pPr>
      <w:r w:rsidRPr="00562E5C">
        <w:rPr>
          <w:rFonts w:eastAsia="+mn-ea"/>
          <w:kern w:val="24"/>
        </w:rPr>
        <w:t xml:space="preserve">-постановка цели урока </w:t>
      </w:r>
      <w:r w:rsidR="00D933E1" w:rsidRPr="00562E5C">
        <w:rPr>
          <w:rFonts w:eastAsia="+mn-ea"/>
          <w:kern w:val="24"/>
        </w:rPr>
        <w:t xml:space="preserve">учащимися </w:t>
      </w:r>
      <w:r w:rsidRPr="00562E5C">
        <w:rPr>
          <w:rFonts w:eastAsia="+mn-ea"/>
          <w:kern w:val="24"/>
        </w:rPr>
        <w:t xml:space="preserve">– </w:t>
      </w:r>
      <w:r w:rsidR="00C62D3F">
        <w:rPr>
          <w:rFonts w:eastAsia="+mn-ea"/>
          <w:kern w:val="24"/>
        </w:rPr>
        <w:t xml:space="preserve">34% </w:t>
      </w:r>
    </w:p>
    <w:p w:rsidR="00D933E1" w:rsidRPr="00562E5C" w:rsidRDefault="00D933E1" w:rsidP="00562E5C">
      <w:pPr>
        <w:pStyle w:val="a3"/>
        <w:spacing w:before="0" w:beforeAutospacing="0" w:after="0" w:afterAutospacing="0"/>
        <w:ind w:left="576" w:hanging="576"/>
      </w:pPr>
      <w:r w:rsidRPr="00562E5C">
        <w:rPr>
          <w:rFonts w:eastAsia="+mn-ea"/>
          <w:kern w:val="24"/>
        </w:rPr>
        <w:t xml:space="preserve">-актуализация знаний в </w:t>
      </w:r>
      <w:r w:rsidR="00C62D3F">
        <w:rPr>
          <w:rFonts w:eastAsia="+mn-ea"/>
          <w:kern w:val="24"/>
        </w:rPr>
        <w:t>начале урока: стихотворение – 100%, загадки – 34%</w:t>
      </w:r>
      <w:r w:rsidRPr="00562E5C">
        <w:rPr>
          <w:rFonts w:eastAsia="+mn-ea"/>
          <w:kern w:val="24"/>
        </w:rPr>
        <w:t>,</w:t>
      </w:r>
      <w:r w:rsidR="00C62D3F">
        <w:rPr>
          <w:rFonts w:eastAsia="+mn-ea"/>
          <w:kern w:val="24"/>
        </w:rPr>
        <w:t xml:space="preserve"> </w:t>
      </w:r>
      <w:r w:rsidRPr="00562E5C">
        <w:rPr>
          <w:rFonts w:eastAsia="+mn-ea"/>
          <w:kern w:val="24"/>
        </w:rPr>
        <w:t>кроссворд –</w:t>
      </w:r>
      <w:r w:rsidR="00C62D3F">
        <w:rPr>
          <w:rFonts w:eastAsia="+mn-ea"/>
          <w:kern w:val="24"/>
        </w:rPr>
        <w:t xml:space="preserve"> 17%</w:t>
      </w:r>
    </w:p>
    <w:p w:rsidR="0000370D" w:rsidRPr="00562E5C" w:rsidRDefault="00D933E1" w:rsidP="00562E5C">
      <w:pPr>
        <w:pStyle w:val="a3"/>
        <w:spacing w:before="0" w:beforeAutospacing="0" w:after="0" w:afterAutospacing="0"/>
        <w:ind w:left="576" w:hanging="576"/>
      </w:pPr>
      <w:r w:rsidRPr="00562E5C">
        <w:rPr>
          <w:rFonts w:eastAsia="+mn-ea"/>
          <w:kern w:val="24"/>
        </w:rPr>
        <w:t xml:space="preserve">-сопровождение </w:t>
      </w:r>
      <w:r w:rsidR="00C62D3F">
        <w:rPr>
          <w:rFonts w:eastAsia="+mn-ea"/>
          <w:kern w:val="24"/>
        </w:rPr>
        <w:t>всего урока стихами – 25%</w:t>
      </w:r>
      <w:r w:rsidRPr="00562E5C">
        <w:rPr>
          <w:rFonts w:eastAsia="+mn-ea"/>
          <w:kern w:val="24"/>
        </w:rPr>
        <w:t xml:space="preserve"> (Карпова Н.А., Хасанова Г.Ф.</w:t>
      </w:r>
      <w:r w:rsidR="00C62D3F">
        <w:rPr>
          <w:rFonts w:eastAsia="+mn-ea"/>
          <w:kern w:val="24"/>
        </w:rPr>
        <w:t xml:space="preserve">, </w:t>
      </w:r>
      <w:proofErr w:type="spellStart"/>
      <w:r w:rsidR="00C62D3F">
        <w:rPr>
          <w:rFonts w:eastAsia="+mn-ea"/>
          <w:kern w:val="24"/>
        </w:rPr>
        <w:t>Каленская</w:t>
      </w:r>
      <w:proofErr w:type="spellEnd"/>
      <w:r w:rsidR="00C62D3F">
        <w:rPr>
          <w:rFonts w:eastAsia="+mn-ea"/>
          <w:kern w:val="24"/>
        </w:rPr>
        <w:t xml:space="preserve"> Р.И.</w:t>
      </w:r>
      <w:r w:rsidRPr="00562E5C">
        <w:rPr>
          <w:rFonts w:eastAsia="+mn-ea"/>
          <w:kern w:val="24"/>
        </w:rPr>
        <w:t>)</w:t>
      </w:r>
    </w:p>
    <w:p w:rsidR="0000370D" w:rsidRPr="00562E5C" w:rsidRDefault="0000370D" w:rsidP="00C62D3F">
      <w:pPr>
        <w:pStyle w:val="a3"/>
        <w:spacing w:before="0" w:beforeAutospacing="0" w:after="0" w:afterAutospacing="0"/>
        <w:ind w:left="576" w:hanging="576"/>
        <w:rPr>
          <w:rFonts w:eastAsia="+mn-ea"/>
          <w:kern w:val="24"/>
        </w:rPr>
      </w:pPr>
      <w:r w:rsidRPr="00562E5C">
        <w:rPr>
          <w:rFonts w:eastAsia="+mn-ea"/>
          <w:kern w:val="24"/>
        </w:rPr>
        <w:t>-игровые моменты на уроке («Я задумала число»</w:t>
      </w:r>
      <w:r w:rsidR="00D933E1" w:rsidRPr="00562E5C">
        <w:rPr>
          <w:rFonts w:eastAsia="+mn-ea"/>
          <w:kern w:val="24"/>
        </w:rPr>
        <w:t>,</w:t>
      </w:r>
      <w:r w:rsidRPr="00562E5C">
        <w:rPr>
          <w:rFonts w:eastAsia="+mn-ea"/>
          <w:kern w:val="24"/>
        </w:rPr>
        <w:t xml:space="preserve"> «Верю-</w:t>
      </w:r>
      <w:proofErr w:type="spellStart"/>
      <w:r w:rsidRPr="00562E5C">
        <w:rPr>
          <w:rFonts w:eastAsia="+mn-ea"/>
          <w:kern w:val="24"/>
        </w:rPr>
        <w:t>неверю</w:t>
      </w:r>
      <w:proofErr w:type="spellEnd"/>
      <w:r w:rsidRPr="00562E5C">
        <w:rPr>
          <w:rFonts w:eastAsia="+mn-ea"/>
          <w:kern w:val="24"/>
        </w:rPr>
        <w:t>»</w:t>
      </w:r>
      <w:r w:rsidR="00D933E1" w:rsidRPr="00562E5C">
        <w:rPr>
          <w:rFonts w:eastAsia="+mn-ea"/>
          <w:kern w:val="24"/>
        </w:rPr>
        <w:t>,</w:t>
      </w:r>
      <w:r w:rsidR="00281A80" w:rsidRPr="00562E5C">
        <w:rPr>
          <w:rFonts w:eastAsia="+mn-ea"/>
          <w:kern w:val="24"/>
        </w:rPr>
        <w:t xml:space="preserve"> </w:t>
      </w:r>
      <w:r w:rsidR="00D933E1" w:rsidRPr="00562E5C">
        <w:rPr>
          <w:rFonts w:eastAsia="+mn-ea"/>
          <w:kern w:val="24"/>
        </w:rPr>
        <w:t>«Помоги</w:t>
      </w:r>
      <w:r w:rsidR="00C62D3F">
        <w:rPr>
          <w:rFonts w:eastAsia="+mn-ea"/>
          <w:kern w:val="24"/>
        </w:rPr>
        <w:t xml:space="preserve"> </w:t>
      </w:r>
      <w:r w:rsidR="00D933E1" w:rsidRPr="00562E5C">
        <w:rPr>
          <w:rFonts w:eastAsia="+mn-ea"/>
          <w:kern w:val="24"/>
        </w:rPr>
        <w:t>сказочному герою</w:t>
      </w:r>
      <w:proofErr w:type="gramStart"/>
      <w:r w:rsidR="00D933E1" w:rsidRPr="00562E5C">
        <w:rPr>
          <w:rFonts w:eastAsia="+mn-ea"/>
          <w:kern w:val="24"/>
        </w:rPr>
        <w:t>»</w:t>
      </w:r>
      <w:r w:rsidR="00C62D3F">
        <w:rPr>
          <w:rFonts w:eastAsia="+mn-ea"/>
          <w:kern w:val="24"/>
        </w:rPr>
        <w:t>)-</w:t>
      </w:r>
      <w:proofErr w:type="gramEnd"/>
      <w:r w:rsidR="00C62D3F">
        <w:rPr>
          <w:rFonts w:eastAsia="+mn-ea"/>
          <w:kern w:val="24"/>
        </w:rPr>
        <w:t>50%</w:t>
      </w:r>
    </w:p>
    <w:p w:rsidR="00C62D3F" w:rsidRDefault="003730F1" w:rsidP="00C62D3F">
      <w:pPr>
        <w:pStyle w:val="a3"/>
        <w:spacing w:before="0" w:beforeAutospacing="0" w:after="0" w:afterAutospacing="0"/>
        <w:ind w:left="576" w:hanging="576"/>
        <w:rPr>
          <w:rFonts w:eastAsia="+mn-ea"/>
          <w:kern w:val="24"/>
        </w:rPr>
      </w:pPr>
      <w:r w:rsidRPr="00562E5C">
        <w:rPr>
          <w:rFonts w:eastAsia="+mn-ea"/>
          <w:kern w:val="24"/>
        </w:rPr>
        <w:t xml:space="preserve">-исторические факты </w:t>
      </w:r>
      <w:r w:rsidR="00FB38FF" w:rsidRPr="00562E5C">
        <w:rPr>
          <w:rFonts w:eastAsia="+mn-ea"/>
          <w:kern w:val="24"/>
        </w:rPr>
        <w:t>по теме урока м</w:t>
      </w:r>
      <w:r w:rsidRPr="00562E5C">
        <w:rPr>
          <w:rFonts w:eastAsia="+mn-ea"/>
          <w:kern w:val="24"/>
        </w:rPr>
        <w:t>ожно было уз</w:t>
      </w:r>
      <w:r w:rsidR="00FB38FF" w:rsidRPr="00562E5C">
        <w:rPr>
          <w:rFonts w:eastAsia="+mn-ea"/>
          <w:kern w:val="24"/>
        </w:rPr>
        <w:t xml:space="preserve">нать на </w:t>
      </w:r>
      <w:proofErr w:type="gramStart"/>
      <w:r w:rsidR="00FB38FF" w:rsidRPr="00562E5C">
        <w:rPr>
          <w:rFonts w:eastAsia="+mn-ea"/>
          <w:kern w:val="24"/>
        </w:rPr>
        <w:t>уроках  Бирюковой</w:t>
      </w:r>
      <w:proofErr w:type="gramEnd"/>
      <w:r w:rsidR="00FB38FF" w:rsidRPr="00562E5C">
        <w:rPr>
          <w:rFonts w:eastAsia="+mn-ea"/>
          <w:kern w:val="24"/>
        </w:rPr>
        <w:t xml:space="preserve"> О.Н.,</w:t>
      </w:r>
      <w:r w:rsidR="00C62D3F">
        <w:rPr>
          <w:rFonts w:eastAsia="+mn-ea"/>
          <w:kern w:val="24"/>
        </w:rPr>
        <w:t xml:space="preserve"> </w:t>
      </w:r>
      <w:r w:rsidRPr="00562E5C">
        <w:rPr>
          <w:rFonts w:eastAsia="+mn-ea"/>
          <w:kern w:val="24"/>
        </w:rPr>
        <w:t>Воробьевой</w:t>
      </w:r>
      <w:r w:rsidR="00FB38FF" w:rsidRPr="00562E5C">
        <w:rPr>
          <w:rFonts w:eastAsia="+mn-ea"/>
          <w:kern w:val="24"/>
        </w:rPr>
        <w:t xml:space="preserve"> </w:t>
      </w:r>
      <w:r w:rsidR="00C62D3F">
        <w:rPr>
          <w:rFonts w:eastAsia="+mn-ea"/>
          <w:kern w:val="24"/>
        </w:rPr>
        <w:t xml:space="preserve">Т.И., </w:t>
      </w:r>
    </w:p>
    <w:p w:rsidR="003730F1" w:rsidRPr="00562E5C" w:rsidRDefault="003730F1" w:rsidP="00C62D3F">
      <w:pPr>
        <w:pStyle w:val="a3"/>
        <w:spacing w:before="0" w:beforeAutospacing="0" w:after="0" w:afterAutospacing="0"/>
        <w:ind w:left="576" w:hanging="576"/>
        <w:rPr>
          <w:rFonts w:eastAsia="+mn-ea"/>
          <w:kern w:val="24"/>
        </w:rPr>
      </w:pPr>
      <w:r w:rsidRPr="00562E5C">
        <w:rPr>
          <w:rFonts w:eastAsia="+mn-ea"/>
          <w:kern w:val="24"/>
        </w:rPr>
        <w:t>Калиниченко Е.П.</w:t>
      </w:r>
      <w:r w:rsidR="00281A80" w:rsidRPr="00562E5C">
        <w:rPr>
          <w:rFonts w:eastAsia="+mn-ea"/>
          <w:kern w:val="24"/>
        </w:rPr>
        <w:t>, Шевченко Т.В.)</w:t>
      </w:r>
    </w:p>
    <w:p w:rsidR="00D933E1" w:rsidRPr="00562E5C" w:rsidRDefault="00D933E1" w:rsidP="00ED2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>-групповая</w:t>
      </w:r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>–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</w:rPr>
        <w:t>50%</w:t>
      </w:r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(Решетникова И.И., </w:t>
      </w:r>
      <w:proofErr w:type="spellStart"/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>Мозжегорова</w:t>
      </w:r>
      <w:proofErr w:type="spellEnd"/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С.А., </w:t>
      </w:r>
      <w:proofErr w:type="spellStart"/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>Каленская</w:t>
      </w:r>
      <w:proofErr w:type="spellEnd"/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Р.И., Шевченко Т.В.</w:t>
      </w:r>
      <w:r w:rsidR="00C62D3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и др.</w:t>
      </w:r>
      <w:r w:rsidR="00906744" w:rsidRPr="00562E5C">
        <w:rPr>
          <w:rFonts w:ascii="Times New Roman" w:eastAsia="+mn-ea" w:hAnsi="Times New Roman" w:cs="Times New Roman"/>
          <w:kern w:val="24"/>
          <w:sz w:val="24"/>
          <w:szCs w:val="24"/>
        </w:rPr>
        <w:t>)</w:t>
      </w:r>
    </w:p>
    <w:p w:rsidR="00D933E1" w:rsidRPr="00562E5C" w:rsidRDefault="00C62D3F" w:rsidP="00ED2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-исследовательская – 9%</w:t>
      </w:r>
      <w:r w:rsidR="00D933E1"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ED22AB" w:rsidRPr="00562E5C">
        <w:rPr>
          <w:rFonts w:ascii="Times New Roman" w:eastAsia="+mn-ea" w:hAnsi="Times New Roman" w:cs="Times New Roman"/>
          <w:kern w:val="24"/>
          <w:sz w:val="24"/>
          <w:szCs w:val="24"/>
        </w:rPr>
        <w:t>(</w:t>
      </w:r>
      <w:r w:rsidR="00D933E1" w:rsidRPr="00562E5C">
        <w:rPr>
          <w:rFonts w:ascii="Times New Roman" w:eastAsia="+mn-ea" w:hAnsi="Times New Roman" w:cs="Times New Roman"/>
          <w:kern w:val="24"/>
          <w:sz w:val="24"/>
          <w:szCs w:val="24"/>
        </w:rPr>
        <w:t>Рудакова</w:t>
      </w:r>
      <w:r w:rsidR="00ED22AB" w:rsidRPr="00562E5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В.Л.)</w:t>
      </w:r>
    </w:p>
    <w:p w:rsidR="00D933E1" w:rsidRPr="00562E5C" w:rsidRDefault="00D933E1" w:rsidP="00562E5C">
      <w:pPr>
        <w:pStyle w:val="a3"/>
        <w:tabs>
          <w:tab w:val="left" w:pos="3060"/>
        </w:tabs>
        <w:spacing w:before="0" w:beforeAutospacing="0" w:after="0" w:afterAutospacing="0"/>
      </w:pPr>
      <w:r w:rsidRPr="00562E5C">
        <w:rPr>
          <w:rFonts w:eastAsia="+mn-ea"/>
          <w:kern w:val="24"/>
        </w:rPr>
        <w:t xml:space="preserve">-творческая работа </w:t>
      </w:r>
      <w:r w:rsidR="00906744" w:rsidRPr="00562E5C">
        <w:rPr>
          <w:rFonts w:eastAsia="+mn-ea"/>
          <w:kern w:val="24"/>
        </w:rPr>
        <w:t>–</w:t>
      </w:r>
      <w:r w:rsidR="00C62D3F">
        <w:rPr>
          <w:rFonts w:eastAsia="+mn-ea"/>
          <w:kern w:val="24"/>
        </w:rPr>
        <w:t xml:space="preserve"> 34%</w:t>
      </w:r>
      <w:r w:rsidR="00906744" w:rsidRPr="00562E5C">
        <w:rPr>
          <w:rFonts w:eastAsia="+mn-ea"/>
          <w:kern w:val="24"/>
        </w:rPr>
        <w:t xml:space="preserve"> (Калиниченко Е.П., Хасанова Р.А.</w:t>
      </w:r>
      <w:r w:rsidR="00C62D3F">
        <w:rPr>
          <w:rFonts w:eastAsia="+mn-ea"/>
          <w:kern w:val="24"/>
        </w:rPr>
        <w:t xml:space="preserve"> и др.</w:t>
      </w:r>
      <w:r w:rsidR="00906744" w:rsidRPr="00562E5C">
        <w:rPr>
          <w:rFonts w:eastAsia="+mn-ea"/>
          <w:kern w:val="24"/>
        </w:rPr>
        <w:t>)</w:t>
      </w:r>
      <w:r w:rsidR="00906744" w:rsidRPr="00562E5C">
        <w:rPr>
          <w:rFonts w:eastAsia="+mn-ea"/>
          <w:kern w:val="24"/>
        </w:rPr>
        <w:tab/>
      </w:r>
    </w:p>
    <w:p w:rsidR="00C62D3F" w:rsidRDefault="00C62D3F" w:rsidP="004A04CA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281A80" w:rsidRPr="00562E5C" w:rsidRDefault="00FB38FF" w:rsidP="004A04CA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Критерий 12. </w:t>
      </w:r>
      <w:r w:rsidR="004A04CA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Наличие у учащихся мотивации к учебной деятельности. </w:t>
      </w:r>
    </w:p>
    <w:p w:rsidR="004A04CA" w:rsidRPr="00562E5C" w:rsidRDefault="004A04CA" w:rsidP="004A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Обеспечение интереса к предмету и уроку, их привлекательности (сочетание новизны и привычного, интриги урока и традиционных его элементов, изложение правил игры и др.).</w:t>
      </w:r>
    </w:p>
    <w:p w:rsidR="004A04CA" w:rsidRPr="00562E5C" w:rsidRDefault="004A04CA" w:rsidP="004A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-Весь урок в стихотворной форме с элементами движений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прошел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у Хасановой Г.Ф.(математика)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И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нтересная творческая работа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была предложена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у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чащимся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Калиниченко Е.П.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Хасановой Р.А.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выписать глаголы из </w:t>
      </w:r>
      <w:proofErr w:type="spellStart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физминутки</w:t>
      </w:r>
      <w:proofErr w:type="spellEnd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у </w:t>
      </w:r>
      <w:proofErr w:type="spellStart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Мозжегоровой</w:t>
      </w:r>
      <w:proofErr w:type="spellEnd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С.А..</w:t>
      </w:r>
      <w:proofErr w:type="gramEnd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Каленская</w:t>
      </w:r>
      <w:proofErr w:type="spellEnd"/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Р.И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Решетникова И.И., Бирюкова О.Н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.– 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построили урок на 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литературном 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материале</w:t>
      </w:r>
      <w:r w:rsidR="006E6DC0" w:rsidRPr="00562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80" w:rsidRPr="0056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Шевченко Т.В. смогла заинтриговать учащихся произведением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Р.Киплинга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«Откуда у кита такая глотка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?»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поддерживать весь урок интерес к тексту, а дома 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предложила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узнать: Почему 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же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 кита такая глотка?</w:t>
      </w:r>
      <w:r w:rsidR="00281A80" w:rsidRPr="0056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Карпова Н.А.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использовала тренажер про буквы и звуки русского языка. На уроках Воробьевой Т.И, </w:t>
      </w:r>
      <w:proofErr w:type="spellStart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Винокуровой</w:t>
      </w:r>
      <w:proofErr w:type="spellEnd"/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Л.И. использовалась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практическая работа по теме «Единицы площади»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Рудакова В.Л. построила свой урок на исследовании по теме «Глагол».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FB38FF" w:rsidRPr="00562E5C" w:rsidRDefault="00FB38FF" w:rsidP="0000370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012721" w:rsidRPr="00562E5C" w:rsidRDefault="00012721" w:rsidP="0000370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Критерий 7.</w:t>
      </w:r>
      <w:r w:rsidR="00FB38F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Применение ТСО в соответствии с гигиеническими нормами (8-10мин).</w:t>
      </w:r>
    </w:p>
    <w:p w:rsidR="00012721" w:rsidRPr="00562E5C" w:rsidRDefault="0000370D" w:rsidP="0001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В современном понимании наглядность должна быть интеллектуальна, то есть через чувственно-образную форму усиливать, подчёркивать тео</w:t>
      </w:r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ретическую сущность изучаемого.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</w:t>
      </w:r>
      <w:r w:rsidR="0037611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Использование информационно-коммуникативных технологий дает возможность использовать компьютерные презентации, интерактивные доски, особенно на тех уроках, которые требуют наглядного представления материала –</w:t>
      </w:r>
      <w:r w:rsidR="005A4A5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окружающий мир, математика,</w:t>
      </w:r>
      <w:r w:rsidR="0037611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рус</w:t>
      </w:r>
      <w:r w:rsidR="00012721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ский язык, литературное чтение, помогает 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одновременно снимать элементы стресса и напряжения</w:t>
      </w:r>
      <w:r w:rsidR="00FB38FF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012721" w:rsidRPr="00562E5C" w:rsidRDefault="00012721" w:rsidP="0001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Интерактивная доск</w:t>
      </w:r>
      <w:r w:rsidR="005A4A5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bookmarkStart w:id="0" w:name="_GoBack"/>
      <w:bookmarkEnd w:id="0"/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применялась  на всех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уроках – 1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00%</w:t>
      </w:r>
    </w:p>
    <w:p w:rsidR="00012721" w:rsidRPr="00562E5C" w:rsidRDefault="00012721" w:rsidP="0001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По норме (8-10мин) 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– 75</w:t>
      </w:r>
      <w:proofErr w:type="gramStart"/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%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  </w:t>
      </w:r>
      <w:proofErr w:type="gramEnd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- Непрерывно 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–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25%</w:t>
      </w:r>
    </w:p>
    <w:p w:rsidR="0000370D" w:rsidRPr="00562E5C" w:rsidRDefault="0000370D" w:rsidP="0001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Нетбуки</w:t>
      </w:r>
      <w:proofErr w:type="spellEnd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-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34% 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Рудакова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В.Л.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Мозжегорова</w:t>
      </w:r>
      <w:proofErr w:type="spellEnd"/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С.А.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Воробьева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Т.И., Калиниченко Е.П.)</w:t>
      </w:r>
    </w:p>
    <w:p w:rsidR="00FB38FF" w:rsidRPr="00562E5C" w:rsidRDefault="00FB38FF" w:rsidP="00012721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012721" w:rsidRPr="00562E5C" w:rsidRDefault="00012721" w:rsidP="00012721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Критерий 8. </w:t>
      </w:r>
    </w:p>
    <w:p w:rsidR="0000370D" w:rsidRPr="00562E5C" w:rsidRDefault="0000370D" w:rsidP="00012721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Мастерство учителя</w:t>
      </w:r>
      <w:r w:rsidR="00F2278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 применении видеоматериалов 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– 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34%</w:t>
      </w:r>
      <w:r w:rsidR="00F2278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C62D3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Интересные фрагменты по теме урока использовали 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Калиниченко Е.П., Рудакова В.Л., </w:t>
      </w:r>
      <w:proofErr w:type="spellStart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Мозжегорова</w:t>
      </w:r>
      <w:proofErr w:type="spellEnd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С.А., </w:t>
      </w:r>
      <w:r w:rsidR="00012721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Хасанова Р.А.</w:t>
      </w:r>
    </w:p>
    <w:p w:rsidR="00FB38FF" w:rsidRPr="00562E5C" w:rsidRDefault="00FB38FF" w:rsidP="00012721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012721" w:rsidRPr="00562E5C" w:rsidRDefault="00012721" w:rsidP="00012721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Критерий 9.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kern w:val="24"/>
        </w:rPr>
        <w:t xml:space="preserve">Дети на уроке не должны быть избыточно напряжены, что обычно бывает у авторитарных педагогов. 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rFonts w:eastAsia="+mn-ea"/>
          <w:kern w:val="24"/>
        </w:rPr>
        <w:t>Позы учащихся и их чередование в зависимости от характера выполнения работы.</w:t>
      </w:r>
    </w:p>
    <w:p w:rsidR="0000370D" w:rsidRPr="00562E5C" w:rsidRDefault="00C61A6B" w:rsidP="00C6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Учителя следили за посадкой детей. </w:t>
      </w:r>
    </w:p>
    <w:p w:rsidR="00FB38FF" w:rsidRPr="00562E5C" w:rsidRDefault="00FB38FF" w:rsidP="00C61A6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C61A6B" w:rsidRPr="00562E5C" w:rsidRDefault="00C61A6B" w:rsidP="00C61A6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Критерий 10.</w:t>
      </w:r>
    </w:p>
    <w:p w:rsidR="0000370D" w:rsidRPr="00562E5C" w:rsidRDefault="0000370D" w:rsidP="00C6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Физкультминутки и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физкультпаузы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являются обязательной составной частью урока. Проведение на каждом уроке физкультминуток и пауз общего и специального воздействия. </w:t>
      </w:r>
    </w:p>
    <w:p w:rsidR="00C61A6B" w:rsidRPr="00562E5C" w:rsidRDefault="0000370D" w:rsidP="00C61A6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Физминутки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про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водились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через 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15-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20 мин 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после начала урока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67%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(Хасанова Г.Ф.</w:t>
      </w:r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Каленская</w:t>
      </w:r>
      <w:proofErr w:type="spellEnd"/>
      <w:r w:rsidR="00281A8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Р.И.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</w:t>
      </w:r>
      <w:r w:rsidR="00FB38F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2, как положено в 1-ом классе)</w:t>
      </w:r>
    </w:p>
    <w:p w:rsidR="0000370D" w:rsidRPr="00562E5C" w:rsidRDefault="00C61A6B" w:rsidP="00C6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Физминутки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были музыкальные, проводили сами дети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FB38FF" w:rsidRPr="00562E5C" w:rsidRDefault="00C61A6B" w:rsidP="00FB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СанПины</w:t>
      </w:r>
      <w:proofErr w:type="spellEnd"/>
      <w:r w:rsidRPr="00562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постоянного </w:t>
      </w:r>
      <w:proofErr w:type="gram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внимания 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</w:t>
      </w:r>
      <w:proofErr w:type="gramEnd"/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охране зрения: рассадка учеников с учетом состояния их зрения, своевременная коррекция освещения в классе, проведение упражнений по гигиене зрения  и др.</w:t>
      </w:r>
      <w:r w:rsid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Физминутка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для глаз –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25% </w:t>
      </w:r>
    </w:p>
    <w:p w:rsidR="00FB38FF" w:rsidRPr="00562E5C" w:rsidRDefault="00FB38FF" w:rsidP="00FB38F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3730F1" w:rsidRPr="00562E5C" w:rsidRDefault="003730F1" w:rsidP="00FB38F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Критерий 11.</w:t>
      </w:r>
    </w:p>
    <w:p w:rsidR="0000370D" w:rsidRPr="00562E5C" w:rsidRDefault="0000370D" w:rsidP="00FB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межпредметные</w:t>
      </w:r>
      <w:proofErr w:type="spell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Умение учителя выделить и подчеркнуть в программном материале вопросы, связанные со здоровьем, является одним из критериев его педагогического</w:t>
      </w:r>
      <w:r w:rsidR="00FB38FF" w:rsidRPr="00562E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умения.</w:t>
      </w:r>
    </w:p>
    <w:p w:rsidR="0000370D" w:rsidRPr="00562E5C" w:rsidRDefault="0000370D" w:rsidP="00373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Хасанова Г.Ф. – где можно видеть мячи, кегли, беседа об уроках физкультуры</w:t>
      </w:r>
    </w:p>
    <w:p w:rsidR="0000370D" w:rsidRPr="00562E5C" w:rsidRDefault="0000370D" w:rsidP="00373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Калиниченко Е.П. – вспомни</w:t>
      </w:r>
      <w:r w:rsidR="00FB38F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ли про чемпионат мира по футболу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символы </w:t>
      </w:r>
      <w:r w:rsidR="00FB38FF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чемпионата.</w:t>
      </w:r>
    </w:p>
    <w:p w:rsidR="003730F1" w:rsidRPr="00562E5C" w:rsidRDefault="003730F1" w:rsidP="00003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Рудакова В.Л. - у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чебный материал был подобран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по теме </w:t>
      </w:r>
      <w:proofErr w:type="spell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здоровьесбережения</w:t>
      </w:r>
      <w:proofErr w:type="spellEnd"/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3730F1" w:rsidRPr="00562E5C" w:rsidRDefault="003730F1" w:rsidP="0000370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6E6DC0" w:rsidRPr="00562E5C" w:rsidRDefault="006E6DC0" w:rsidP="0000370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Критерий 13.</w:t>
      </w:r>
    </w:p>
    <w:p w:rsidR="0000370D" w:rsidRPr="00562E5C" w:rsidRDefault="0000370D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softHyphen/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00370D" w:rsidRPr="00562E5C" w:rsidRDefault="0000370D" w:rsidP="004A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Урок неполноценен, если на нем не было эмоционально-смысловых разрядок: улыбок, уместных остроумных шуток, использования поговорок, афоризмов с комментариями, музыкальных минуток и т. д.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00370D" w:rsidRPr="00562E5C" w:rsidRDefault="0000370D" w:rsidP="006E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Благоприятный  психологический</w:t>
      </w:r>
      <w:proofErr w:type="gram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климат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–100%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6E6DC0" w:rsidRPr="00562E5C" w:rsidRDefault="006E6DC0" w:rsidP="006E6DC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6E6DC0" w:rsidRPr="00562E5C" w:rsidRDefault="006E6DC0" w:rsidP="006E6DC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Критерий 14. </w:t>
      </w:r>
    </w:p>
    <w:p w:rsidR="0000370D" w:rsidRPr="00562E5C" w:rsidRDefault="0000370D" w:rsidP="006E6DC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Итоговая плотность урока. Обеспечение на уроке оптимального темпо-ритма, правильного соотношения между темпом и информационной плотностью, с обязательным учетом физического состояния и настроя учащихся. </w:t>
      </w:r>
    </w:p>
    <w:p w:rsidR="0000370D" w:rsidRPr="00562E5C" w:rsidRDefault="0000370D" w:rsidP="006E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Диапазон от 60% до 80</w:t>
      </w:r>
      <w:proofErr w:type="gramStart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%  -</w:t>
      </w:r>
      <w:proofErr w:type="gramEnd"/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59%</w:t>
      </w:r>
    </w:p>
    <w:p w:rsidR="006E6DC0" w:rsidRPr="00562E5C" w:rsidRDefault="0000370D" w:rsidP="00F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Меньше 60% -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42%</w:t>
      </w:r>
    </w:p>
    <w:p w:rsidR="00FB38FF" w:rsidRPr="00562E5C" w:rsidRDefault="00FB38FF" w:rsidP="00376110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6E6DC0" w:rsidRPr="00562E5C" w:rsidRDefault="006E6DC0" w:rsidP="00376110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Критерий 16.</w:t>
      </w:r>
    </w:p>
    <w:p w:rsidR="00FB38FF" w:rsidRPr="00562E5C" w:rsidRDefault="0000370D" w:rsidP="00376110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Темп и окончание урока</w:t>
      </w:r>
      <w:r w:rsidR="00FB38FF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6E6DC0" w:rsidRPr="00F2278D" w:rsidRDefault="00F2278D" w:rsidP="00F2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Итог урока у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нас остается пока непродуманным.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6E6DC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Подведение итогов урока:</w:t>
      </w:r>
    </w:p>
    <w:p w:rsidR="00F2278D" w:rsidRDefault="00FB38FF" w:rsidP="00376110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До звонка: 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50%               </w:t>
      </w:r>
    </w:p>
    <w:p w:rsidR="00376110" w:rsidRPr="00F2278D" w:rsidRDefault="00F2278D" w:rsidP="00376110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После звонка: 50%</w:t>
      </w:r>
    </w:p>
    <w:p w:rsidR="0000370D" w:rsidRPr="00562E5C" w:rsidRDefault="00FB3C33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Для</w:t>
      </w:r>
      <w:r w:rsidR="00FB38FF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подведение итога урока учителя использовали:</w:t>
      </w:r>
    </w:p>
    <w:p w:rsidR="0000370D" w:rsidRPr="00562E5C" w:rsidRDefault="0000370D" w:rsidP="0000370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</w:t>
      </w:r>
      <w:r w:rsidR="00FB38FF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</w:t>
      </w:r>
      <w:r w:rsidR="00FB3C33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рием «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Радуга знаний</w:t>
      </w:r>
      <w:r w:rsidR="00FB3C33"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</w:t>
      </w: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</w:t>
      </w:r>
      <w:proofErr w:type="spellStart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Каленская</w:t>
      </w:r>
      <w:proofErr w:type="spellEnd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Р.И.)</w:t>
      </w:r>
    </w:p>
    <w:p w:rsidR="00FB38FF" w:rsidRPr="00562E5C" w:rsidRDefault="00FB38FF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-Прием «Продолжи фразу» </w:t>
      </w:r>
    </w:p>
    <w:p w:rsidR="0000370D" w:rsidRPr="00562E5C" w:rsidRDefault="00FB3C33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-Ответы на вопросы </w:t>
      </w:r>
    </w:p>
    <w:p w:rsidR="0000370D" w:rsidRPr="00562E5C" w:rsidRDefault="0000370D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-Шкала знаний и шкала настроения (Решетникова И.И.)</w:t>
      </w:r>
    </w:p>
    <w:p w:rsidR="0000370D" w:rsidRPr="00562E5C" w:rsidRDefault="0000370D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-Лист самооценки (Рудакова В.Л.)</w:t>
      </w:r>
    </w:p>
    <w:p w:rsidR="00FB38FF" w:rsidRPr="00562E5C" w:rsidRDefault="00FB38FF" w:rsidP="00562E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</w:rPr>
      </w:pPr>
    </w:p>
    <w:p w:rsidR="00FB3C33" w:rsidRPr="00562E5C" w:rsidRDefault="00FB3C33" w:rsidP="00FB38FF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562E5C">
        <w:rPr>
          <w:rFonts w:ascii="Times New Roman" w:hAnsi="Times New Roman" w:cs="Times New Roman"/>
          <w:bCs/>
          <w:iCs/>
          <w:kern w:val="24"/>
          <w:sz w:val="24"/>
          <w:szCs w:val="24"/>
        </w:rPr>
        <w:t>Критерий 17.</w:t>
      </w:r>
    </w:p>
    <w:p w:rsidR="0000370D" w:rsidRPr="00562E5C" w:rsidRDefault="0000370D" w:rsidP="00FB38FF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4"/>
          <w:sz w:val="24"/>
          <w:szCs w:val="24"/>
        </w:rPr>
      </w:pPr>
      <w:r w:rsidRPr="00562E5C">
        <w:rPr>
          <w:rFonts w:ascii="Times New Roman" w:hAnsi="Times New Roman" w:cs="Times New Roman"/>
          <w:bCs/>
          <w:iCs/>
          <w:kern w:val="24"/>
          <w:sz w:val="24"/>
          <w:szCs w:val="24"/>
        </w:rPr>
        <w:t>Интегральный показатель эффективности проведенного урока</w:t>
      </w:r>
    </w:p>
    <w:p w:rsidR="0000370D" w:rsidRPr="00562E5C" w:rsidRDefault="0000370D" w:rsidP="00562E5C">
      <w:pPr>
        <w:pStyle w:val="a3"/>
        <w:spacing w:before="0" w:beforeAutospacing="0" w:after="0" w:afterAutospacing="0"/>
        <w:jc w:val="both"/>
      </w:pPr>
      <w:r w:rsidRPr="00562E5C">
        <w:rPr>
          <w:kern w:val="24"/>
        </w:rPr>
        <w:t xml:space="preserve">После окончания урока:  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kern w:val="24"/>
        </w:rPr>
        <w:t>Сп</w:t>
      </w:r>
      <w:r w:rsidR="00562E5C" w:rsidRPr="00562E5C">
        <w:rPr>
          <w:kern w:val="24"/>
        </w:rPr>
        <w:t>окойно-деловое, удовлетворенное</w:t>
      </w:r>
      <w:r w:rsidRPr="00562E5C">
        <w:rPr>
          <w:kern w:val="24"/>
        </w:rPr>
        <w:t xml:space="preserve"> состояние</w:t>
      </w:r>
      <w:r w:rsidR="00FB3C33" w:rsidRPr="00562E5C">
        <w:rPr>
          <w:kern w:val="24"/>
        </w:rPr>
        <w:t xml:space="preserve"> </w:t>
      </w:r>
      <w:r w:rsidR="00FB38FF" w:rsidRPr="00562E5C">
        <w:rPr>
          <w:kern w:val="24"/>
        </w:rPr>
        <w:t>-</w:t>
      </w:r>
      <w:r w:rsidR="00F2278D">
        <w:rPr>
          <w:kern w:val="24"/>
        </w:rPr>
        <w:t>59%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kern w:val="24"/>
        </w:rPr>
        <w:t xml:space="preserve">Утомленное – </w:t>
      </w:r>
      <w:r w:rsidR="00F2278D">
        <w:rPr>
          <w:kern w:val="24"/>
        </w:rPr>
        <w:t>41%</w:t>
      </w:r>
      <w:r w:rsidRPr="00562E5C">
        <w:rPr>
          <w:kern w:val="24"/>
        </w:rPr>
        <w:t>,</w:t>
      </w:r>
    </w:p>
    <w:p w:rsidR="00FB38FF" w:rsidRPr="00562E5C" w:rsidRDefault="00562E5C" w:rsidP="00FB38FF">
      <w:pPr>
        <w:pStyle w:val="a4"/>
        <w:numPr>
          <w:ilvl w:val="0"/>
          <w:numId w:val="16"/>
        </w:numPr>
        <w:jc w:val="both"/>
      </w:pPr>
      <w:r w:rsidRPr="00562E5C">
        <w:rPr>
          <w:kern w:val="24"/>
        </w:rPr>
        <w:t>Агрессивное состояние -0%</w:t>
      </w:r>
      <w:r w:rsidR="0000370D" w:rsidRPr="00562E5C">
        <w:rPr>
          <w:kern w:val="24"/>
        </w:rPr>
        <w:t>.</w:t>
      </w:r>
    </w:p>
    <w:p w:rsidR="00562E5C" w:rsidRPr="00562E5C" w:rsidRDefault="00562E5C" w:rsidP="00562E5C">
      <w:pPr>
        <w:pStyle w:val="a4"/>
        <w:jc w:val="both"/>
      </w:pPr>
    </w:p>
    <w:p w:rsidR="00FB38FF" w:rsidRPr="00562E5C" w:rsidRDefault="00FB38FF" w:rsidP="00FB38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hAnsi="Times New Roman" w:cs="Times New Roman"/>
          <w:sz w:val="24"/>
          <w:szCs w:val="24"/>
        </w:rPr>
        <w:t>Коэффициент эффективности урока: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rFonts w:eastAsia="+mn-ea"/>
          <w:kern w:val="24"/>
        </w:rPr>
        <w:t>Оптимальный уровень –</w:t>
      </w:r>
      <w:r w:rsidR="00DC0030" w:rsidRPr="00562E5C">
        <w:rPr>
          <w:rFonts w:eastAsia="+mn-ea"/>
          <w:kern w:val="24"/>
        </w:rPr>
        <w:t xml:space="preserve"> </w:t>
      </w:r>
      <w:r w:rsidR="00F2278D">
        <w:rPr>
          <w:rFonts w:eastAsia="+mn-ea"/>
          <w:kern w:val="24"/>
        </w:rPr>
        <w:t>59%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rFonts w:eastAsia="+mn-ea"/>
          <w:kern w:val="24"/>
        </w:rPr>
        <w:t xml:space="preserve">Достаточный уровень – </w:t>
      </w:r>
      <w:r w:rsidR="00F2278D">
        <w:rPr>
          <w:rFonts w:eastAsia="+mn-ea"/>
          <w:kern w:val="24"/>
        </w:rPr>
        <w:t>32%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rFonts w:eastAsia="+mn-ea"/>
          <w:kern w:val="24"/>
        </w:rPr>
        <w:t xml:space="preserve">Удовлетворительный уровень – </w:t>
      </w:r>
      <w:r w:rsidR="00F2278D">
        <w:rPr>
          <w:rFonts w:eastAsia="+mn-ea"/>
          <w:kern w:val="24"/>
        </w:rPr>
        <w:t>9%</w:t>
      </w:r>
    </w:p>
    <w:p w:rsidR="0000370D" w:rsidRPr="00562E5C" w:rsidRDefault="0000370D" w:rsidP="0000370D">
      <w:pPr>
        <w:pStyle w:val="a4"/>
        <w:numPr>
          <w:ilvl w:val="0"/>
          <w:numId w:val="16"/>
        </w:numPr>
        <w:jc w:val="both"/>
      </w:pPr>
      <w:r w:rsidRPr="00562E5C">
        <w:rPr>
          <w:rFonts w:eastAsia="+mn-ea"/>
          <w:kern w:val="24"/>
        </w:rPr>
        <w:t xml:space="preserve">Критический уровень </w:t>
      </w:r>
      <w:r w:rsidR="00DC0030" w:rsidRPr="00562E5C">
        <w:rPr>
          <w:rFonts w:eastAsia="+mn-ea"/>
          <w:kern w:val="24"/>
        </w:rPr>
        <w:t>–</w:t>
      </w:r>
      <w:r w:rsidRPr="00562E5C">
        <w:rPr>
          <w:rFonts w:eastAsia="+mn-ea"/>
          <w:kern w:val="24"/>
        </w:rPr>
        <w:t xml:space="preserve"> </w:t>
      </w:r>
      <w:r w:rsidR="00DC0030" w:rsidRPr="00562E5C">
        <w:rPr>
          <w:rFonts w:eastAsia="+mn-ea"/>
          <w:kern w:val="24"/>
        </w:rPr>
        <w:t>0%</w:t>
      </w:r>
    </w:p>
    <w:p w:rsidR="00DC0030" w:rsidRPr="00562E5C" w:rsidRDefault="00DC0030" w:rsidP="0000370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DC0030" w:rsidRPr="00562E5C" w:rsidRDefault="00DC0030" w:rsidP="0000370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Критерий 18.</w:t>
      </w:r>
    </w:p>
    <w:p w:rsidR="0000370D" w:rsidRPr="00562E5C" w:rsidRDefault="0000370D" w:rsidP="0000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Здоровьесбережение</w:t>
      </w:r>
      <w:proofErr w:type="spellEnd"/>
      <w:r w:rsidRPr="00562E5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безусловно, зависит от объема и уровня сложности домашнего задания. Вреден для здоровья достаточно распространенный педагогический прием наказания домашним заданием повышенного объема или сложности. Чаще всего, если ребенок не справился с домашним заданием два-три раза, он теряет интерес к этому процессу. Поэтому к дозировке домашнего задания и мере сложности нужно относиться со всей ответственностью: соизмерять объем и сложность с возможностями ученика. </w:t>
      </w:r>
    </w:p>
    <w:p w:rsidR="0000370D" w:rsidRPr="00562E5C" w:rsidRDefault="0000370D" w:rsidP="00DC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Соблюдение норм объема домашних заданий, предусмотренных СанПиНами</w:t>
      </w:r>
      <w:r w:rsidR="00DC003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для 1класса – домашних заданий нет, 2-3 классы – 1,5 часа, 4 классы – 2 часа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DC0030" w:rsidRPr="00562E5C" w:rsidRDefault="0000370D" w:rsidP="00DC0030">
      <w:pPr>
        <w:spacing w:after="0" w:line="240" w:lineRule="auto"/>
        <w:ind w:left="576" w:hanging="576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На выбор: </w:t>
      </w:r>
      <w:r w:rsidR="00DC003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Д/З на выбор –</w:t>
      </w:r>
      <w:r w:rsidR="00F2278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84%</w:t>
      </w:r>
    </w:p>
    <w:p w:rsidR="00DC0030" w:rsidRPr="00562E5C" w:rsidRDefault="0000370D" w:rsidP="00DC0030">
      <w:pPr>
        <w:spacing w:after="0" w:line="240" w:lineRule="auto"/>
        <w:ind w:left="576" w:hanging="576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Рудакова</w:t>
      </w:r>
      <w:r w:rsidR="00DC003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В.Л. – написать правила</w:t>
      </w:r>
      <w:r w:rsidR="00C61A6B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«Что нужно делать, чтобы не болеть»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="00DC0030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определить </w:t>
      </w:r>
    </w:p>
    <w:p w:rsidR="00DC0030" w:rsidRPr="00562E5C" w:rsidRDefault="00DC0030" w:rsidP="00DC0030">
      <w:pPr>
        <w:spacing w:after="0" w:line="240" w:lineRule="auto"/>
        <w:ind w:left="576" w:hanging="576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грамматические признаки глагола. </w:t>
      </w:r>
      <w:r w:rsidR="0000370D"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Шевченко </w:t>
      </w: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Т.В. предложила ученикам придумать</w:t>
      </w:r>
    </w:p>
    <w:p w:rsidR="0000370D" w:rsidRPr="00562E5C" w:rsidRDefault="00DC0030" w:rsidP="00DC0030">
      <w:pPr>
        <w:spacing w:after="0" w:line="240" w:lineRule="auto"/>
        <w:ind w:left="576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5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самим себе домашнее задание.</w:t>
      </w:r>
    </w:p>
    <w:p w:rsidR="0000370D" w:rsidRPr="00562E5C" w:rsidRDefault="00DC0030" w:rsidP="00F22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hAnsi="Times New Roman" w:cs="Times New Roman"/>
          <w:sz w:val="24"/>
          <w:szCs w:val="24"/>
        </w:rPr>
        <w:t>Итоги анкеты среди учащихся 3-их классов.</w:t>
      </w:r>
    </w:p>
    <w:p w:rsidR="00DC0030" w:rsidRPr="00562E5C" w:rsidRDefault="00DC0030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>1.Сколько времени в день ты тратишь на подготовку домашнего задания? 1час-38%, 2 час – 33%</w:t>
      </w:r>
    </w:p>
    <w:p w:rsidR="00DC0030" w:rsidRPr="00562E5C" w:rsidRDefault="00DC0030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>2.Делаешь ли ты после школы перерыв? Да-73%</w:t>
      </w:r>
    </w:p>
    <w:p w:rsidR="00DC0030" w:rsidRPr="00562E5C" w:rsidRDefault="00DC0030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3.С каких предметов ты начинаешь выполнять домашнюю работу?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Матем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-57</w:t>
      </w:r>
      <w:proofErr w:type="gram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%, 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Рус.яз</w:t>
      </w:r>
      <w:proofErr w:type="spellEnd"/>
      <w:proofErr w:type="gramEnd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 -30%</w:t>
      </w:r>
    </w:p>
    <w:p w:rsidR="00DC0030" w:rsidRPr="00562E5C" w:rsidRDefault="00DC0030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4.По каким предметам задают больше всего домашних заданий?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Англ.яз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. -78%,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матем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. -57%, рус.яз.-39%,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окр.мир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-30%</w:t>
      </w:r>
    </w:p>
    <w:p w:rsidR="00F741BE" w:rsidRPr="00562E5C" w:rsidRDefault="00F741BE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5.На подготовку каких домашних заданий тебе приходится тратить больше времени, чем на все остальные?</w:t>
      </w:r>
    </w:p>
    <w:p w:rsidR="00F741BE" w:rsidRPr="00562E5C" w:rsidRDefault="00F741BE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Англ.яз.-55%  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Матем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– 27</w:t>
      </w:r>
      <w:proofErr w:type="gram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%  Рус.яз.</w:t>
      </w:r>
      <w:proofErr w:type="gramEnd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-26% 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Окр.мир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.- 18%</w:t>
      </w:r>
    </w:p>
    <w:p w:rsidR="00F741BE" w:rsidRPr="00562E5C" w:rsidRDefault="00F741BE" w:rsidP="00F227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6.Домашние задания по какому предмету для тебя самые трудные?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Англ.яз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-55</w:t>
      </w:r>
      <w:proofErr w:type="gram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%,  Рус.яз.</w:t>
      </w:r>
      <w:proofErr w:type="gramEnd"/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-18 %,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Матем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-13%</w:t>
      </w:r>
    </w:p>
    <w:p w:rsidR="00F741BE" w:rsidRPr="00562E5C" w:rsidRDefault="00F741BE" w:rsidP="00F2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5C">
        <w:rPr>
          <w:rFonts w:ascii="Times New Roman" w:hAnsi="Times New Roman" w:cs="Times New Roman"/>
          <w:b/>
          <w:bCs/>
          <w:sz w:val="24"/>
          <w:szCs w:val="24"/>
        </w:rPr>
        <w:t xml:space="preserve">  7.Домашнее задание по какому предмету для тебя самые «легкие»? </w:t>
      </w:r>
      <w:proofErr w:type="spellStart"/>
      <w:r w:rsidRPr="00562E5C">
        <w:rPr>
          <w:rFonts w:ascii="Times New Roman" w:hAnsi="Times New Roman" w:cs="Times New Roman"/>
          <w:b/>
          <w:bCs/>
          <w:sz w:val="24"/>
          <w:szCs w:val="24"/>
        </w:rPr>
        <w:t>Матем</w:t>
      </w:r>
      <w:proofErr w:type="spellEnd"/>
      <w:r w:rsidRPr="00562E5C">
        <w:rPr>
          <w:rFonts w:ascii="Times New Roman" w:hAnsi="Times New Roman" w:cs="Times New Roman"/>
          <w:b/>
          <w:bCs/>
          <w:sz w:val="24"/>
          <w:szCs w:val="24"/>
        </w:rPr>
        <w:t>. – 44%, Чтение – 27%, Рус.яз.-21%</w:t>
      </w:r>
    </w:p>
    <w:sectPr w:rsidR="00F741BE" w:rsidRPr="00562E5C" w:rsidSect="0000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DFA"/>
    <w:multiLevelType w:val="hybridMultilevel"/>
    <w:tmpl w:val="84E4AE4A"/>
    <w:lvl w:ilvl="0" w:tplc="D4B80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67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01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43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6B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89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8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A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40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BD06F6"/>
    <w:multiLevelType w:val="hybridMultilevel"/>
    <w:tmpl w:val="61B6E38E"/>
    <w:lvl w:ilvl="0" w:tplc="3BB8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0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6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EF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49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C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E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244F3"/>
    <w:multiLevelType w:val="hybridMultilevel"/>
    <w:tmpl w:val="9DA2D526"/>
    <w:lvl w:ilvl="0" w:tplc="CF9E5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E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F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A1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46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3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6E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E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D91DAC"/>
    <w:multiLevelType w:val="hybridMultilevel"/>
    <w:tmpl w:val="318E9B12"/>
    <w:lvl w:ilvl="0" w:tplc="82349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A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A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8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A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2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CA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4F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A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41264"/>
    <w:multiLevelType w:val="hybridMultilevel"/>
    <w:tmpl w:val="834C87D8"/>
    <w:lvl w:ilvl="0" w:tplc="CC18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7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6B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2C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66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E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A3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4214AB"/>
    <w:multiLevelType w:val="hybridMultilevel"/>
    <w:tmpl w:val="0AC8E0E4"/>
    <w:lvl w:ilvl="0" w:tplc="31585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A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02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C9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C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A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2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A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C071CA"/>
    <w:multiLevelType w:val="hybridMultilevel"/>
    <w:tmpl w:val="3222AB70"/>
    <w:lvl w:ilvl="0" w:tplc="853C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4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0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A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A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6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0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88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233107"/>
    <w:multiLevelType w:val="hybridMultilevel"/>
    <w:tmpl w:val="354AB4D8"/>
    <w:lvl w:ilvl="0" w:tplc="3758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2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C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AA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44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4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C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A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A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186534"/>
    <w:multiLevelType w:val="hybridMultilevel"/>
    <w:tmpl w:val="6C5C78FA"/>
    <w:lvl w:ilvl="0" w:tplc="70B68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3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2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0A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E2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A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C7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811FEF"/>
    <w:multiLevelType w:val="hybridMultilevel"/>
    <w:tmpl w:val="8112258A"/>
    <w:lvl w:ilvl="0" w:tplc="7A1C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83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2D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27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2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AD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C0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80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E5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82132"/>
    <w:multiLevelType w:val="hybridMultilevel"/>
    <w:tmpl w:val="637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90B18"/>
    <w:multiLevelType w:val="hybridMultilevel"/>
    <w:tmpl w:val="99AA7E98"/>
    <w:lvl w:ilvl="0" w:tplc="FACE3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5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6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C7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8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42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A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C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1F59F3"/>
    <w:multiLevelType w:val="hybridMultilevel"/>
    <w:tmpl w:val="FC8086A6"/>
    <w:lvl w:ilvl="0" w:tplc="0FF0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2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6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03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A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A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E4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CA79D2"/>
    <w:multiLevelType w:val="hybridMultilevel"/>
    <w:tmpl w:val="847CFC64"/>
    <w:lvl w:ilvl="0" w:tplc="490A8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A3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07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A2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0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C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A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017DD7"/>
    <w:multiLevelType w:val="hybridMultilevel"/>
    <w:tmpl w:val="E02ED79E"/>
    <w:lvl w:ilvl="0" w:tplc="6B422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8CBF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0CA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D80A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06C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FA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A60D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347C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A0B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36C16"/>
    <w:multiLevelType w:val="hybridMultilevel"/>
    <w:tmpl w:val="B00C2A04"/>
    <w:lvl w:ilvl="0" w:tplc="59941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C7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049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C7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AD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2CF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AE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0F5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B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32246D"/>
    <w:multiLevelType w:val="hybridMultilevel"/>
    <w:tmpl w:val="5B24E0C6"/>
    <w:lvl w:ilvl="0" w:tplc="9702C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6A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42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A4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A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E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0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0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15"/>
  </w:num>
  <w:num w:numId="13">
    <w:abstractNumId w:val="3"/>
  </w:num>
  <w:num w:numId="14">
    <w:abstractNumId w:val="14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9D4"/>
    <w:rsid w:val="00000E62"/>
    <w:rsid w:val="0000370D"/>
    <w:rsid w:val="00012721"/>
    <w:rsid w:val="002221A5"/>
    <w:rsid w:val="00281A80"/>
    <w:rsid w:val="003730F1"/>
    <w:rsid w:val="00376110"/>
    <w:rsid w:val="004A04CA"/>
    <w:rsid w:val="00562E5C"/>
    <w:rsid w:val="005A4A5F"/>
    <w:rsid w:val="006C093E"/>
    <w:rsid w:val="006E6DC0"/>
    <w:rsid w:val="00906744"/>
    <w:rsid w:val="00AD19D4"/>
    <w:rsid w:val="00C133D4"/>
    <w:rsid w:val="00C61A6B"/>
    <w:rsid w:val="00C62D3F"/>
    <w:rsid w:val="00D933E1"/>
    <w:rsid w:val="00DC0030"/>
    <w:rsid w:val="00ED22AB"/>
    <w:rsid w:val="00F2278D"/>
    <w:rsid w:val="00F741BE"/>
    <w:rsid w:val="00FB38FF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9D77-1936-43F9-8CFB-13D4E42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856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817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413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64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37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148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74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686">
          <w:marLeft w:val="5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71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54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00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2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7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71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15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02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022">
          <w:marLeft w:val="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888">
          <w:marLeft w:val="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11">
          <w:marLeft w:val="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190">
          <w:marLeft w:val="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2016-12-03T03:30:00Z</cp:lastPrinted>
  <dcterms:created xsi:type="dcterms:W3CDTF">2016-12-03T02:24:00Z</dcterms:created>
  <dcterms:modified xsi:type="dcterms:W3CDTF">2020-02-15T14:14:00Z</dcterms:modified>
</cp:coreProperties>
</file>