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1D" w:rsidRDefault="00AB711D" w:rsidP="00EE42F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Научная статья на тему: </w:t>
      </w:r>
      <w:bookmarkStart w:id="0" w:name="_GoBack"/>
      <w:bookmarkEnd w:id="0"/>
      <w:r w:rsidRPr="00AB711D">
        <w:rPr>
          <w:rFonts w:ascii="Times New Roman" w:hAnsi="Times New Roman" w:cs="Times New Roman"/>
          <w:sz w:val="28"/>
          <w:szCs w:val="28"/>
        </w:rPr>
        <w:t>«Предпосылки введения христианства на Руси».</w:t>
      </w:r>
    </w:p>
    <w:p w:rsidR="00EE42FC" w:rsidRPr="00D6660D"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Славянское язычество – часть огромного общечеловеческого комплекса первобытных воззрений, верований, обрядов, идущих из глубин тысячелетий и послуживших основой всех позднейших мировых религий.</w:t>
      </w:r>
      <w:r>
        <w:rPr>
          <w:rFonts w:ascii="Times New Roman" w:hAnsi="Times New Roman" w:cs="Times New Roman"/>
          <w:sz w:val="28"/>
          <w:szCs w:val="28"/>
        </w:rPr>
        <w:t xml:space="preserve"> </w:t>
      </w:r>
      <w:r w:rsidRPr="00D6660D">
        <w:rPr>
          <w:rFonts w:ascii="Times New Roman" w:hAnsi="Times New Roman" w:cs="Times New Roman"/>
          <w:sz w:val="28"/>
          <w:szCs w:val="28"/>
        </w:rPr>
        <w:t>Первые века</w:t>
      </w:r>
      <w:r>
        <w:rPr>
          <w:rFonts w:ascii="Times New Roman" w:hAnsi="Times New Roman" w:cs="Times New Roman"/>
          <w:sz w:val="28"/>
          <w:szCs w:val="28"/>
        </w:rPr>
        <w:t xml:space="preserve"> русской средневековой культуры, п</w:t>
      </w:r>
      <w:r w:rsidRPr="00D6660D">
        <w:rPr>
          <w:rFonts w:ascii="Times New Roman" w:hAnsi="Times New Roman" w:cs="Times New Roman"/>
          <w:sz w:val="28"/>
          <w:szCs w:val="28"/>
        </w:rPr>
        <w:t>риходящиеся в основном на период Киевской Руси, пронизаны светлой радостью узнавания нового, открытия неизвестного</w:t>
      </w:r>
      <w:r>
        <w:rPr>
          <w:rStyle w:val="a6"/>
          <w:sz w:val="28"/>
          <w:szCs w:val="28"/>
        </w:rPr>
        <w:footnoteReference w:id="1"/>
      </w:r>
      <w:r w:rsidRPr="00D6660D">
        <w:rPr>
          <w:rFonts w:ascii="Times New Roman" w:hAnsi="Times New Roman" w:cs="Times New Roman"/>
          <w:sz w:val="28"/>
          <w:szCs w:val="28"/>
        </w:rPr>
        <w:t xml:space="preserve">. </w:t>
      </w:r>
    </w:p>
    <w:p w:rsidR="00D824FD" w:rsidRDefault="00EE42FC" w:rsidP="00F12734">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Формально датой крещения Руси считается 988 г., хотя это вероятный год всего лишь крещения св. Владимира, его дружины, Киева и Новгорода с их окрестностями. Христианство же появилось на Руси задолго до Владимира, а процесс обращения всей Руси затянулся, по кра</w:t>
      </w:r>
      <w:r w:rsidR="00D824FD">
        <w:rPr>
          <w:rFonts w:ascii="Times New Roman" w:hAnsi="Times New Roman" w:cs="Times New Roman"/>
          <w:sz w:val="28"/>
          <w:szCs w:val="28"/>
        </w:rPr>
        <w:t xml:space="preserve">йней мере, еще на два столетия. </w:t>
      </w:r>
      <w:r w:rsidR="00F12734">
        <w:rPr>
          <w:rFonts w:ascii="Times New Roman" w:hAnsi="Times New Roman" w:cs="Times New Roman"/>
          <w:sz w:val="28"/>
          <w:szCs w:val="28"/>
        </w:rPr>
        <w:t xml:space="preserve"> </w:t>
      </w:r>
      <w:r w:rsidRPr="00D6660D">
        <w:rPr>
          <w:rFonts w:ascii="Times New Roman" w:hAnsi="Times New Roman" w:cs="Times New Roman"/>
          <w:sz w:val="28"/>
          <w:szCs w:val="28"/>
        </w:rPr>
        <w:t xml:space="preserve">Христианизация Руси имела ряд характерных особенностей и являлась длительным болезненным процессом. Большинство же населения не хотело расставаться со старой верой и христианизацию во многом приспосабливали к языческим обычаям. Так, языческие праздники приурочивались по времени к </w:t>
      </w:r>
      <w:proofErr w:type="gramStart"/>
      <w:r w:rsidRPr="00D6660D">
        <w:rPr>
          <w:rFonts w:ascii="Times New Roman" w:hAnsi="Times New Roman" w:cs="Times New Roman"/>
          <w:sz w:val="28"/>
          <w:szCs w:val="28"/>
        </w:rPr>
        <w:t>христианским</w:t>
      </w:r>
      <w:proofErr w:type="gramEnd"/>
      <w:r w:rsidRPr="00D6660D">
        <w:rPr>
          <w:rFonts w:ascii="Times New Roman" w:hAnsi="Times New Roman" w:cs="Times New Roman"/>
          <w:sz w:val="28"/>
          <w:szCs w:val="28"/>
        </w:rPr>
        <w:t>, а языческая обрядность была во многом перенесена в обрядность христианскую. Каждое культовое действие и предметы культа считают не просто символами, но и материальными носителями «святого духа»</w:t>
      </w:r>
      <w:r>
        <w:rPr>
          <w:rStyle w:val="a6"/>
          <w:sz w:val="28"/>
          <w:szCs w:val="28"/>
        </w:rPr>
        <w:footnoteReference w:id="2"/>
      </w:r>
      <w:r w:rsidRPr="00D6660D">
        <w:rPr>
          <w:rFonts w:ascii="Times New Roman" w:hAnsi="Times New Roman" w:cs="Times New Roman"/>
          <w:sz w:val="28"/>
          <w:szCs w:val="28"/>
        </w:rPr>
        <w:t xml:space="preserve">. </w:t>
      </w:r>
    </w:p>
    <w:p w:rsidR="00EE42FC" w:rsidRPr="00D6660D"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Современные исследователи обрядности и культуры русского народа однозначно отмечают, что вся нечистая сила, как говорилось ранее, есть старые языческие боги или полубоги, не выветрившиеся из сознания народа. Справедливости ради следует отметить, что по данной схеме местные боги превращались с приходом христианства в его врагов не только на Руси</w:t>
      </w:r>
      <w:r>
        <w:rPr>
          <w:rStyle w:val="a6"/>
          <w:rFonts w:ascii="Times New Roman" w:hAnsi="Times New Roman" w:cs="Times New Roman"/>
          <w:sz w:val="28"/>
          <w:szCs w:val="28"/>
        </w:rPr>
        <w:footnoteReference w:id="3"/>
      </w:r>
      <w:r w:rsidRPr="00D6660D">
        <w:rPr>
          <w:rFonts w:ascii="Times New Roman" w:hAnsi="Times New Roman" w:cs="Times New Roman"/>
          <w:sz w:val="28"/>
          <w:szCs w:val="28"/>
        </w:rPr>
        <w:t>.</w:t>
      </w:r>
    </w:p>
    <w:p w:rsidR="00EE42FC" w:rsidRPr="00D6660D"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Теперь можно привести несколько примеров нечистой силы:</w:t>
      </w:r>
    </w:p>
    <w:p w:rsidR="0037328C"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lastRenderedPageBreak/>
        <w:t>Домовой</w:t>
      </w:r>
      <w:proofErr w:type="gramStart"/>
      <w:r w:rsidRPr="00D6660D">
        <w:rPr>
          <w:rFonts w:ascii="Times New Roman" w:hAnsi="Times New Roman" w:cs="Times New Roman"/>
          <w:sz w:val="28"/>
          <w:szCs w:val="28"/>
        </w:rPr>
        <w:t>.</w:t>
      </w:r>
      <w:proofErr w:type="gramEnd"/>
      <w:r w:rsidRPr="00D6660D">
        <w:rPr>
          <w:rFonts w:ascii="Times New Roman" w:hAnsi="Times New Roman" w:cs="Times New Roman"/>
          <w:sz w:val="28"/>
          <w:szCs w:val="28"/>
        </w:rPr>
        <w:t xml:space="preserve"> </w:t>
      </w:r>
      <w:proofErr w:type="gramStart"/>
      <w:r w:rsidR="007932C1" w:rsidRPr="007932C1">
        <w:rPr>
          <w:rFonts w:ascii="Times New Roman" w:hAnsi="Times New Roman" w:cs="Times New Roman"/>
          <w:sz w:val="28"/>
          <w:szCs w:val="28"/>
        </w:rPr>
        <w:t>у</w:t>
      </w:r>
      <w:proofErr w:type="gramEnd"/>
      <w:r w:rsidR="007932C1" w:rsidRPr="007932C1">
        <w:rPr>
          <w:rFonts w:ascii="Times New Roman" w:hAnsi="Times New Roman" w:cs="Times New Roman"/>
          <w:sz w:val="28"/>
          <w:szCs w:val="28"/>
        </w:rPr>
        <w:t xml:space="preserve"> славянских народов домашний дух, мифологический хозяин и покровитель дома, обеспечивающий нормальную жизнь семьи, плодородие, здоровье людей, животных</w:t>
      </w:r>
      <w:r w:rsidR="00F12734">
        <w:rPr>
          <w:rFonts w:ascii="Times New Roman" w:hAnsi="Times New Roman" w:cs="Times New Roman"/>
          <w:sz w:val="28"/>
          <w:szCs w:val="28"/>
        </w:rPr>
        <w:t>.</w:t>
      </w:r>
    </w:p>
    <w:p w:rsidR="00EE42FC" w:rsidRPr="00D6660D"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Леший отличается от прочих духов особыми свойствами, что присущи ему одному: если он идет лесом, то ростом равняется с самыми высокими деревьями, выходя для прогулок и забав на лесные опушки, он ходит там малой былинкой, ниже травы, свободно укрываясь там под любым ягодным листочком.</w:t>
      </w:r>
    </w:p>
    <w:p w:rsidR="00EE42FC" w:rsidRPr="00D6660D" w:rsidRDefault="00EE42FC" w:rsidP="00EE42FC">
      <w:pPr>
        <w:pStyle w:val="a3"/>
        <w:spacing w:line="360" w:lineRule="auto"/>
        <w:ind w:firstLine="709"/>
        <w:jc w:val="both"/>
        <w:rPr>
          <w:rFonts w:ascii="Times New Roman" w:hAnsi="Times New Roman" w:cs="Times New Roman"/>
          <w:sz w:val="28"/>
          <w:szCs w:val="28"/>
        </w:rPr>
      </w:pPr>
      <w:r w:rsidRPr="00D6660D">
        <w:rPr>
          <w:rFonts w:ascii="Times New Roman" w:hAnsi="Times New Roman" w:cs="Times New Roman"/>
          <w:sz w:val="28"/>
          <w:szCs w:val="28"/>
        </w:rPr>
        <w:t>Оборотни – такие же мнимые существа</w:t>
      </w:r>
      <w:r>
        <w:rPr>
          <w:rFonts w:ascii="Times New Roman" w:hAnsi="Times New Roman" w:cs="Times New Roman"/>
          <w:sz w:val="28"/>
          <w:szCs w:val="28"/>
        </w:rPr>
        <w:t>,</w:t>
      </w:r>
      <w:r w:rsidRPr="00D6660D">
        <w:rPr>
          <w:rFonts w:ascii="Times New Roman" w:hAnsi="Times New Roman" w:cs="Times New Roman"/>
          <w:sz w:val="28"/>
          <w:szCs w:val="28"/>
        </w:rPr>
        <w:t xml:space="preserve"> как и русалки. Чтобы стать настоящей русалкой, то есть потерять право и возможность возвратиться в первобытное состояние, по народным толкам, необходимо четыре года. Только девушкам-самоубийцам возврата нет. Точно так же не закрыт путь для обратного пре</w:t>
      </w:r>
      <w:r>
        <w:rPr>
          <w:rFonts w:ascii="Times New Roman" w:hAnsi="Times New Roman" w:cs="Times New Roman"/>
          <w:sz w:val="28"/>
          <w:szCs w:val="28"/>
        </w:rPr>
        <w:t>вращения всякого сорта оборотней</w:t>
      </w:r>
      <w:r w:rsidR="00F12734">
        <w:rPr>
          <w:rFonts w:ascii="Times New Roman" w:hAnsi="Times New Roman" w:cs="Times New Roman"/>
          <w:sz w:val="28"/>
          <w:szCs w:val="28"/>
        </w:rPr>
        <w:t xml:space="preserve">. </w:t>
      </w:r>
      <w:r w:rsidRPr="00D6660D">
        <w:rPr>
          <w:rFonts w:ascii="Times New Roman" w:hAnsi="Times New Roman" w:cs="Times New Roman"/>
          <w:sz w:val="28"/>
          <w:szCs w:val="28"/>
        </w:rPr>
        <w:t>Это суть чаще всего люди, обращенные в волка, реже в собаку, кошку, куст, пень и прочее.</w:t>
      </w:r>
      <w:r>
        <w:rPr>
          <w:rFonts w:ascii="Times New Roman" w:hAnsi="Times New Roman" w:cs="Times New Roman"/>
          <w:sz w:val="28"/>
          <w:szCs w:val="28"/>
        </w:rPr>
        <w:t xml:space="preserve"> </w:t>
      </w:r>
      <w:r w:rsidRPr="00D6660D">
        <w:rPr>
          <w:rFonts w:ascii="Times New Roman" w:hAnsi="Times New Roman" w:cs="Times New Roman"/>
          <w:sz w:val="28"/>
          <w:szCs w:val="28"/>
        </w:rPr>
        <w:t xml:space="preserve">Примеров такой </w:t>
      </w:r>
      <w:proofErr w:type="gramStart"/>
      <w:r w:rsidRPr="00D6660D">
        <w:rPr>
          <w:rFonts w:ascii="Times New Roman" w:hAnsi="Times New Roman" w:cs="Times New Roman"/>
          <w:sz w:val="28"/>
          <w:szCs w:val="28"/>
        </w:rPr>
        <w:t>нечисти</w:t>
      </w:r>
      <w:proofErr w:type="gramEnd"/>
      <w:r w:rsidRPr="00D6660D">
        <w:rPr>
          <w:rFonts w:ascii="Times New Roman" w:hAnsi="Times New Roman" w:cs="Times New Roman"/>
          <w:sz w:val="28"/>
          <w:szCs w:val="28"/>
        </w:rPr>
        <w:t xml:space="preserve"> в народных преданиях, предостаточно</w:t>
      </w:r>
      <w:r>
        <w:rPr>
          <w:rStyle w:val="a6"/>
          <w:rFonts w:ascii="Times New Roman" w:hAnsi="Times New Roman" w:cs="Times New Roman"/>
          <w:sz w:val="28"/>
          <w:szCs w:val="28"/>
        </w:rPr>
        <w:footnoteReference w:id="4"/>
      </w:r>
      <w:r w:rsidRPr="00D6660D">
        <w:rPr>
          <w:rFonts w:ascii="Times New Roman" w:hAnsi="Times New Roman" w:cs="Times New Roman"/>
          <w:sz w:val="28"/>
          <w:szCs w:val="28"/>
        </w:rPr>
        <w:t xml:space="preserve">. </w:t>
      </w:r>
    </w:p>
    <w:p w:rsidR="00F12734" w:rsidRDefault="00EE42FC" w:rsidP="00F12734">
      <w:pPr>
        <w:pStyle w:val="a3"/>
        <w:spacing w:line="360" w:lineRule="auto"/>
        <w:ind w:firstLine="709"/>
        <w:jc w:val="both"/>
        <w:rPr>
          <w:rFonts w:ascii="Times New Roman" w:hAnsi="Times New Roman" w:cs="Times New Roman"/>
          <w:sz w:val="28"/>
          <w:szCs w:val="28"/>
        </w:rPr>
      </w:pPr>
      <w:r w:rsidRPr="00306F98">
        <w:rPr>
          <w:rFonts w:ascii="Times New Roman" w:hAnsi="Times New Roman" w:cs="Times New Roman"/>
          <w:sz w:val="28"/>
          <w:szCs w:val="28"/>
        </w:rPr>
        <w:t>В настоящее время наблюдается закономерное повышение интереса к верованиям и обрядам восточных славян, уходящим своими корнями в дохристианскую Русь, но сохранившимся до наших дней.</w:t>
      </w:r>
      <w:r>
        <w:rPr>
          <w:rFonts w:ascii="Times New Roman" w:hAnsi="Times New Roman" w:cs="Times New Roman"/>
          <w:sz w:val="28"/>
          <w:szCs w:val="28"/>
        </w:rPr>
        <w:t xml:space="preserve"> </w:t>
      </w:r>
      <w:r w:rsidR="00F12734">
        <w:rPr>
          <w:rFonts w:ascii="Times New Roman" w:hAnsi="Times New Roman" w:cs="Times New Roman"/>
          <w:sz w:val="28"/>
          <w:szCs w:val="28"/>
        </w:rPr>
        <w:t xml:space="preserve"> </w:t>
      </w:r>
      <w:r w:rsidRPr="00306F98">
        <w:rPr>
          <w:rFonts w:ascii="Times New Roman" w:hAnsi="Times New Roman" w:cs="Times New Roman"/>
          <w:sz w:val="28"/>
          <w:szCs w:val="28"/>
        </w:rPr>
        <w:t xml:space="preserve">Многообразные проявления элементов язычества в повседневной жизни свидетельствует о высокой степени </w:t>
      </w:r>
      <w:proofErr w:type="spellStart"/>
      <w:r w:rsidRPr="00306F98">
        <w:rPr>
          <w:rFonts w:ascii="Times New Roman" w:hAnsi="Times New Roman" w:cs="Times New Roman"/>
          <w:sz w:val="28"/>
          <w:szCs w:val="28"/>
        </w:rPr>
        <w:t>укорененности</w:t>
      </w:r>
      <w:proofErr w:type="spellEnd"/>
      <w:r w:rsidRPr="00306F98">
        <w:rPr>
          <w:rFonts w:ascii="Times New Roman" w:hAnsi="Times New Roman" w:cs="Times New Roman"/>
          <w:sz w:val="28"/>
          <w:szCs w:val="28"/>
        </w:rPr>
        <w:t xml:space="preserve"> феноменов древнеславянского язычества в современной культуре</w:t>
      </w:r>
      <w:r w:rsidR="00F12734">
        <w:rPr>
          <w:rFonts w:ascii="Times New Roman" w:hAnsi="Times New Roman" w:cs="Times New Roman"/>
          <w:sz w:val="28"/>
          <w:szCs w:val="28"/>
        </w:rPr>
        <w:t>.</w:t>
      </w:r>
    </w:p>
    <w:p w:rsidR="00EE42FC"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 xml:space="preserve">Одним из самых ярких примеров сохранения и возрождения славянского язычества, проявления его в культовой форме, является неоязычество, появившееся в постсоветский период. </w:t>
      </w:r>
      <w:r>
        <w:rPr>
          <w:rFonts w:ascii="Times New Roman" w:hAnsi="Times New Roman" w:cs="Times New Roman"/>
          <w:sz w:val="28"/>
          <w:szCs w:val="28"/>
        </w:rPr>
        <w:t xml:space="preserve">На Руси когда-то </w:t>
      </w:r>
      <w:r w:rsidRPr="001D392B">
        <w:rPr>
          <w:rFonts w:ascii="Times New Roman" w:hAnsi="Times New Roman" w:cs="Times New Roman"/>
          <w:sz w:val="28"/>
          <w:szCs w:val="28"/>
        </w:rPr>
        <w:t xml:space="preserve">существовал обряд </w:t>
      </w:r>
      <w:proofErr w:type="spellStart"/>
      <w:r w:rsidRPr="001D392B">
        <w:rPr>
          <w:rFonts w:ascii="Times New Roman" w:hAnsi="Times New Roman" w:cs="Times New Roman"/>
          <w:sz w:val="28"/>
          <w:szCs w:val="28"/>
        </w:rPr>
        <w:t>повязывания</w:t>
      </w:r>
      <w:proofErr w:type="spellEnd"/>
      <w:r w:rsidRPr="001D392B">
        <w:rPr>
          <w:rFonts w:ascii="Times New Roman" w:hAnsi="Times New Roman" w:cs="Times New Roman"/>
          <w:sz w:val="28"/>
          <w:szCs w:val="28"/>
        </w:rPr>
        <w:t xml:space="preserve"> ленточек. На Троицу девушки-подруги собирались в роще, и завязывали узелки на ветках березы, чтобы никогда не ссориться. Позже эта традиция видоизменилась и стала уже связана со свадебным обрядом. По одной из версий произошло смешение языческой и </w:t>
      </w:r>
      <w:r w:rsidRPr="001D392B">
        <w:rPr>
          <w:rFonts w:ascii="Times New Roman" w:hAnsi="Times New Roman" w:cs="Times New Roman"/>
          <w:sz w:val="28"/>
          <w:szCs w:val="28"/>
        </w:rPr>
        <w:lastRenderedPageBreak/>
        <w:t>буддистской традиций. Ленточки на дереве сегодня завязываются молодоженами для исполнения желаний. Традиционную роль здесь играет дерево, а им</w:t>
      </w:r>
      <w:r>
        <w:rPr>
          <w:rFonts w:ascii="Times New Roman" w:hAnsi="Times New Roman" w:cs="Times New Roman"/>
          <w:sz w:val="28"/>
          <w:szCs w:val="28"/>
        </w:rPr>
        <w:t>енно берёза, которая считается</w:t>
      </w:r>
      <w:r w:rsidRPr="001D392B">
        <w:rPr>
          <w:rFonts w:ascii="Times New Roman" w:hAnsi="Times New Roman" w:cs="Times New Roman"/>
          <w:sz w:val="28"/>
          <w:szCs w:val="28"/>
        </w:rPr>
        <w:t xml:space="preserve"> Священным деревом во время совершения этого обряда. Еще один обряд, сохранившийся на Руси и связанный с </w:t>
      </w:r>
      <w:proofErr w:type="spellStart"/>
      <w:r w:rsidRPr="001D392B">
        <w:rPr>
          <w:rFonts w:ascii="Times New Roman" w:hAnsi="Times New Roman" w:cs="Times New Roman"/>
          <w:sz w:val="28"/>
          <w:szCs w:val="28"/>
        </w:rPr>
        <w:t>повязыванием</w:t>
      </w:r>
      <w:proofErr w:type="spellEnd"/>
      <w:r w:rsidRPr="001D392B">
        <w:rPr>
          <w:rFonts w:ascii="Times New Roman" w:hAnsi="Times New Roman" w:cs="Times New Roman"/>
          <w:sz w:val="28"/>
          <w:szCs w:val="28"/>
        </w:rPr>
        <w:t xml:space="preserve"> лент и сегодня можно встретить в сценариях любой свадебной тамады. Речь идет о повивальном обряде. Молодым повивают (связывают) руки расшитым ру</w:t>
      </w:r>
      <w:r>
        <w:rPr>
          <w:rFonts w:ascii="Times New Roman" w:hAnsi="Times New Roman" w:cs="Times New Roman"/>
          <w:sz w:val="28"/>
          <w:szCs w:val="28"/>
        </w:rPr>
        <w:t>шником. Завязывают тремя узлами</w:t>
      </w:r>
      <w:r w:rsidRPr="001D392B">
        <w:rPr>
          <w:rFonts w:ascii="Times New Roman" w:hAnsi="Times New Roman" w:cs="Times New Roman"/>
          <w:sz w:val="28"/>
          <w:szCs w:val="28"/>
        </w:rPr>
        <w:t xml:space="preserve">. Повивают </w:t>
      </w:r>
      <w:proofErr w:type="gramStart"/>
      <w:r w:rsidRPr="001D392B">
        <w:rPr>
          <w:rFonts w:ascii="Times New Roman" w:hAnsi="Times New Roman" w:cs="Times New Roman"/>
          <w:sz w:val="28"/>
          <w:szCs w:val="28"/>
        </w:rPr>
        <w:t>молодоженов</w:t>
      </w:r>
      <w:proofErr w:type="gramEnd"/>
      <w:r w:rsidRPr="001D392B">
        <w:rPr>
          <w:rFonts w:ascii="Times New Roman" w:hAnsi="Times New Roman" w:cs="Times New Roman"/>
          <w:sz w:val="28"/>
          <w:szCs w:val="28"/>
        </w:rPr>
        <w:t xml:space="preserve"> таким образом в трёх мирах. Верхний мир - мир богов, средний мир - мир людей, нижний мир - мир духов. А после молодых трижды проводят вокруг повивального дерева.</w:t>
      </w:r>
    </w:p>
    <w:p w:rsidR="00EE42FC" w:rsidRDefault="00EE42FC" w:rsidP="00EE42FC">
      <w:pPr>
        <w:pStyle w:val="a3"/>
        <w:spacing w:line="360" w:lineRule="auto"/>
        <w:ind w:firstLine="709"/>
        <w:jc w:val="both"/>
        <w:rPr>
          <w:rFonts w:ascii="Times New Roman" w:hAnsi="Times New Roman" w:cs="Times New Roman"/>
          <w:sz w:val="28"/>
          <w:szCs w:val="28"/>
        </w:rPr>
      </w:pPr>
      <w:proofErr w:type="gramStart"/>
      <w:r w:rsidRPr="00234D4B">
        <w:rPr>
          <w:rFonts w:ascii="Times New Roman" w:hAnsi="Times New Roman" w:cs="Times New Roman"/>
          <w:sz w:val="28"/>
          <w:szCs w:val="28"/>
        </w:rPr>
        <w:t>Основными причинами, определяющими сохранение, воспроизводство и частичное возрождение языч</w:t>
      </w:r>
      <w:r w:rsidR="007E1432">
        <w:rPr>
          <w:rFonts w:ascii="Times New Roman" w:hAnsi="Times New Roman" w:cs="Times New Roman"/>
          <w:sz w:val="28"/>
          <w:szCs w:val="28"/>
        </w:rPr>
        <w:t>еского</w:t>
      </w:r>
      <w:r w:rsidRPr="00234D4B">
        <w:rPr>
          <w:rFonts w:ascii="Times New Roman" w:hAnsi="Times New Roman" w:cs="Times New Roman"/>
          <w:sz w:val="28"/>
          <w:szCs w:val="28"/>
        </w:rPr>
        <w:t xml:space="preserve"> в современности остаются причины, собственно и порождающие религиозное, мифологическое отношение к миру</w:t>
      </w:r>
      <w:r>
        <w:rPr>
          <w:rStyle w:val="a6"/>
          <w:rFonts w:ascii="Times New Roman" w:hAnsi="Times New Roman" w:cs="Times New Roman"/>
          <w:sz w:val="28"/>
          <w:szCs w:val="28"/>
        </w:rPr>
        <w:footnoteReference w:id="5"/>
      </w:r>
      <w:r w:rsidRPr="00234D4B">
        <w:rPr>
          <w:rFonts w:ascii="Times New Roman" w:hAnsi="Times New Roman" w:cs="Times New Roman"/>
          <w:sz w:val="28"/>
          <w:szCs w:val="28"/>
        </w:rPr>
        <w:t xml:space="preserve">. </w:t>
      </w:r>
      <w:proofErr w:type="gramEnd"/>
    </w:p>
    <w:p w:rsidR="00EE42FC" w:rsidRPr="00234D4B"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Но кроме этого существует ряд специфических причин, определяющих сохранение именно восточнославянского языческого комплекса, а также причины, особенно характерные для настоящего времени:</w:t>
      </w:r>
    </w:p>
    <w:p w:rsidR="00EE42FC" w:rsidRPr="00234D4B"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 национальное самосознание, потребность определения себя и своего места в мире. Эту причину следует считать одной из главных в появлении неоязычества;</w:t>
      </w:r>
    </w:p>
    <w:p w:rsidR="00EE42FC" w:rsidRPr="00234D4B"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 осознание своей связи с природой, необходимости ее защиты; художественная ценность народного искусства, имеющего языческую праоснову, потребность в его дальнейшей художественно-эстетической разработке;</w:t>
      </w:r>
    </w:p>
    <w:p w:rsidR="00EE42FC" w:rsidRPr="00234D4B"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 остающееся (в неосознанной форме) отношение к труду как к благу, процессу творения,</w:t>
      </w:r>
    </w:p>
    <w:p w:rsidR="00EE42FC" w:rsidRPr="00234D4B" w:rsidRDefault="00EE42FC" w:rsidP="00EE42FC">
      <w:pPr>
        <w:pStyle w:val="a3"/>
        <w:spacing w:line="360" w:lineRule="auto"/>
        <w:ind w:firstLine="709"/>
        <w:jc w:val="both"/>
        <w:rPr>
          <w:rFonts w:ascii="Times New Roman" w:hAnsi="Times New Roman" w:cs="Times New Roman"/>
          <w:sz w:val="28"/>
          <w:szCs w:val="28"/>
        </w:rPr>
      </w:pPr>
      <w:r w:rsidRPr="00234D4B">
        <w:rPr>
          <w:rFonts w:ascii="Times New Roman" w:hAnsi="Times New Roman" w:cs="Times New Roman"/>
          <w:sz w:val="28"/>
          <w:szCs w:val="28"/>
        </w:rPr>
        <w:t>• почтительное отношение к традиц</w:t>
      </w:r>
      <w:r>
        <w:rPr>
          <w:rFonts w:ascii="Times New Roman" w:hAnsi="Times New Roman" w:cs="Times New Roman"/>
          <w:sz w:val="28"/>
          <w:szCs w:val="28"/>
        </w:rPr>
        <w:t>иям, стремление к их сохранению.</w:t>
      </w:r>
    </w:p>
    <w:p w:rsidR="00EE42FC" w:rsidRDefault="00EE42FC" w:rsidP="00EE42F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на сегодняшний момент прослеживается тенденция сохранения и поддержания элементов славянского язычества в виде различных ритуалов, символов в честь христианских праздников.</w:t>
      </w:r>
    </w:p>
    <w:p w:rsidR="00DD407A" w:rsidRDefault="00DD407A"/>
    <w:sectPr w:rsidR="00DD407A" w:rsidSect="00DD40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B5" w:rsidRDefault="004110B5" w:rsidP="00EE42FC">
      <w:pPr>
        <w:spacing w:after="0" w:line="240" w:lineRule="auto"/>
      </w:pPr>
      <w:r>
        <w:separator/>
      </w:r>
    </w:p>
  </w:endnote>
  <w:endnote w:type="continuationSeparator" w:id="0">
    <w:p w:rsidR="004110B5" w:rsidRDefault="004110B5" w:rsidP="00EE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B5" w:rsidRDefault="004110B5" w:rsidP="00EE42FC">
      <w:pPr>
        <w:spacing w:after="0" w:line="240" w:lineRule="auto"/>
      </w:pPr>
      <w:r>
        <w:separator/>
      </w:r>
    </w:p>
  </w:footnote>
  <w:footnote w:type="continuationSeparator" w:id="0">
    <w:p w:rsidR="004110B5" w:rsidRDefault="004110B5" w:rsidP="00EE42FC">
      <w:pPr>
        <w:spacing w:after="0" w:line="240" w:lineRule="auto"/>
      </w:pPr>
      <w:r>
        <w:continuationSeparator/>
      </w:r>
    </w:p>
  </w:footnote>
  <w:footnote w:id="1">
    <w:p w:rsidR="00EE42FC" w:rsidRPr="00B743D8" w:rsidRDefault="00EE42FC" w:rsidP="00EE42FC">
      <w:pPr>
        <w:pStyle w:val="a4"/>
        <w:rPr>
          <w:rFonts w:ascii="Times New Roman" w:hAnsi="Times New Roman" w:cs="Times New Roman"/>
        </w:rPr>
      </w:pPr>
      <w:r w:rsidRPr="00B743D8">
        <w:rPr>
          <w:rStyle w:val="a6"/>
          <w:rFonts w:ascii="Times New Roman" w:hAnsi="Times New Roman" w:cs="Times New Roman"/>
          <w:sz w:val="24"/>
        </w:rPr>
        <w:footnoteRef/>
      </w:r>
      <w:r w:rsidRPr="00B743D8">
        <w:rPr>
          <w:rFonts w:ascii="Times New Roman" w:hAnsi="Times New Roman" w:cs="Times New Roman"/>
          <w:sz w:val="24"/>
        </w:rPr>
        <w:t>Аничков Е</w:t>
      </w:r>
      <w:r>
        <w:rPr>
          <w:rFonts w:ascii="Times New Roman" w:hAnsi="Times New Roman" w:cs="Times New Roman"/>
          <w:sz w:val="24"/>
        </w:rPr>
        <w:t>. В. Язычество и Древняя Русь. СПб</w:t>
      </w:r>
      <w:proofErr w:type="gramStart"/>
      <w:r>
        <w:rPr>
          <w:rFonts w:ascii="Times New Roman" w:hAnsi="Times New Roman" w:cs="Times New Roman"/>
          <w:sz w:val="24"/>
        </w:rPr>
        <w:t xml:space="preserve">., </w:t>
      </w:r>
      <w:proofErr w:type="gramEnd"/>
      <w:r>
        <w:rPr>
          <w:rFonts w:ascii="Times New Roman" w:hAnsi="Times New Roman" w:cs="Times New Roman"/>
          <w:sz w:val="24"/>
        </w:rPr>
        <w:t>1994. 126-127 с</w:t>
      </w:r>
      <w:r w:rsidRPr="00B743D8">
        <w:rPr>
          <w:rFonts w:ascii="Times New Roman" w:hAnsi="Times New Roman" w:cs="Times New Roman"/>
          <w:sz w:val="24"/>
        </w:rPr>
        <w:t>.</w:t>
      </w:r>
    </w:p>
  </w:footnote>
  <w:footnote w:id="2">
    <w:p w:rsidR="00EE42FC" w:rsidRPr="00B743D8" w:rsidRDefault="00EE42FC" w:rsidP="00EE42FC">
      <w:pPr>
        <w:pStyle w:val="a4"/>
        <w:rPr>
          <w:rFonts w:ascii="Times New Roman" w:hAnsi="Times New Roman" w:cs="Times New Roman"/>
          <w:sz w:val="24"/>
          <w:szCs w:val="24"/>
        </w:rPr>
      </w:pPr>
      <w:r w:rsidRPr="00B743D8">
        <w:rPr>
          <w:rStyle w:val="a6"/>
          <w:rFonts w:ascii="Times New Roman" w:hAnsi="Times New Roman" w:cs="Times New Roman"/>
          <w:sz w:val="24"/>
          <w:szCs w:val="24"/>
        </w:rPr>
        <w:footnoteRef/>
      </w:r>
      <w:r>
        <w:rPr>
          <w:rFonts w:ascii="Times New Roman" w:hAnsi="Times New Roman" w:cs="Times New Roman"/>
          <w:sz w:val="24"/>
          <w:szCs w:val="24"/>
        </w:rPr>
        <w:t>Повесть временных лет. Ч.</w:t>
      </w:r>
      <w:r>
        <w:rPr>
          <w:rFonts w:ascii="Times New Roman" w:hAnsi="Times New Roman" w:cs="Times New Roman"/>
          <w:sz w:val="24"/>
          <w:szCs w:val="24"/>
          <w:lang w:val="en-US"/>
        </w:rPr>
        <w:t>VII</w:t>
      </w:r>
      <w:r w:rsidRPr="00B743D8">
        <w:rPr>
          <w:rFonts w:ascii="Times New Roman" w:hAnsi="Times New Roman" w:cs="Times New Roman"/>
          <w:sz w:val="24"/>
          <w:szCs w:val="24"/>
        </w:rPr>
        <w:t xml:space="preserve">. </w:t>
      </w:r>
      <w:r>
        <w:rPr>
          <w:rFonts w:ascii="Times New Roman" w:hAnsi="Times New Roman" w:cs="Times New Roman"/>
          <w:sz w:val="24"/>
          <w:szCs w:val="24"/>
        </w:rPr>
        <w:t>34-35 с.</w:t>
      </w:r>
    </w:p>
  </w:footnote>
  <w:footnote w:id="3">
    <w:p w:rsidR="00EE42FC" w:rsidRPr="004949A7" w:rsidRDefault="00EE42FC" w:rsidP="00EE42FC">
      <w:pPr>
        <w:pStyle w:val="a4"/>
        <w:rPr>
          <w:rFonts w:ascii="Times New Roman" w:hAnsi="Times New Roman" w:cs="Times New Roman"/>
        </w:rPr>
      </w:pPr>
      <w:r w:rsidRPr="004949A7">
        <w:rPr>
          <w:rStyle w:val="a6"/>
          <w:rFonts w:ascii="Times New Roman" w:hAnsi="Times New Roman" w:cs="Times New Roman"/>
          <w:sz w:val="24"/>
        </w:rPr>
        <w:footnoteRef/>
      </w:r>
      <w:r w:rsidRPr="004949A7">
        <w:rPr>
          <w:rFonts w:ascii="Times New Roman" w:hAnsi="Times New Roman" w:cs="Times New Roman"/>
          <w:sz w:val="24"/>
        </w:rPr>
        <w:t xml:space="preserve"> Даль В.И. О поверьях, суевериях и предрассудках русского народа /Материалы по русской демо</w:t>
      </w:r>
      <w:r>
        <w:rPr>
          <w:rFonts w:ascii="Times New Roman" w:hAnsi="Times New Roman" w:cs="Times New Roman"/>
          <w:sz w:val="24"/>
        </w:rPr>
        <w:t>нологии. СПб</w:t>
      </w:r>
      <w:proofErr w:type="gramStart"/>
      <w:r>
        <w:rPr>
          <w:rFonts w:ascii="Times New Roman" w:hAnsi="Times New Roman" w:cs="Times New Roman"/>
          <w:sz w:val="24"/>
        </w:rPr>
        <w:t xml:space="preserve">.: </w:t>
      </w:r>
      <w:proofErr w:type="gramEnd"/>
      <w:r>
        <w:rPr>
          <w:rFonts w:ascii="Times New Roman" w:hAnsi="Times New Roman" w:cs="Times New Roman"/>
          <w:sz w:val="24"/>
        </w:rPr>
        <w:t>Литера, 1994. 378-379</w:t>
      </w:r>
      <w:r w:rsidRPr="004949A7">
        <w:rPr>
          <w:rFonts w:ascii="Times New Roman" w:hAnsi="Times New Roman" w:cs="Times New Roman"/>
          <w:sz w:val="24"/>
        </w:rPr>
        <w:t xml:space="preserve"> с.</w:t>
      </w:r>
    </w:p>
  </w:footnote>
  <w:footnote w:id="4">
    <w:p w:rsidR="00EE42FC" w:rsidRPr="004949A7" w:rsidRDefault="00EE42FC" w:rsidP="00EE42FC">
      <w:pPr>
        <w:pStyle w:val="a4"/>
        <w:rPr>
          <w:rFonts w:ascii="Times New Roman" w:hAnsi="Times New Roman" w:cs="Times New Roman"/>
        </w:rPr>
      </w:pPr>
      <w:r w:rsidRPr="004949A7">
        <w:rPr>
          <w:rStyle w:val="a6"/>
          <w:rFonts w:ascii="Times New Roman" w:hAnsi="Times New Roman" w:cs="Times New Roman"/>
          <w:sz w:val="24"/>
        </w:rPr>
        <w:footnoteRef/>
      </w:r>
      <w:r w:rsidRPr="004949A7">
        <w:rPr>
          <w:rFonts w:ascii="Times New Roman" w:hAnsi="Times New Roman" w:cs="Times New Roman"/>
          <w:sz w:val="24"/>
        </w:rPr>
        <w:t xml:space="preserve"> Кожевников Л.А. Славянские языческие боги, д</w:t>
      </w:r>
      <w:r>
        <w:rPr>
          <w:rFonts w:ascii="Times New Roman" w:hAnsi="Times New Roman" w:cs="Times New Roman"/>
          <w:sz w:val="24"/>
        </w:rPr>
        <w:t>ухи и нечистая сила. Казань: Общество русской культуры, 1994.</w:t>
      </w:r>
      <w:r w:rsidRPr="004949A7">
        <w:rPr>
          <w:rFonts w:ascii="Times New Roman" w:hAnsi="Times New Roman" w:cs="Times New Roman"/>
          <w:sz w:val="24"/>
        </w:rPr>
        <w:t xml:space="preserve"> 84</w:t>
      </w:r>
      <w:r>
        <w:rPr>
          <w:rFonts w:ascii="Times New Roman" w:hAnsi="Times New Roman" w:cs="Times New Roman"/>
          <w:sz w:val="24"/>
        </w:rPr>
        <w:t>-87</w:t>
      </w:r>
      <w:r w:rsidRPr="004949A7">
        <w:rPr>
          <w:rFonts w:ascii="Times New Roman" w:hAnsi="Times New Roman" w:cs="Times New Roman"/>
          <w:sz w:val="24"/>
        </w:rPr>
        <w:t xml:space="preserve"> с.</w:t>
      </w:r>
    </w:p>
  </w:footnote>
  <w:footnote w:id="5">
    <w:p w:rsidR="00EE42FC" w:rsidRDefault="00EE42FC" w:rsidP="00EE42FC">
      <w:pPr>
        <w:pStyle w:val="a4"/>
      </w:pPr>
      <w:r>
        <w:rPr>
          <w:rStyle w:val="a6"/>
        </w:rPr>
        <w:footnoteRef/>
      </w:r>
      <w:r>
        <w:t xml:space="preserve"> </w:t>
      </w:r>
      <w:r w:rsidRPr="005B2799">
        <w:rPr>
          <w:rFonts w:ascii="Times New Roman" w:hAnsi="Times New Roman" w:cs="Times New Roman"/>
          <w:sz w:val="24"/>
          <w:szCs w:val="24"/>
        </w:rPr>
        <w:t xml:space="preserve">Толстой Н.И. Очерки славянского язычества. М.: </w:t>
      </w:r>
      <w:proofErr w:type="spellStart"/>
      <w:r w:rsidRPr="005B2799">
        <w:rPr>
          <w:rFonts w:ascii="Times New Roman" w:hAnsi="Times New Roman" w:cs="Times New Roman"/>
          <w:sz w:val="24"/>
          <w:szCs w:val="24"/>
        </w:rPr>
        <w:t>Индрик</w:t>
      </w:r>
      <w:proofErr w:type="spellEnd"/>
      <w:r w:rsidRPr="005B2799">
        <w:rPr>
          <w:rFonts w:ascii="Times New Roman" w:hAnsi="Times New Roman" w:cs="Times New Roman"/>
          <w:sz w:val="24"/>
          <w:szCs w:val="24"/>
        </w:rPr>
        <w:t>, 2003. 421-425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42FC"/>
    <w:rsid w:val="0037328C"/>
    <w:rsid w:val="004110B5"/>
    <w:rsid w:val="006B5E2A"/>
    <w:rsid w:val="006B7038"/>
    <w:rsid w:val="007932C1"/>
    <w:rsid w:val="007E1432"/>
    <w:rsid w:val="0080297A"/>
    <w:rsid w:val="00AB711D"/>
    <w:rsid w:val="00C42D01"/>
    <w:rsid w:val="00CF5A74"/>
    <w:rsid w:val="00D824FD"/>
    <w:rsid w:val="00DD407A"/>
    <w:rsid w:val="00EE42FC"/>
    <w:rsid w:val="00F1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42FC"/>
    <w:pPr>
      <w:spacing w:after="0" w:line="240" w:lineRule="auto"/>
    </w:pPr>
  </w:style>
  <w:style w:type="paragraph" w:styleId="a4">
    <w:name w:val="footnote text"/>
    <w:basedOn w:val="a"/>
    <w:link w:val="a5"/>
    <w:uiPriority w:val="99"/>
    <w:unhideWhenUsed/>
    <w:rsid w:val="00EE42FC"/>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EE42FC"/>
    <w:rPr>
      <w:rFonts w:eastAsiaTheme="minorEastAsia"/>
      <w:sz w:val="20"/>
      <w:szCs w:val="20"/>
      <w:lang w:eastAsia="ru-RU"/>
    </w:rPr>
  </w:style>
  <w:style w:type="character" w:styleId="a6">
    <w:name w:val="footnote reference"/>
    <w:basedOn w:val="a0"/>
    <w:uiPriority w:val="99"/>
    <w:semiHidden/>
    <w:unhideWhenUsed/>
    <w:rsid w:val="00EE42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8</cp:revision>
  <dcterms:created xsi:type="dcterms:W3CDTF">2015-03-13T11:01:00Z</dcterms:created>
  <dcterms:modified xsi:type="dcterms:W3CDTF">2020-01-10T12:35:00Z</dcterms:modified>
</cp:coreProperties>
</file>